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096E4">
      <w:pPr>
        <w:spacing w:after="0" w:line="240" w:lineRule="auto"/>
        <w:ind w:left="0" w:leftChars="-500" w:hanging="1100" w:firstLineChars="0"/>
        <w:jc w:val="center"/>
        <w:rPr>
          <w:rFonts w:ascii="Times New Roman" w:hAnsi="Times New Roman" w:cs="Times New Roman"/>
          <w:sz w:val="24"/>
          <w:szCs w:val="24"/>
        </w:rPr>
      </w:pPr>
      <w:bookmarkStart w:id="1" w:name="_GoBack"/>
      <w:r>
        <w:drawing>
          <wp:inline distT="0" distB="0" distL="114300" distR="114300">
            <wp:extent cx="6834505" cy="9513570"/>
            <wp:effectExtent l="0" t="0" r="8255" b="1143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7"/>
                    <a:stretch>
                      <a:fillRect/>
                    </a:stretch>
                  </pic:blipFill>
                  <pic:spPr>
                    <a:xfrm>
                      <a:off x="0" y="0"/>
                      <a:ext cx="6834505" cy="9513570"/>
                    </a:xfrm>
                    <a:prstGeom prst="rect">
                      <a:avLst/>
                    </a:prstGeom>
                    <a:noFill/>
                    <a:ln>
                      <a:noFill/>
                    </a:ln>
                  </pic:spPr>
                </pic:pic>
              </a:graphicData>
            </a:graphic>
          </wp:inline>
        </w:drawing>
      </w:r>
      <w:bookmarkEnd w:id="1"/>
    </w:p>
    <w:p w14:paraId="0F1FBB16">
      <w:pPr>
        <w:spacing w:after="0" w:line="240" w:lineRule="auto"/>
        <w:ind w:firstLine="709"/>
        <w:jc w:val="center"/>
        <w:rPr>
          <w:rFonts w:ascii="Times New Roman" w:hAnsi="Times New Roman" w:cs="Times New Roman"/>
          <w:sz w:val="24"/>
          <w:szCs w:val="24"/>
        </w:rPr>
      </w:pP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56"/>
        <w:gridCol w:w="7999"/>
        <w:gridCol w:w="816"/>
      </w:tblGrid>
      <w:tr w14:paraId="7CD851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10D52A7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7999" w:type="dxa"/>
          </w:tcPr>
          <w:p w14:paraId="7DB378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p w14:paraId="50B2C903">
            <w:pPr>
              <w:spacing w:after="0" w:line="240" w:lineRule="auto"/>
              <w:jc w:val="center"/>
              <w:rPr>
                <w:rFonts w:ascii="Times New Roman" w:hAnsi="Times New Roman" w:cs="Times New Roman"/>
                <w:b/>
                <w:sz w:val="24"/>
                <w:szCs w:val="24"/>
              </w:rPr>
            </w:pPr>
          </w:p>
        </w:tc>
        <w:tc>
          <w:tcPr>
            <w:tcW w:w="816" w:type="dxa"/>
          </w:tcPr>
          <w:p w14:paraId="3E298BD2">
            <w:pPr>
              <w:spacing w:after="0" w:line="240" w:lineRule="auto"/>
              <w:jc w:val="both"/>
              <w:rPr>
                <w:rFonts w:ascii="Times New Roman" w:hAnsi="Times New Roman" w:cs="Times New Roman"/>
                <w:b/>
                <w:sz w:val="24"/>
                <w:szCs w:val="24"/>
              </w:rPr>
            </w:pPr>
          </w:p>
        </w:tc>
      </w:tr>
      <w:tr w14:paraId="160E8E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756" w:type="dxa"/>
            <w:tcBorders>
              <w:bottom w:val="single" w:color="auto" w:sz="4" w:space="0"/>
            </w:tcBorders>
          </w:tcPr>
          <w:p w14:paraId="09403B6B">
            <w:pPr>
              <w:spacing w:after="0" w:line="240" w:lineRule="auto"/>
              <w:jc w:val="both"/>
              <w:rPr>
                <w:rFonts w:ascii="Times New Roman" w:hAnsi="Times New Roman" w:cs="Times New Roman"/>
                <w:sz w:val="24"/>
                <w:szCs w:val="24"/>
              </w:rPr>
            </w:pPr>
          </w:p>
        </w:tc>
        <w:tc>
          <w:tcPr>
            <w:tcW w:w="7999" w:type="dxa"/>
            <w:tcBorders>
              <w:bottom w:val="single" w:color="auto" w:sz="4" w:space="0"/>
            </w:tcBorders>
          </w:tcPr>
          <w:p w14:paraId="18101F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tc>
        <w:tc>
          <w:tcPr>
            <w:tcW w:w="816" w:type="dxa"/>
            <w:tcBorders>
              <w:bottom w:val="single" w:color="auto" w:sz="4" w:space="0"/>
            </w:tcBorders>
          </w:tcPr>
          <w:p w14:paraId="2585F2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14:paraId="294D46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 w:hRule="atLeast"/>
        </w:trPr>
        <w:tc>
          <w:tcPr>
            <w:tcW w:w="756" w:type="dxa"/>
            <w:tcBorders>
              <w:top w:val="single" w:color="auto" w:sz="4" w:space="0"/>
            </w:tcBorders>
          </w:tcPr>
          <w:p w14:paraId="5453CF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7999" w:type="dxa"/>
            <w:tcBorders>
              <w:top w:val="single" w:color="auto" w:sz="4" w:space="0"/>
            </w:tcBorders>
          </w:tcPr>
          <w:p w14:paraId="1F0437C2">
            <w:pPr>
              <w:spacing w:after="0" w:line="240" w:lineRule="auto"/>
              <w:rPr>
                <w:rFonts w:ascii="Times New Roman" w:hAnsi="Times New Roman" w:cs="Times New Roman"/>
                <w:b/>
                <w:sz w:val="24"/>
                <w:szCs w:val="24"/>
              </w:rPr>
            </w:pPr>
            <w:r>
              <w:rPr>
                <w:rFonts w:ascii="Times New Roman" w:hAnsi="Times New Roman" w:cs="Times New Roman"/>
                <w:b/>
                <w:sz w:val="24"/>
                <w:szCs w:val="24"/>
              </w:rPr>
              <w:t>Раздел I. Целевой раздел</w:t>
            </w:r>
          </w:p>
        </w:tc>
        <w:tc>
          <w:tcPr>
            <w:tcW w:w="816" w:type="dxa"/>
            <w:tcBorders>
              <w:top w:val="single" w:color="auto" w:sz="4" w:space="0"/>
            </w:tcBorders>
          </w:tcPr>
          <w:p w14:paraId="6AB788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14:paraId="7035E2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29E75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7999" w:type="dxa"/>
          </w:tcPr>
          <w:p w14:paraId="753E509D">
            <w:pPr>
              <w:spacing w:after="0" w:line="240" w:lineRule="auto"/>
              <w:rPr>
                <w:rFonts w:ascii="Times New Roman" w:hAnsi="Times New Roman" w:cs="Times New Roman"/>
                <w:sz w:val="24"/>
                <w:szCs w:val="24"/>
              </w:rPr>
            </w:pPr>
            <w:r>
              <w:rPr>
                <w:rFonts w:ascii="Times New Roman" w:hAnsi="Times New Roman" w:cs="Times New Roman"/>
                <w:sz w:val="24"/>
                <w:szCs w:val="24"/>
              </w:rPr>
              <w:t>Цель и задачи Программы воспитания</w:t>
            </w:r>
          </w:p>
        </w:tc>
        <w:tc>
          <w:tcPr>
            <w:tcW w:w="816" w:type="dxa"/>
          </w:tcPr>
          <w:p w14:paraId="113B3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14:paraId="2E595B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46BF05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7999" w:type="dxa"/>
          </w:tcPr>
          <w:p w14:paraId="0DC66177">
            <w:pPr>
              <w:spacing w:after="0" w:line="240" w:lineRule="auto"/>
              <w:rPr>
                <w:rFonts w:ascii="Times New Roman" w:hAnsi="Times New Roman" w:cs="Times New Roman"/>
                <w:sz w:val="24"/>
                <w:szCs w:val="24"/>
              </w:rPr>
            </w:pPr>
            <w:r>
              <w:rPr>
                <w:rFonts w:ascii="Times New Roman" w:hAnsi="Times New Roman" w:cs="Times New Roman"/>
                <w:sz w:val="24"/>
                <w:szCs w:val="24"/>
              </w:rPr>
              <w:t>Методологические основы и принципы построения Программы воспитания</w:t>
            </w:r>
          </w:p>
        </w:tc>
        <w:tc>
          <w:tcPr>
            <w:tcW w:w="816" w:type="dxa"/>
          </w:tcPr>
          <w:p w14:paraId="4C0088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14:paraId="6C1523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Borders>
              <w:bottom w:val="single" w:color="auto" w:sz="4" w:space="0"/>
            </w:tcBorders>
          </w:tcPr>
          <w:p w14:paraId="3FAE4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w:t>
            </w:r>
          </w:p>
        </w:tc>
        <w:tc>
          <w:tcPr>
            <w:tcW w:w="7999" w:type="dxa"/>
            <w:tcBorders>
              <w:bottom w:val="single" w:color="auto" w:sz="4" w:space="0"/>
            </w:tcBorders>
          </w:tcPr>
          <w:p w14:paraId="58C121A4">
            <w:pPr>
              <w:spacing w:after="0" w:line="240" w:lineRule="auto"/>
              <w:rPr>
                <w:rFonts w:ascii="Times New Roman" w:hAnsi="Times New Roman" w:cs="Times New Roman"/>
                <w:sz w:val="24"/>
                <w:szCs w:val="24"/>
              </w:rPr>
            </w:pPr>
            <w:r>
              <w:rPr>
                <w:rFonts w:ascii="Times New Roman" w:hAnsi="Times New Roman" w:cs="Times New Roman"/>
                <w:sz w:val="24"/>
                <w:szCs w:val="24"/>
              </w:rPr>
              <w:t>Уклад образовательной организации</w:t>
            </w:r>
          </w:p>
        </w:tc>
        <w:tc>
          <w:tcPr>
            <w:tcW w:w="816" w:type="dxa"/>
          </w:tcPr>
          <w:p w14:paraId="048493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14:paraId="3D7361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Borders>
              <w:top w:val="single" w:color="auto" w:sz="4" w:space="0"/>
              <w:bottom w:val="single" w:color="auto" w:sz="4" w:space="0"/>
            </w:tcBorders>
          </w:tcPr>
          <w:p w14:paraId="31D905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1.2.2.</w:t>
            </w:r>
          </w:p>
        </w:tc>
        <w:tc>
          <w:tcPr>
            <w:tcW w:w="7999" w:type="dxa"/>
            <w:tcBorders>
              <w:top w:val="single" w:color="auto" w:sz="4" w:space="0"/>
              <w:bottom w:val="single" w:color="auto" w:sz="4" w:space="0"/>
            </w:tcBorders>
          </w:tcPr>
          <w:p w14:paraId="1377A8BD">
            <w:pPr>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Воспитывающая среда ДОО</w:t>
            </w:r>
          </w:p>
        </w:tc>
        <w:tc>
          <w:tcPr>
            <w:tcW w:w="816" w:type="dxa"/>
          </w:tcPr>
          <w:p w14:paraId="70CCAD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14:paraId="4A7C38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Borders>
              <w:top w:val="single" w:color="auto" w:sz="4" w:space="0"/>
              <w:bottom w:val="single" w:color="auto" w:sz="4" w:space="0"/>
            </w:tcBorders>
          </w:tcPr>
          <w:p w14:paraId="298D2A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1.2.3.</w:t>
            </w:r>
          </w:p>
        </w:tc>
        <w:tc>
          <w:tcPr>
            <w:tcW w:w="7999" w:type="dxa"/>
            <w:tcBorders>
              <w:top w:val="single" w:color="auto" w:sz="4" w:space="0"/>
              <w:bottom w:val="single" w:color="auto" w:sz="4" w:space="0"/>
            </w:tcBorders>
          </w:tcPr>
          <w:p w14:paraId="2995C3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Общности (сообщества) ДОО </w:t>
            </w:r>
          </w:p>
        </w:tc>
        <w:tc>
          <w:tcPr>
            <w:tcW w:w="816" w:type="dxa"/>
            <w:tcBorders>
              <w:bottom w:val="single" w:color="auto" w:sz="4" w:space="0"/>
            </w:tcBorders>
          </w:tcPr>
          <w:p w14:paraId="79DB19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14:paraId="0946D9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0" w:hRule="atLeast"/>
        </w:trPr>
        <w:tc>
          <w:tcPr>
            <w:tcW w:w="756" w:type="dxa"/>
            <w:tcBorders>
              <w:top w:val="single" w:color="auto" w:sz="4" w:space="0"/>
              <w:bottom w:val="single" w:color="auto" w:sz="4" w:space="0"/>
            </w:tcBorders>
          </w:tcPr>
          <w:p w14:paraId="7A6F1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1.2.4.</w:t>
            </w:r>
          </w:p>
        </w:tc>
        <w:tc>
          <w:tcPr>
            <w:tcW w:w="7999" w:type="dxa"/>
            <w:tcBorders>
              <w:top w:val="single" w:color="auto" w:sz="4" w:space="0"/>
              <w:bottom w:val="single" w:color="auto" w:sz="4" w:space="0"/>
            </w:tcBorders>
          </w:tcPr>
          <w:p w14:paraId="5FE37FBC">
            <w:pPr>
              <w:spacing w:after="0" w:line="240" w:lineRule="auto"/>
              <w:rPr>
                <w:rFonts w:ascii="Times New Roman" w:hAnsi="Times New Roman" w:cs="Times New Roman"/>
                <w:sz w:val="24"/>
                <w:szCs w:val="24"/>
              </w:rPr>
            </w:pPr>
            <w:r>
              <w:rPr>
                <w:rFonts w:ascii="Times New Roman" w:hAnsi="Times New Roman" w:cs="Times New Roman"/>
                <w:sz w:val="24"/>
                <w:szCs w:val="24"/>
              </w:rPr>
              <w:t>Социокультурный контекст</w:t>
            </w:r>
          </w:p>
        </w:tc>
        <w:tc>
          <w:tcPr>
            <w:tcW w:w="816" w:type="dxa"/>
            <w:tcBorders>
              <w:bottom w:val="single" w:color="auto" w:sz="4" w:space="0"/>
            </w:tcBorders>
          </w:tcPr>
          <w:p w14:paraId="6E2349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14:paraId="233F17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 w:hRule="atLeast"/>
        </w:trPr>
        <w:tc>
          <w:tcPr>
            <w:tcW w:w="756" w:type="dxa"/>
            <w:tcBorders>
              <w:top w:val="single" w:color="auto" w:sz="4" w:space="0"/>
              <w:bottom w:val="single" w:color="auto" w:sz="4" w:space="0"/>
            </w:tcBorders>
          </w:tcPr>
          <w:p w14:paraId="06942B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1.2.5.</w:t>
            </w:r>
          </w:p>
        </w:tc>
        <w:tc>
          <w:tcPr>
            <w:tcW w:w="7999" w:type="dxa"/>
            <w:tcBorders>
              <w:top w:val="single" w:color="auto" w:sz="4" w:space="0"/>
              <w:bottom w:val="single" w:color="auto" w:sz="4" w:space="0"/>
            </w:tcBorders>
          </w:tcPr>
          <w:p w14:paraId="680D02A2">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 и культурные практики в ДОО</w:t>
            </w:r>
          </w:p>
        </w:tc>
        <w:tc>
          <w:tcPr>
            <w:tcW w:w="816" w:type="dxa"/>
            <w:tcBorders>
              <w:top w:val="single" w:color="auto" w:sz="4" w:space="0"/>
            </w:tcBorders>
          </w:tcPr>
          <w:p w14:paraId="13D438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14:paraId="35E1DF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Borders>
              <w:top w:val="single" w:color="auto" w:sz="4" w:space="0"/>
              <w:bottom w:val="single" w:color="auto" w:sz="4" w:space="0"/>
            </w:tcBorders>
          </w:tcPr>
          <w:p w14:paraId="6BA806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7999" w:type="dxa"/>
            <w:tcBorders>
              <w:top w:val="single" w:color="auto" w:sz="4" w:space="0"/>
              <w:bottom w:val="single" w:color="auto" w:sz="4" w:space="0"/>
            </w:tcBorders>
          </w:tcPr>
          <w:p w14:paraId="7DCAF6BA">
            <w:pPr>
              <w:spacing w:after="0" w:line="240" w:lineRule="auto"/>
              <w:rPr>
                <w:rFonts w:ascii="Times New Roman" w:hAnsi="Times New Roman" w:cs="Times New Roman"/>
                <w:sz w:val="24"/>
                <w:szCs w:val="24"/>
              </w:rPr>
            </w:pPr>
            <w:r>
              <w:rPr>
                <w:rFonts w:ascii="Times New Roman" w:hAnsi="Times New Roman" w:cs="Times New Roman"/>
                <w:sz w:val="24"/>
                <w:szCs w:val="24"/>
              </w:rPr>
              <w:t>Требования к планируемым результатам освоения Программы воспитания</w:t>
            </w:r>
          </w:p>
        </w:tc>
        <w:tc>
          <w:tcPr>
            <w:tcW w:w="816" w:type="dxa"/>
          </w:tcPr>
          <w:p w14:paraId="480D66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14:paraId="5910CB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Borders>
              <w:top w:val="single" w:color="auto" w:sz="4" w:space="0"/>
              <w:bottom w:val="single" w:color="auto" w:sz="4" w:space="0"/>
            </w:tcBorders>
          </w:tcPr>
          <w:p w14:paraId="5E4F58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w:t>
            </w:r>
          </w:p>
        </w:tc>
        <w:tc>
          <w:tcPr>
            <w:tcW w:w="7999" w:type="dxa"/>
            <w:tcBorders>
              <w:top w:val="single" w:color="auto" w:sz="4" w:space="0"/>
              <w:bottom w:val="single" w:color="auto" w:sz="4" w:space="0"/>
            </w:tcBorders>
          </w:tcPr>
          <w:p w14:paraId="41FB65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Целевые ориентиры воспитательной работы для детей младенческого и раннего возраста (до 3 лет) </w:t>
            </w:r>
          </w:p>
        </w:tc>
        <w:tc>
          <w:tcPr>
            <w:tcW w:w="816" w:type="dxa"/>
          </w:tcPr>
          <w:p w14:paraId="3E76E4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r>
      <w:tr w14:paraId="68AEFC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Borders>
              <w:top w:val="single" w:color="auto" w:sz="4" w:space="0"/>
            </w:tcBorders>
          </w:tcPr>
          <w:p w14:paraId="50B659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7999" w:type="dxa"/>
            <w:tcBorders>
              <w:top w:val="single" w:color="auto" w:sz="4" w:space="0"/>
            </w:tcBorders>
          </w:tcPr>
          <w:p w14:paraId="19F23A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Целевые ориентиры воспитательной работы для детей дошкольного возраста (до 8 лет) </w:t>
            </w:r>
          </w:p>
        </w:tc>
        <w:tc>
          <w:tcPr>
            <w:tcW w:w="816" w:type="dxa"/>
          </w:tcPr>
          <w:p w14:paraId="7856B5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r>
      <w:tr w14:paraId="71A3F4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756" w:type="dxa"/>
            <w:tcBorders>
              <w:bottom w:val="single" w:color="auto" w:sz="4" w:space="0"/>
            </w:tcBorders>
          </w:tcPr>
          <w:p w14:paraId="27C99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7999" w:type="dxa"/>
            <w:tcBorders>
              <w:bottom w:val="single" w:color="auto" w:sz="4" w:space="0"/>
            </w:tcBorders>
          </w:tcPr>
          <w:p w14:paraId="56B07EA0">
            <w:pPr>
              <w:spacing w:after="0" w:line="240" w:lineRule="auto"/>
              <w:rPr>
                <w:rFonts w:ascii="Times New Roman" w:hAnsi="Times New Roman" w:cs="Times New Roman"/>
                <w:b/>
                <w:sz w:val="24"/>
                <w:szCs w:val="24"/>
              </w:rPr>
            </w:pPr>
            <w:r>
              <w:rPr>
                <w:rFonts w:ascii="Times New Roman" w:hAnsi="Times New Roman" w:cs="Times New Roman"/>
                <w:b/>
                <w:sz w:val="24"/>
                <w:szCs w:val="24"/>
              </w:rPr>
              <w:t>Раздел II. Содержательный</w:t>
            </w:r>
          </w:p>
        </w:tc>
        <w:tc>
          <w:tcPr>
            <w:tcW w:w="816" w:type="dxa"/>
            <w:tcBorders>
              <w:bottom w:val="single" w:color="auto" w:sz="4" w:space="0"/>
            </w:tcBorders>
          </w:tcPr>
          <w:p w14:paraId="33FDFE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r>
      <w:tr w14:paraId="10C77D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9" w:hRule="atLeast"/>
        </w:trPr>
        <w:tc>
          <w:tcPr>
            <w:tcW w:w="756" w:type="dxa"/>
            <w:tcBorders>
              <w:top w:val="single" w:color="auto" w:sz="4" w:space="0"/>
            </w:tcBorders>
          </w:tcPr>
          <w:p w14:paraId="2154E9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7999" w:type="dxa"/>
            <w:tcBorders>
              <w:top w:val="single" w:color="auto" w:sz="4" w:space="0"/>
            </w:tcBorders>
          </w:tcPr>
          <w:p w14:paraId="1CFBBB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Содержание воспитательной работы по направлениям воспитания </w:t>
            </w:r>
          </w:p>
        </w:tc>
        <w:tc>
          <w:tcPr>
            <w:tcW w:w="816" w:type="dxa"/>
            <w:tcBorders>
              <w:top w:val="single" w:color="auto" w:sz="4" w:space="0"/>
            </w:tcBorders>
          </w:tcPr>
          <w:p w14:paraId="1249E1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r>
      <w:tr w14:paraId="33E66D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533077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w:t>
            </w:r>
          </w:p>
        </w:tc>
        <w:tc>
          <w:tcPr>
            <w:tcW w:w="7999" w:type="dxa"/>
          </w:tcPr>
          <w:p w14:paraId="124174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Патриотическое направление воспитания </w:t>
            </w:r>
          </w:p>
        </w:tc>
        <w:tc>
          <w:tcPr>
            <w:tcW w:w="816" w:type="dxa"/>
          </w:tcPr>
          <w:p w14:paraId="564FFC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r>
      <w:tr w14:paraId="45A64C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5223CF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2.1.2.</w:t>
            </w:r>
          </w:p>
        </w:tc>
        <w:tc>
          <w:tcPr>
            <w:tcW w:w="7999" w:type="dxa"/>
          </w:tcPr>
          <w:p w14:paraId="230F8E71">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направление воспитания</w:t>
            </w:r>
          </w:p>
        </w:tc>
        <w:tc>
          <w:tcPr>
            <w:tcW w:w="816" w:type="dxa"/>
          </w:tcPr>
          <w:p w14:paraId="402C7B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r>
      <w:tr w14:paraId="068E52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44713D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2.1.3.</w:t>
            </w:r>
          </w:p>
        </w:tc>
        <w:tc>
          <w:tcPr>
            <w:tcW w:w="7999" w:type="dxa"/>
          </w:tcPr>
          <w:p w14:paraId="5B34067E">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направление воспитания</w:t>
            </w:r>
          </w:p>
        </w:tc>
        <w:tc>
          <w:tcPr>
            <w:tcW w:w="816" w:type="dxa"/>
          </w:tcPr>
          <w:p w14:paraId="17B7D0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r>
      <w:tr w14:paraId="00A1B4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68B978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p>
        </w:tc>
        <w:tc>
          <w:tcPr>
            <w:tcW w:w="7999" w:type="dxa"/>
          </w:tcPr>
          <w:p w14:paraId="398C98F8">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и оздоровительное направление воспитания</w:t>
            </w:r>
          </w:p>
        </w:tc>
        <w:tc>
          <w:tcPr>
            <w:tcW w:w="816" w:type="dxa"/>
          </w:tcPr>
          <w:p w14:paraId="20B7EF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r>
      <w:tr w14:paraId="7401F7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16B6EC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2.1.5.</w:t>
            </w:r>
          </w:p>
        </w:tc>
        <w:tc>
          <w:tcPr>
            <w:tcW w:w="7999" w:type="dxa"/>
          </w:tcPr>
          <w:p w14:paraId="6CCE7A4C">
            <w:pPr>
              <w:spacing w:after="0" w:line="240" w:lineRule="auto"/>
              <w:rPr>
                <w:rFonts w:ascii="Times New Roman" w:hAnsi="Times New Roman" w:cs="Times New Roman"/>
                <w:sz w:val="24"/>
                <w:szCs w:val="24"/>
              </w:rPr>
            </w:pPr>
            <w:r>
              <w:rPr>
                <w:rFonts w:ascii="Times New Roman" w:hAnsi="Times New Roman" w:cs="Times New Roman"/>
                <w:sz w:val="24"/>
                <w:szCs w:val="24"/>
              </w:rPr>
              <w:t>Трудовое направление воспитания</w:t>
            </w:r>
          </w:p>
        </w:tc>
        <w:tc>
          <w:tcPr>
            <w:tcW w:w="816" w:type="dxa"/>
          </w:tcPr>
          <w:p w14:paraId="59269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r>
      <w:tr w14:paraId="324DD8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456554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2.1.6.</w:t>
            </w:r>
          </w:p>
        </w:tc>
        <w:tc>
          <w:tcPr>
            <w:tcW w:w="7999" w:type="dxa"/>
          </w:tcPr>
          <w:p w14:paraId="41CECAD1">
            <w:pPr>
              <w:spacing w:after="0" w:line="240" w:lineRule="auto"/>
              <w:rPr>
                <w:rFonts w:ascii="Times New Roman" w:hAnsi="Times New Roman" w:cs="Times New Roman"/>
                <w:sz w:val="24"/>
                <w:szCs w:val="24"/>
              </w:rPr>
            </w:pPr>
            <w:r>
              <w:rPr>
                <w:rFonts w:ascii="Times New Roman" w:hAnsi="Times New Roman" w:cs="Times New Roman"/>
                <w:sz w:val="24"/>
                <w:szCs w:val="24"/>
              </w:rPr>
              <w:t>Этико-эстетическое направление воспитания</w:t>
            </w:r>
          </w:p>
        </w:tc>
        <w:tc>
          <w:tcPr>
            <w:tcW w:w="816" w:type="dxa"/>
          </w:tcPr>
          <w:p w14:paraId="27043F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r>
      <w:tr w14:paraId="5C94D9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72AE4E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7999" w:type="dxa"/>
          </w:tcPr>
          <w:p w14:paraId="51AAA68C">
            <w:p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реализации воспитательного процесса</w:t>
            </w:r>
          </w:p>
        </w:tc>
        <w:tc>
          <w:tcPr>
            <w:tcW w:w="816" w:type="dxa"/>
          </w:tcPr>
          <w:p w14:paraId="6B58C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r>
      <w:tr w14:paraId="035DE6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2B6F5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7999" w:type="dxa"/>
          </w:tcPr>
          <w:p w14:paraId="40BF0ED5">
            <w:p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взаимодействия педагогического коллектива с семьями</w:t>
            </w:r>
          </w:p>
        </w:tc>
        <w:tc>
          <w:tcPr>
            <w:tcW w:w="816" w:type="dxa"/>
          </w:tcPr>
          <w:p w14:paraId="613D18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r>
      <w:tr w14:paraId="4653AE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trPr>
        <w:tc>
          <w:tcPr>
            <w:tcW w:w="756" w:type="dxa"/>
            <w:tcBorders>
              <w:bottom w:val="single" w:color="auto" w:sz="4" w:space="0"/>
            </w:tcBorders>
          </w:tcPr>
          <w:p w14:paraId="510647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999" w:type="dxa"/>
            <w:tcBorders>
              <w:bottom w:val="single" w:color="auto" w:sz="4" w:space="0"/>
            </w:tcBorders>
          </w:tcPr>
          <w:p w14:paraId="38C9E2F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Раздел III. Организационный </w:t>
            </w:r>
          </w:p>
        </w:tc>
        <w:tc>
          <w:tcPr>
            <w:tcW w:w="816" w:type="dxa"/>
            <w:tcBorders>
              <w:bottom w:val="single" w:color="auto" w:sz="4" w:space="0"/>
            </w:tcBorders>
          </w:tcPr>
          <w:p w14:paraId="6E9A74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r>
      <w:tr w14:paraId="73EC40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9" w:hRule="atLeast"/>
        </w:trPr>
        <w:tc>
          <w:tcPr>
            <w:tcW w:w="756" w:type="dxa"/>
            <w:tcBorders>
              <w:top w:val="single" w:color="auto" w:sz="4" w:space="0"/>
            </w:tcBorders>
          </w:tcPr>
          <w:p w14:paraId="62737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7999" w:type="dxa"/>
            <w:tcBorders>
              <w:top w:val="single" w:color="auto" w:sz="4" w:space="0"/>
            </w:tcBorders>
          </w:tcPr>
          <w:p w14:paraId="3C3582E0">
            <w:pPr>
              <w:spacing w:after="0" w:line="240" w:lineRule="auto"/>
              <w:rPr>
                <w:rFonts w:ascii="Times New Roman" w:hAnsi="Times New Roman" w:cs="Times New Roman"/>
                <w:sz w:val="24"/>
                <w:szCs w:val="24"/>
              </w:rPr>
            </w:pPr>
            <w:r>
              <w:rPr>
                <w:rFonts w:ascii="Times New Roman" w:hAnsi="Times New Roman" w:cs="Times New Roman"/>
                <w:sz w:val="24"/>
                <w:szCs w:val="24"/>
              </w:rPr>
              <w:t>Общие требования к условиям реализации Программы воспитания</w:t>
            </w:r>
          </w:p>
        </w:tc>
        <w:tc>
          <w:tcPr>
            <w:tcW w:w="816" w:type="dxa"/>
            <w:tcBorders>
              <w:top w:val="single" w:color="auto" w:sz="4" w:space="0"/>
            </w:tcBorders>
          </w:tcPr>
          <w:p w14:paraId="06CB16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r>
      <w:tr w14:paraId="781CCC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1A082F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7999" w:type="dxa"/>
          </w:tcPr>
          <w:p w14:paraId="7619C3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Взаимодействия взрослого с детьми. События ДОО </w:t>
            </w:r>
          </w:p>
        </w:tc>
        <w:tc>
          <w:tcPr>
            <w:tcW w:w="816" w:type="dxa"/>
          </w:tcPr>
          <w:p w14:paraId="6ED4CC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r>
      <w:tr w14:paraId="6C51B6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2B5E0E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7999" w:type="dxa"/>
          </w:tcPr>
          <w:p w14:paraId="15C43DA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предметно-пространственной среды</w:t>
            </w:r>
          </w:p>
        </w:tc>
        <w:tc>
          <w:tcPr>
            <w:tcW w:w="816" w:type="dxa"/>
          </w:tcPr>
          <w:p w14:paraId="1A4CA4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r>
      <w:tr w14:paraId="4BD1CD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4702F9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7999" w:type="dxa"/>
          </w:tcPr>
          <w:p w14:paraId="50FD4D50">
            <w:pPr>
              <w:spacing w:after="0" w:line="240" w:lineRule="auto"/>
              <w:rPr>
                <w:rFonts w:ascii="Times New Roman" w:hAnsi="Times New Roman" w:cs="Times New Roman"/>
                <w:sz w:val="24"/>
                <w:szCs w:val="24"/>
              </w:rPr>
            </w:pPr>
            <w:r>
              <w:rPr>
                <w:rFonts w:ascii="Times New Roman" w:hAnsi="Times New Roman" w:cs="Times New Roman"/>
                <w:sz w:val="24"/>
                <w:szCs w:val="24"/>
              </w:rPr>
              <w:t>Кадровое обеспечение воспитательного процесса</w:t>
            </w:r>
          </w:p>
        </w:tc>
        <w:tc>
          <w:tcPr>
            <w:tcW w:w="816" w:type="dxa"/>
          </w:tcPr>
          <w:p w14:paraId="660C2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r>
      <w:tr w14:paraId="047DC8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664C1D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7999" w:type="dxa"/>
          </w:tcPr>
          <w:p w14:paraId="0DDD7D6E">
            <w:pPr>
              <w:spacing w:after="0" w:line="240" w:lineRule="auto"/>
              <w:rPr>
                <w:rFonts w:ascii="Times New Roman" w:hAnsi="Times New Roman" w:cs="Times New Roman"/>
                <w:sz w:val="24"/>
                <w:szCs w:val="24"/>
              </w:rPr>
            </w:pPr>
            <w:r>
              <w:rPr>
                <w:rFonts w:ascii="Times New Roman" w:hAnsi="Times New Roman" w:cs="Times New Roman"/>
                <w:sz w:val="24"/>
                <w:szCs w:val="24"/>
              </w:rPr>
              <w:t>Нормативно-методическое обеспечение реализации Программы воспитания</w:t>
            </w:r>
          </w:p>
        </w:tc>
        <w:tc>
          <w:tcPr>
            <w:tcW w:w="816" w:type="dxa"/>
          </w:tcPr>
          <w:p w14:paraId="3DF16B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r>
      <w:tr w14:paraId="37BB08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5CE2A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7999" w:type="dxa"/>
          </w:tcPr>
          <w:p w14:paraId="2E94AE05">
            <w:pPr>
              <w:spacing w:after="0" w:line="240" w:lineRule="auto"/>
              <w:rPr>
                <w:rFonts w:ascii="Times New Roman" w:hAnsi="Times New Roman" w:cs="Times New Roman"/>
                <w:sz w:val="24"/>
                <w:szCs w:val="24"/>
              </w:rPr>
            </w:pPr>
            <w:r>
              <w:rPr>
                <w:rFonts w:ascii="Times New Roman" w:hAnsi="Times New Roman" w:cs="Times New Roman"/>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tc>
        <w:tc>
          <w:tcPr>
            <w:tcW w:w="816" w:type="dxa"/>
          </w:tcPr>
          <w:p w14:paraId="39BE8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r>
      <w:tr w14:paraId="3941F4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6" w:type="dxa"/>
          </w:tcPr>
          <w:p w14:paraId="3B2623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7999" w:type="dxa"/>
          </w:tcPr>
          <w:p w14:paraId="0E0BF71F">
            <w:pPr>
              <w:spacing w:after="0" w:line="240" w:lineRule="auto"/>
              <w:rPr>
                <w:rFonts w:ascii="Times New Roman" w:hAnsi="Times New Roman" w:cs="Times New Roman"/>
                <w:sz w:val="24"/>
                <w:szCs w:val="24"/>
              </w:rPr>
            </w:pPr>
            <w:r>
              <w:rPr>
                <w:rFonts w:ascii="Times New Roman" w:hAnsi="Times New Roman" w:cs="Times New Roman"/>
                <w:sz w:val="24"/>
                <w:szCs w:val="24"/>
              </w:rPr>
              <w:t>Примерный календарный план воспитательной работы</w:t>
            </w:r>
          </w:p>
        </w:tc>
        <w:tc>
          <w:tcPr>
            <w:tcW w:w="816" w:type="dxa"/>
          </w:tcPr>
          <w:p w14:paraId="1EAA42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r>
    </w:tbl>
    <w:p w14:paraId="3B009666">
      <w:pPr>
        <w:spacing w:after="0" w:line="240" w:lineRule="auto"/>
        <w:rPr>
          <w:rFonts w:ascii="Times New Roman" w:hAnsi="Times New Roman" w:cs="Times New Roman"/>
          <w:b/>
          <w:sz w:val="24"/>
          <w:szCs w:val="24"/>
        </w:rPr>
      </w:pPr>
    </w:p>
    <w:p w14:paraId="35661687">
      <w:pPr>
        <w:spacing w:after="0" w:line="240" w:lineRule="auto"/>
        <w:rPr>
          <w:rFonts w:ascii="Times New Roman" w:hAnsi="Times New Roman" w:cs="Times New Roman"/>
          <w:b/>
          <w:sz w:val="24"/>
          <w:szCs w:val="24"/>
        </w:rPr>
      </w:pPr>
    </w:p>
    <w:p w14:paraId="201A8B60">
      <w:pPr>
        <w:spacing w:after="0" w:line="240" w:lineRule="auto"/>
        <w:rPr>
          <w:rFonts w:ascii="Times New Roman" w:hAnsi="Times New Roman" w:cs="Times New Roman"/>
          <w:b/>
          <w:sz w:val="24"/>
          <w:szCs w:val="24"/>
        </w:rPr>
      </w:pPr>
    </w:p>
    <w:p w14:paraId="4E0B8115">
      <w:pPr>
        <w:spacing w:after="0" w:line="240" w:lineRule="auto"/>
        <w:rPr>
          <w:rFonts w:ascii="Times New Roman" w:hAnsi="Times New Roman" w:cs="Times New Roman"/>
          <w:b/>
          <w:sz w:val="24"/>
          <w:szCs w:val="24"/>
        </w:rPr>
      </w:pPr>
    </w:p>
    <w:p w14:paraId="7DDFA1E6">
      <w:pPr>
        <w:spacing w:after="0" w:line="240" w:lineRule="auto"/>
        <w:rPr>
          <w:rFonts w:ascii="Times New Roman" w:hAnsi="Times New Roman" w:cs="Times New Roman"/>
          <w:b/>
          <w:sz w:val="24"/>
          <w:szCs w:val="24"/>
        </w:rPr>
      </w:pPr>
    </w:p>
    <w:p w14:paraId="755D6AAB">
      <w:pPr>
        <w:spacing w:after="0" w:line="240" w:lineRule="auto"/>
        <w:rPr>
          <w:rFonts w:ascii="Times New Roman" w:hAnsi="Times New Roman" w:cs="Times New Roman"/>
          <w:b/>
          <w:sz w:val="24"/>
          <w:szCs w:val="24"/>
        </w:rPr>
      </w:pPr>
    </w:p>
    <w:p w14:paraId="47B2C135">
      <w:pPr>
        <w:spacing w:after="0" w:line="240" w:lineRule="auto"/>
        <w:rPr>
          <w:rFonts w:ascii="Times New Roman" w:hAnsi="Times New Roman" w:cs="Times New Roman"/>
          <w:b/>
          <w:sz w:val="24"/>
          <w:szCs w:val="24"/>
        </w:rPr>
      </w:pPr>
    </w:p>
    <w:p w14:paraId="3D4FD555">
      <w:pPr>
        <w:spacing w:after="0" w:line="240" w:lineRule="auto"/>
        <w:rPr>
          <w:rFonts w:ascii="Times New Roman" w:hAnsi="Times New Roman" w:cs="Times New Roman"/>
          <w:b/>
          <w:sz w:val="24"/>
          <w:szCs w:val="24"/>
        </w:rPr>
      </w:pPr>
    </w:p>
    <w:p w14:paraId="1850D104">
      <w:pPr>
        <w:spacing w:after="0" w:line="240" w:lineRule="auto"/>
        <w:rPr>
          <w:rFonts w:ascii="Times New Roman" w:hAnsi="Times New Roman" w:cs="Times New Roman"/>
          <w:b/>
          <w:sz w:val="24"/>
          <w:szCs w:val="24"/>
        </w:rPr>
      </w:pPr>
    </w:p>
    <w:p w14:paraId="079CAB8B">
      <w:pPr>
        <w:spacing w:after="0" w:line="240" w:lineRule="auto"/>
        <w:rPr>
          <w:rFonts w:ascii="Times New Roman" w:hAnsi="Times New Roman" w:cs="Times New Roman"/>
          <w:b/>
          <w:sz w:val="24"/>
          <w:szCs w:val="24"/>
        </w:rPr>
      </w:pPr>
    </w:p>
    <w:p w14:paraId="2D2C899C">
      <w:pPr>
        <w:spacing w:after="0" w:line="240" w:lineRule="auto"/>
        <w:rPr>
          <w:rFonts w:ascii="Times New Roman" w:hAnsi="Times New Roman" w:cs="Times New Roman"/>
          <w:b/>
          <w:sz w:val="24"/>
          <w:szCs w:val="24"/>
        </w:rPr>
      </w:pPr>
    </w:p>
    <w:p w14:paraId="4703AC73">
      <w:pPr>
        <w:spacing w:after="0" w:line="240" w:lineRule="auto"/>
        <w:rPr>
          <w:rFonts w:ascii="Times New Roman" w:hAnsi="Times New Roman" w:cs="Times New Roman"/>
          <w:b/>
          <w:sz w:val="24"/>
          <w:szCs w:val="24"/>
        </w:rPr>
      </w:pPr>
    </w:p>
    <w:p w14:paraId="7B2FD8E3">
      <w:pPr>
        <w:spacing w:after="0" w:line="240" w:lineRule="auto"/>
        <w:rPr>
          <w:rFonts w:ascii="Times New Roman" w:hAnsi="Times New Roman" w:cs="Times New Roman"/>
          <w:b/>
          <w:sz w:val="24"/>
          <w:szCs w:val="24"/>
        </w:rPr>
      </w:pPr>
    </w:p>
    <w:p w14:paraId="3CC6A944">
      <w:pPr>
        <w:spacing w:after="0" w:line="240" w:lineRule="auto"/>
        <w:rPr>
          <w:rFonts w:ascii="Times New Roman" w:hAnsi="Times New Roman" w:cs="Times New Roman"/>
          <w:b/>
          <w:sz w:val="24"/>
          <w:szCs w:val="24"/>
        </w:rPr>
      </w:pPr>
    </w:p>
    <w:p w14:paraId="18F512EC">
      <w:pPr>
        <w:spacing w:after="0" w:line="240" w:lineRule="auto"/>
        <w:rPr>
          <w:rFonts w:ascii="Times New Roman" w:hAnsi="Times New Roman" w:cs="Times New Roman"/>
          <w:b/>
          <w:sz w:val="24"/>
          <w:szCs w:val="24"/>
        </w:rPr>
      </w:pPr>
    </w:p>
    <w:p w14:paraId="6F9C7637">
      <w:pPr>
        <w:spacing w:after="0" w:line="240" w:lineRule="auto"/>
        <w:rPr>
          <w:rFonts w:ascii="Times New Roman" w:hAnsi="Times New Roman" w:cs="Times New Roman"/>
          <w:b/>
          <w:sz w:val="24"/>
          <w:szCs w:val="24"/>
        </w:rPr>
      </w:pPr>
    </w:p>
    <w:p w14:paraId="7D9C99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14:paraId="02F72723">
      <w:pPr>
        <w:pStyle w:val="8"/>
        <w:ind w:left="0" w:firstLine="708"/>
      </w:pPr>
      <w:r>
        <w:t>Рабочая программа воспитания Муниципального  автономного дошкольного образовательного учреждения детский сад «Пчелка» д. Кармаскалы муниципального района Кармаскалинский район Республики Башкортостан (далее – Программа воспитания), разработана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примерной рабочей программе воспитания для образовательных организаций, реализующих образовательные программы дошкольного образования (Москва -2021).</w:t>
      </w:r>
    </w:p>
    <w:p w14:paraId="63150D9F">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Программа воспитания разработана на основе следующих нормативно-правовых документов:</w:t>
      </w:r>
    </w:p>
    <w:p w14:paraId="2AB4A4BA">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1.Конституция Российской Федерации; </w:t>
      </w:r>
    </w:p>
    <w:p w14:paraId="564ACDD2">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2. Федеральный закон Российской Федерации от 29.12.2012 г. № 273-ФЗ «Об образовании в Российской Федерации»; </w:t>
      </w:r>
    </w:p>
    <w:p w14:paraId="71E288D0">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3. Федеральный закон от 31.07.2020 г. № 304-ФЗ «О внесении изменений в Федеральный закон «Об образовании в Российской Федерации» по вопросам воспитания обучающихся; </w:t>
      </w:r>
    </w:p>
    <w:p w14:paraId="04BD679A">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4.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w:t>
      </w:r>
    </w:p>
    <w:p w14:paraId="6A7DD12C">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5. 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18661BBF">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6. 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6C07B64E">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7. Примерная программа воспитания, одобрена решением федерального учебно-методического объединения по общему образованию от 01 июля 2021 г. № 2/21; </w:t>
      </w:r>
    </w:p>
    <w:p w14:paraId="3D7ADB90">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8. Методические рекомендации по разработке программ воспитания ФГБНУ «Институт стратегии развития образования Российской академии образования»; </w:t>
      </w:r>
    </w:p>
    <w:p w14:paraId="0972ADA9">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9. Концепция духовно-нравственного развития и воспитания личности гражданина России. </w:t>
      </w:r>
    </w:p>
    <w:p w14:paraId="46CD5269">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10. СанПиН 1.2.3685-21 «Санитарно-эпидемиологические требования к устройству, содержанию и организации режима работы дошкольных образовательных организаций. </w:t>
      </w:r>
    </w:p>
    <w:p w14:paraId="53676003">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ab/>
      </w:r>
      <w:r>
        <w:rPr>
          <w:rFonts w:ascii="Times New Roman" w:hAnsi="Times New Roman" w:cs="Times New Roman"/>
          <w:sz w:val="24"/>
          <w:szCs w:val="24"/>
          <w:lang w:val="ba-RU"/>
        </w:rPr>
        <w:t xml:space="preserve">11. Закон Республики Башкортостан №696-З «Об образовании Республики Башкортостан» </w:t>
      </w:r>
    </w:p>
    <w:p w14:paraId="17AB8B84">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w:t>
      </w:r>
      <w:r>
        <w:rPr>
          <w:rFonts w:ascii="Times New Roman" w:hAnsi="Times New Roman" w:cs="Times New Roman"/>
          <w:sz w:val="24"/>
          <w:szCs w:val="24"/>
          <w:lang w:val="ba-RU"/>
        </w:rPr>
        <w:tab/>
      </w:r>
      <w:r>
        <w:rPr>
          <w:rFonts w:ascii="Times New Roman" w:hAnsi="Times New Roman" w:cs="Times New Roman"/>
          <w:sz w:val="24"/>
          <w:szCs w:val="24"/>
          <w:lang w:val="ba-RU"/>
        </w:rPr>
        <w:t>12. Закон Республики Башкортостан «О языках народов Республики Башкортостан» №УП -243 от 4 мая 1999 года (с изменениями на 20 октября 2003 года).</w:t>
      </w:r>
    </w:p>
    <w:p w14:paraId="6382A5AB">
      <w:pPr>
        <w:pStyle w:val="8"/>
        <w:tabs>
          <w:tab w:val="left" w:pos="10065"/>
        </w:tabs>
        <w:ind w:left="0" w:firstLine="851"/>
      </w:pPr>
      <w:r>
        <w:t xml:space="preserve">Рабочая программа воспитания является компонентом основной </w:t>
      </w:r>
      <w:r>
        <w:rPr>
          <w:spacing w:val="-67"/>
        </w:rPr>
        <w:t xml:space="preserve">   </w:t>
      </w:r>
      <w:r>
        <w:t>образовательной программы, реализуемой в ДОУ, и призвана помочь всем</w:t>
      </w:r>
      <w:r>
        <w:rPr>
          <w:spacing w:val="1"/>
        </w:rPr>
        <w:t xml:space="preserve"> </w:t>
      </w:r>
      <w:r>
        <w:t>участникам</w:t>
      </w:r>
      <w:r>
        <w:rPr>
          <w:spacing w:val="1"/>
        </w:rPr>
        <w:t xml:space="preserve"> </w:t>
      </w:r>
      <w:r>
        <w:t>образовательных</w:t>
      </w:r>
      <w:r>
        <w:rPr>
          <w:spacing w:val="1"/>
        </w:rPr>
        <w:t xml:space="preserve"> </w:t>
      </w:r>
      <w:r>
        <w:t>отношений</w:t>
      </w:r>
      <w:r>
        <w:rPr>
          <w:spacing w:val="1"/>
        </w:rPr>
        <w:t xml:space="preserve"> </w:t>
      </w:r>
      <w:r>
        <w:t>реализовать</w:t>
      </w:r>
      <w:r>
        <w:rPr>
          <w:spacing w:val="1"/>
        </w:rPr>
        <w:t xml:space="preserve"> </w:t>
      </w:r>
      <w:r>
        <w:t>воспитательный</w:t>
      </w:r>
      <w:r>
        <w:rPr>
          <w:spacing w:val="1"/>
        </w:rPr>
        <w:t xml:space="preserve"> </w:t>
      </w:r>
      <w:r>
        <w:t>процесс</w:t>
      </w:r>
      <w:r>
        <w:rPr>
          <w:spacing w:val="1"/>
        </w:rPr>
        <w:t xml:space="preserve"> </w:t>
      </w:r>
      <w:r>
        <w:t>совместной</w:t>
      </w:r>
      <w:r>
        <w:rPr>
          <w:spacing w:val="1"/>
        </w:rPr>
        <w:t xml:space="preserve"> </w:t>
      </w:r>
      <w:r>
        <w:t>деятельности.</w:t>
      </w:r>
    </w:p>
    <w:p w14:paraId="4AE71F7A">
      <w:pPr>
        <w:spacing w:after="0" w:line="240" w:lineRule="auto"/>
        <w:ind w:firstLine="708"/>
        <w:jc w:val="both"/>
        <w:rPr>
          <w:rFonts w:ascii="Times New Roman" w:hAnsi="Times New Roman" w:cs="Times New Roman"/>
          <w:i/>
          <w:sz w:val="24"/>
          <w:szCs w:val="24"/>
        </w:rPr>
      </w:pPr>
      <w:r>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Fonts w:ascii="Times New Roman" w:hAnsi="Times New Roman" w:cs="Times New Roman"/>
          <w:i/>
          <w:sz w:val="24"/>
          <w:szCs w:val="24"/>
        </w:rPr>
        <w:t xml:space="preserve"> ( п. 2 ст. 2 Федерального закона от 29 декабря 2012 г. № 273-ФЗ «Об образовании в Российской Федерации» )</w:t>
      </w:r>
    </w:p>
    <w:p w14:paraId="2CE421E6">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firstLine="851"/>
      </w:pPr>
      <w:r>
        <w:t>Приоритетной задачей в сфере воспитания является развитие  высоконравственной личности, разделяющие  российские традиционные духовные ценности, обладающих актуальными знаниями и умениями, способный реализовать свой потенциал в условиях современного общества, готовый к мирному созиданию и защите Родины («Стратегия развития воспитания в Российской Федерации на период 2021-2025 годах»).</w:t>
      </w:r>
    </w:p>
    <w:p w14:paraId="5D6F9C6E">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firstLine="851"/>
      </w:pPr>
      <w:r>
        <w:t>Федеральный государственный образовательный стандарт дошкольного образования направлен на решение одной из задач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 (п.1.6., номер 5).</w:t>
      </w:r>
    </w:p>
    <w:p w14:paraId="153217A2">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firstLine="851"/>
      </w:pPr>
      <w:r>
        <w:t>Примерная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Дошкольное образовательная организация обеспечивает этнизацию личности, т.е. естественное вхождение в духовный мир и традиционную жизнь народов Башкортостана, в культуру нации как составную общечеловеческую культуру.</w:t>
      </w:r>
    </w:p>
    <w:p w14:paraId="1F18C25E">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firstLine="851"/>
      </w:pPr>
      <w:r>
        <w:t xml:space="preserve">В этих условиях выдвигаются основные цели: </w:t>
      </w:r>
    </w:p>
    <w:p w14:paraId="28E383F4">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firstLine="851"/>
      </w:pPr>
      <w:r>
        <w:t>1.</w:t>
      </w:r>
      <w:r>
        <w:tab/>
      </w:r>
      <w:r>
        <w:t>Формирование основ духовной личности.</w:t>
      </w:r>
    </w:p>
    <w:p w14:paraId="5D6E69DB">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firstLine="851"/>
      </w:pPr>
      <w:r>
        <w:t>2.</w:t>
      </w:r>
      <w:r>
        <w:tab/>
      </w:r>
      <w:r>
        <w:t>Формирование базиса личностной культуры на основе ознакомления с национальной культурой народов Республики Башкортостан.</w:t>
      </w:r>
    </w:p>
    <w:p w14:paraId="31E1C9AA">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firstLine="851"/>
      </w:pPr>
      <w:r>
        <w:t>3.</w:t>
      </w:r>
      <w:r>
        <w:tab/>
      </w:r>
      <w:r>
        <w:t>Формирование патриотизма юного воспитанника Башкортостана.</w:t>
      </w:r>
    </w:p>
    <w:p w14:paraId="425A35C9">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firstLine="851"/>
      </w:pPr>
      <w:r>
        <w:t>4.</w:t>
      </w:r>
      <w:r>
        <w:tab/>
      </w:r>
      <w:r>
        <w:t>Создание оптимальных условий для развития эмоционального, социального и интеллектуального потенциала ребенка, в том числе и детей с ограниченными возможностями.</w:t>
      </w:r>
    </w:p>
    <w:p w14:paraId="55FFE1CE">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firstLine="851"/>
      </w:pPr>
      <w:r>
        <w:t>В основе   процесса   воспитания   детей   в   ДОО     лежат   конституционные и национальные ценности российского общества.</w:t>
      </w:r>
    </w:p>
    <w:p w14:paraId="1FA666A7">
      <w:pPr>
        <w:spacing w:after="0" w:line="240" w:lineRule="auto"/>
        <w:ind w:firstLine="708"/>
        <w:jc w:val="both"/>
        <w:rPr>
          <w:rFonts w:ascii="Times New Roman" w:hAnsi="Times New Roman" w:cs="Times New Roman"/>
          <w:i/>
          <w:sz w:val="24"/>
          <w:szCs w:val="24"/>
        </w:rPr>
      </w:pPr>
    </w:p>
    <w:p w14:paraId="0863B5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 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14:paraId="0BBFE19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14:paraId="06F7CD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Ценности Родины и природы лежат в основе патриотического направления воспитания. </w:t>
      </w:r>
    </w:p>
    <w:p w14:paraId="7F53F4F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Ценности человека, семьи, дружбы, сотрудничества лежат в основе социального направления воспитания. </w:t>
      </w:r>
    </w:p>
    <w:p w14:paraId="490401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Ценность знания лежит в основе познавательного направления воспитания. </w:t>
      </w:r>
    </w:p>
    <w:p w14:paraId="3ECB1B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Ценность здоровья лежит в основе физического и оздоровительного направления воспитания. </w:t>
      </w:r>
    </w:p>
    <w:p w14:paraId="2F018E0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Ценность труда лежит в основе трудового направления воспитания. Ценности культуры и красоты лежат в основе этико-эстетического направления воспитания. </w:t>
      </w:r>
    </w:p>
    <w:p w14:paraId="7DC5268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Реализация Примерной программы основана на взаимодействии с разными субъектами образовательных отношений. </w:t>
      </w:r>
    </w:p>
    <w:p w14:paraId="24B826B9">
      <w:pPr>
        <w:pStyle w:val="8"/>
        <w:tabs>
          <w:tab w:val="left" w:pos="1844"/>
          <w:tab w:val="left" w:pos="2234"/>
          <w:tab w:val="left" w:pos="2842"/>
          <w:tab w:val="left" w:pos="2920"/>
          <w:tab w:val="left" w:pos="3197"/>
          <w:tab w:val="left" w:pos="3313"/>
          <w:tab w:val="left" w:pos="4143"/>
          <w:tab w:val="left" w:pos="4516"/>
          <w:tab w:val="left" w:pos="4905"/>
          <w:tab w:val="left" w:pos="5130"/>
          <w:tab w:val="left" w:pos="5835"/>
          <w:tab w:val="left" w:pos="6405"/>
          <w:tab w:val="left" w:pos="6673"/>
          <w:tab w:val="left" w:pos="7277"/>
          <w:tab w:val="left" w:pos="10065"/>
          <w:tab w:val="left" w:pos="10348"/>
        </w:tabs>
        <w:ind w:left="0" w:firstLine="851"/>
      </w:pPr>
      <w:r>
        <w:t xml:space="preserve">     Программа воспитания является компонентом основной образовательной программы дошкольного образования. Структура  Программы воспитания включает три раздела: целевой, содержательной и организационный, в каждом из них предусмотрена обязательная часть и часть, формируемая участниками образовательных отношений.</w:t>
      </w:r>
    </w:p>
    <w:p w14:paraId="60E79A3F">
      <w:pPr>
        <w:pStyle w:val="8"/>
        <w:tabs>
          <w:tab w:val="left" w:pos="10065"/>
          <w:tab w:val="left" w:pos="10159"/>
        </w:tabs>
        <w:ind w:left="-142" w:firstLine="851"/>
      </w:pPr>
      <w:r>
        <w:t>К</w:t>
      </w:r>
      <w:r>
        <w:rPr>
          <w:spacing w:val="-6"/>
        </w:rPr>
        <w:t xml:space="preserve"> </w:t>
      </w:r>
      <w:r>
        <w:t>Программе</w:t>
      </w:r>
      <w:r>
        <w:rPr>
          <w:spacing w:val="-6"/>
        </w:rPr>
        <w:t xml:space="preserve"> </w:t>
      </w:r>
      <w:r>
        <w:t>прилагается</w:t>
      </w:r>
      <w:r>
        <w:rPr>
          <w:spacing w:val="-5"/>
        </w:rPr>
        <w:t xml:space="preserve"> </w:t>
      </w:r>
      <w:r>
        <w:t>календарный</w:t>
      </w:r>
      <w:r>
        <w:rPr>
          <w:spacing w:val="-3"/>
        </w:rPr>
        <w:t xml:space="preserve"> </w:t>
      </w:r>
      <w:r>
        <w:t>план</w:t>
      </w:r>
      <w:r>
        <w:rPr>
          <w:spacing w:val="-7"/>
        </w:rPr>
        <w:t xml:space="preserve"> </w:t>
      </w:r>
      <w:r>
        <w:t>воспитательной</w:t>
      </w:r>
      <w:r>
        <w:rPr>
          <w:spacing w:val="-6"/>
        </w:rPr>
        <w:t xml:space="preserve"> </w:t>
      </w:r>
      <w:r>
        <w:t>работы.</w:t>
      </w:r>
    </w:p>
    <w:p w14:paraId="3BA43E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Реализация Программы воспитания предполагает социальное партнерство с другими организациями. </w:t>
      </w:r>
    </w:p>
    <w:p w14:paraId="5678FB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I. Целевой раздел</w:t>
      </w:r>
    </w:p>
    <w:p w14:paraId="172DCBF9">
      <w:pPr>
        <w:pStyle w:val="11"/>
        <w:numPr>
          <w:ilvl w:val="1"/>
          <w:numId w:val="1"/>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Цель Программы воспитания</w:t>
      </w:r>
    </w:p>
    <w:p w14:paraId="4B4A0E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 </w:t>
      </w:r>
    </w:p>
    <w:p w14:paraId="6D68947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формирование ценностного отношения к окружающему миру, другим людям, себе; </w:t>
      </w:r>
    </w:p>
    <w:p w14:paraId="2528A95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овладение первичными представлениями о базовых ценностях, а также выработанных обществом нормах и правилах поведения; </w:t>
      </w:r>
    </w:p>
    <w:p w14:paraId="7C5C65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14:paraId="6E2C99E3">
      <w:pPr>
        <w:pStyle w:val="8"/>
        <w:ind w:left="932"/>
      </w:pPr>
      <w:r>
        <w:rPr>
          <w:b/>
        </w:rPr>
        <w:t xml:space="preserve">Задачи </w:t>
      </w:r>
      <w:r>
        <w:t>воспитания</w:t>
      </w:r>
      <w:r>
        <w:rPr>
          <w:spacing w:val="-1"/>
        </w:rPr>
        <w:t xml:space="preserve"> </w:t>
      </w:r>
      <w:r>
        <w:t>для</w:t>
      </w:r>
      <w:r>
        <w:rPr>
          <w:spacing w:val="-4"/>
        </w:rPr>
        <w:t xml:space="preserve"> </w:t>
      </w:r>
      <w:r>
        <w:t>детей</w:t>
      </w:r>
      <w:r>
        <w:rPr>
          <w:spacing w:val="-2"/>
        </w:rPr>
        <w:t xml:space="preserve"> </w:t>
      </w:r>
      <w:r>
        <w:t>от</w:t>
      </w:r>
      <w:r>
        <w:rPr>
          <w:spacing w:val="1"/>
        </w:rPr>
        <w:t xml:space="preserve"> </w:t>
      </w:r>
      <w:r>
        <w:t>1</w:t>
      </w:r>
      <w:r>
        <w:rPr>
          <w:spacing w:val="-6"/>
        </w:rPr>
        <w:t xml:space="preserve"> </w:t>
      </w:r>
      <w:r>
        <w:t>г</w:t>
      </w:r>
      <w:r>
        <w:rPr>
          <w:spacing w:val="-3"/>
        </w:rPr>
        <w:t xml:space="preserve"> </w:t>
      </w:r>
      <w:r>
        <w:t>до</w:t>
      </w:r>
      <w:r>
        <w:rPr>
          <w:spacing w:val="-1"/>
        </w:rPr>
        <w:t xml:space="preserve"> </w:t>
      </w:r>
      <w:r>
        <w:t>3</w:t>
      </w:r>
      <w:r>
        <w:rPr>
          <w:spacing w:val="-5"/>
        </w:rPr>
        <w:t xml:space="preserve"> </w:t>
      </w:r>
      <w:r>
        <w:t>лет:</w:t>
      </w:r>
    </w:p>
    <w:p w14:paraId="64035872">
      <w:pPr>
        <w:pStyle w:val="11"/>
        <w:widowControl w:val="0"/>
        <w:numPr>
          <w:ilvl w:val="1"/>
          <w:numId w:val="2"/>
        </w:numPr>
        <w:tabs>
          <w:tab w:val="left" w:pos="1115"/>
        </w:tabs>
        <w:autoSpaceDE w:val="0"/>
        <w:autoSpaceDN w:val="0"/>
        <w:spacing w:after="0" w:line="240" w:lineRule="auto"/>
        <w:ind w:left="1114"/>
        <w:contextualSpacing w:val="0"/>
        <w:jc w:val="both"/>
        <w:rPr>
          <w:rFonts w:ascii="Times New Roman" w:hAnsi="Times New Roman" w:cs="Times New Roman"/>
          <w:sz w:val="24"/>
          <w:szCs w:val="24"/>
        </w:rPr>
      </w:pPr>
      <w:r>
        <w:rPr>
          <w:rFonts w:ascii="Times New Roman" w:hAnsi="Times New Roman" w:cs="Times New Roman"/>
          <w:spacing w:val="-1"/>
          <w:sz w:val="24"/>
          <w:szCs w:val="24"/>
        </w:rPr>
        <w:t>формировать</w:t>
      </w:r>
      <w:r>
        <w:rPr>
          <w:rFonts w:ascii="Times New Roman" w:hAnsi="Times New Roman" w:cs="Times New Roman"/>
          <w:spacing w:val="-9"/>
          <w:sz w:val="24"/>
          <w:szCs w:val="24"/>
        </w:rPr>
        <w:t xml:space="preserve"> </w:t>
      </w:r>
      <w:r>
        <w:rPr>
          <w:rFonts w:ascii="Times New Roman" w:hAnsi="Times New Roman" w:cs="Times New Roman"/>
          <w:sz w:val="24"/>
          <w:szCs w:val="24"/>
        </w:rPr>
        <w:t>привязанность,</w:t>
      </w:r>
      <w:r>
        <w:rPr>
          <w:rFonts w:ascii="Times New Roman" w:hAnsi="Times New Roman" w:cs="Times New Roman"/>
          <w:spacing w:val="2"/>
          <w:sz w:val="24"/>
          <w:szCs w:val="24"/>
        </w:rPr>
        <w:t xml:space="preserve"> </w:t>
      </w:r>
      <w:r>
        <w:rPr>
          <w:rFonts w:ascii="Times New Roman" w:hAnsi="Times New Roman" w:cs="Times New Roman"/>
          <w:sz w:val="24"/>
          <w:szCs w:val="24"/>
        </w:rPr>
        <w:t>любовь</w:t>
      </w:r>
      <w:r>
        <w:rPr>
          <w:rFonts w:ascii="Times New Roman" w:hAnsi="Times New Roman" w:cs="Times New Roman"/>
          <w:spacing w:val="-12"/>
          <w:sz w:val="24"/>
          <w:szCs w:val="24"/>
        </w:rPr>
        <w:t xml:space="preserve"> </w:t>
      </w:r>
      <w:r>
        <w:rPr>
          <w:rFonts w:ascii="Times New Roman" w:hAnsi="Times New Roman" w:cs="Times New Roman"/>
          <w:sz w:val="24"/>
          <w:szCs w:val="24"/>
        </w:rPr>
        <w:t>к</w:t>
      </w:r>
      <w:r>
        <w:rPr>
          <w:rFonts w:ascii="Times New Roman" w:hAnsi="Times New Roman" w:cs="Times New Roman"/>
          <w:spacing w:val="-8"/>
          <w:sz w:val="24"/>
          <w:szCs w:val="24"/>
        </w:rPr>
        <w:t xml:space="preserve"> </w:t>
      </w:r>
      <w:r>
        <w:rPr>
          <w:rFonts w:ascii="Times New Roman" w:hAnsi="Times New Roman" w:cs="Times New Roman"/>
          <w:sz w:val="24"/>
          <w:szCs w:val="24"/>
        </w:rPr>
        <w:t>семье,</w:t>
      </w:r>
      <w:r>
        <w:rPr>
          <w:rFonts w:ascii="Times New Roman" w:hAnsi="Times New Roman" w:cs="Times New Roman"/>
          <w:spacing w:val="-8"/>
          <w:sz w:val="24"/>
          <w:szCs w:val="24"/>
        </w:rPr>
        <w:t xml:space="preserve"> </w:t>
      </w:r>
      <w:r>
        <w:rPr>
          <w:rFonts w:ascii="Times New Roman" w:hAnsi="Times New Roman" w:cs="Times New Roman"/>
          <w:sz w:val="24"/>
          <w:szCs w:val="24"/>
        </w:rPr>
        <w:t>близким,</w:t>
      </w:r>
      <w:r>
        <w:rPr>
          <w:rFonts w:ascii="Times New Roman" w:hAnsi="Times New Roman" w:cs="Times New Roman"/>
          <w:spacing w:val="-8"/>
          <w:sz w:val="24"/>
          <w:szCs w:val="24"/>
        </w:rPr>
        <w:t xml:space="preserve"> </w:t>
      </w:r>
      <w:r>
        <w:rPr>
          <w:rFonts w:ascii="Times New Roman" w:hAnsi="Times New Roman" w:cs="Times New Roman"/>
          <w:sz w:val="24"/>
          <w:szCs w:val="24"/>
        </w:rPr>
        <w:t>окружающему</w:t>
      </w:r>
      <w:r>
        <w:rPr>
          <w:rFonts w:ascii="Times New Roman" w:hAnsi="Times New Roman" w:cs="Times New Roman"/>
          <w:spacing w:val="-15"/>
          <w:sz w:val="24"/>
          <w:szCs w:val="24"/>
        </w:rPr>
        <w:t xml:space="preserve"> </w:t>
      </w:r>
      <w:r>
        <w:rPr>
          <w:rFonts w:ascii="Times New Roman" w:hAnsi="Times New Roman" w:cs="Times New Roman"/>
          <w:sz w:val="24"/>
          <w:szCs w:val="24"/>
        </w:rPr>
        <w:t>миру;</w:t>
      </w:r>
    </w:p>
    <w:p w14:paraId="584E193B">
      <w:pPr>
        <w:pStyle w:val="11"/>
        <w:widowControl w:val="0"/>
        <w:numPr>
          <w:ilvl w:val="1"/>
          <w:numId w:val="2"/>
        </w:numPr>
        <w:tabs>
          <w:tab w:val="left" w:pos="1149"/>
        </w:tabs>
        <w:autoSpaceDE w:val="0"/>
        <w:autoSpaceDN w:val="0"/>
        <w:spacing w:before="10" w:after="0" w:line="240" w:lineRule="auto"/>
        <w:ind w:right="915" w:firstLine="599"/>
        <w:contextualSpacing w:val="0"/>
        <w:rPr>
          <w:rFonts w:ascii="Times New Roman" w:hAnsi="Times New Roman" w:cs="Times New Roman"/>
          <w:sz w:val="24"/>
          <w:szCs w:val="24"/>
        </w:rPr>
      </w:pPr>
      <w:r>
        <w:rPr>
          <w:rFonts w:ascii="Times New Roman" w:hAnsi="Times New Roman" w:cs="Times New Roman"/>
          <w:sz w:val="24"/>
          <w:szCs w:val="24"/>
        </w:rPr>
        <w:t>развивать</w:t>
      </w:r>
      <w:r>
        <w:rPr>
          <w:rFonts w:ascii="Times New Roman" w:hAnsi="Times New Roman" w:cs="Times New Roman"/>
          <w:spacing w:val="34"/>
          <w:sz w:val="24"/>
          <w:szCs w:val="24"/>
        </w:rPr>
        <w:t xml:space="preserve"> </w:t>
      </w:r>
      <w:r>
        <w:rPr>
          <w:rFonts w:ascii="Times New Roman" w:hAnsi="Times New Roman" w:cs="Times New Roman"/>
          <w:sz w:val="24"/>
          <w:szCs w:val="24"/>
        </w:rPr>
        <w:t>способность</w:t>
      </w:r>
      <w:r>
        <w:rPr>
          <w:rFonts w:ascii="Times New Roman" w:hAnsi="Times New Roman" w:cs="Times New Roman"/>
          <w:spacing w:val="35"/>
          <w:sz w:val="24"/>
          <w:szCs w:val="24"/>
        </w:rPr>
        <w:t xml:space="preserve"> </w:t>
      </w:r>
      <w:r>
        <w:rPr>
          <w:rFonts w:ascii="Times New Roman" w:hAnsi="Times New Roman" w:cs="Times New Roman"/>
          <w:sz w:val="24"/>
          <w:szCs w:val="24"/>
        </w:rPr>
        <w:t>общения</w:t>
      </w:r>
      <w:r>
        <w:rPr>
          <w:rFonts w:ascii="Times New Roman" w:hAnsi="Times New Roman" w:cs="Times New Roman"/>
          <w:spacing w:val="34"/>
          <w:sz w:val="24"/>
          <w:szCs w:val="24"/>
        </w:rPr>
        <w:t xml:space="preserve"> </w:t>
      </w:r>
      <w:r>
        <w:rPr>
          <w:rFonts w:ascii="Times New Roman" w:hAnsi="Times New Roman" w:cs="Times New Roman"/>
          <w:sz w:val="24"/>
          <w:szCs w:val="24"/>
        </w:rPr>
        <w:t>с</w:t>
      </w:r>
      <w:r>
        <w:rPr>
          <w:rFonts w:ascii="Times New Roman" w:hAnsi="Times New Roman" w:cs="Times New Roman"/>
          <w:spacing w:val="33"/>
          <w:sz w:val="24"/>
          <w:szCs w:val="24"/>
        </w:rPr>
        <w:t xml:space="preserve"> </w:t>
      </w:r>
      <w:r>
        <w:rPr>
          <w:rFonts w:ascii="Times New Roman" w:hAnsi="Times New Roman" w:cs="Times New Roman"/>
          <w:sz w:val="24"/>
          <w:szCs w:val="24"/>
        </w:rPr>
        <w:t>другими</w:t>
      </w:r>
      <w:r>
        <w:rPr>
          <w:rFonts w:ascii="Times New Roman" w:hAnsi="Times New Roman" w:cs="Times New Roman"/>
          <w:spacing w:val="37"/>
          <w:sz w:val="24"/>
          <w:szCs w:val="24"/>
        </w:rPr>
        <w:t xml:space="preserve"> </w:t>
      </w:r>
      <w:r>
        <w:rPr>
          <w:rFonts w:ascii="Times New Roman" w:hAnsi="Times New Roman" w:cs="Times New Roman"/>
          <w:sz w:val="24"/>
          <w:szCs w:val="24"/>
        </w:rPr>
        <w:t>людьми</w:t>
      </w:r>
      <w:r>
        <w:rPr>
          <w:rFonts w:ascii="Times New Roman" w:hAnsi="Times New Roman" w:cs="Times New Roman"/>
          <w:spacing w:val="43"/>
          <w:sz w:val="24"/>
          <w:szCs w:val="24"/>
        </w:rPr>
        <w:t xml:space="preserve"> </w:t>
      </w:r>
      <w:r>
        <w:rPr>
          <w:rFonts w:ascii="Times New Roman" w:hAnsi="Times New Roman" w:cs="Times New Roman"/>
          <w:sz w:val="24"/>
          <w:szCs w:val="24"/>
        </w:rPr>
        <w:t>с</w:t>
      </w:r>
      <w:r>
        <w:rPr>
          <w:rFonts w:ascii="Times New Roman" w:hAnsi="Times New Roman" w:cs="Times New Roman"/>
          <w:spacing w:val="25"/>
          <w:sz w:val="24"/>
          <w:szCs w:val="24"/>
        </w:rPr>
        <w:t xml:space="preserve"> </w:t>
      </w:r>
      <w:r>
        <w:rPr>
          <w:rFonts w:ascii="Times New Roman" w:hAnsi="Times New Roman" w:cs="Times New Roman"/>
          <w:sz w:val="24"/>
          <w:szCs w:val="24"/>
        </w:rPr>
        <w:t>помощью</w:t>
      </w:r>
      <w:r>
        <w:rPr>
          <w:rFonts w:ascii="Times New Roman" w:hAnsi="Times New Roman" w:cs="Times New Roman"/>
          <w:spacing w:val="31"/>
          <w:sz w:val="24"/>
          <w:szCs w:val="24"/>
        </w:rPr>
        <w:t xml:space="preserve"> </w:t>
      </w:r>
      <w:r>
        <w:rPr>
          <w:rFonts w:ascii="Times New Roman" w:hAnsi="Times New Roman" w:cs="Times New Roman"/>
          <w:sz w:val="24"/>
          <w:szCs w:val="24"/>
        </w:rPr>
        <w:t>вербальных</w:t>
      </w:r>
      <w:r>
        <w:rPr>
          <w:rFonts w:ascii="Times New Roman" w:hAnsi="Times New Roman" w:cs="Times New Roman"/>
          <w:spacing w:val="25"/>
          <w:sz w:val="24"/>
          <w:szCs w:val="24"/>
        </w:rPr>
        <w:t xml:space="preserve"> </w:t>
      </w:r>
      <w:r>
        <w:rPr>
          <w:rFonts w:ascii="Times New Roman" w:hAnsi="Times New Roman" w:cs="Times New Roman"/>
          <w:sz w:val="24"/>
          <w:szCs w:val="24"/>
        </w:rPr>
        <w:t>и</w:t>
      </w:r>
      <w:r>
        <w:rPr>
          <w:rFonts w:ascii="Times New Roman" w:hAnsi="Times New Roman" w:cs="Times New Roman"/>
          <w:spacing w:val="-57"/>
          <w:sz w:val="24"/>
          <w:szCs w:val="24"/>
        </w:rPr>
        <w:t xml:space="preserve"> </w:t>
      </w:r>
      <w:r>
        <w:rPr>
          <w:rFonts w:ascii="Times New Roman" w:hAnsi="Times New Roman" w:cs="Times New Roman"/>
          <w:sz w:val="24"/>
          <w:szCs w:val="24"/>
        </w:rPr>
        <w:t>невербальных</w:t>
      </w:r>
      <w:r>
        <w:rPr>
          <w:rFonts w:ascii="Times New Roman" w:hAnsi="Times New Roman" w:cs="Times New Roman"/>
          <w:spacing w:val="-12"/>
          <w:sz w:val="24"/>
          <w:szCs w:val="24"/>
        </w:rPr>
        <w:t xml:space="preserve"> </w:t>
      </w:r>
      <w:r>
        <w:rPr>
          <w:rFonts w:ascii="Times New Roman" w:hAnsi="Times New Roman" w:cs="Times New Roman"/>
          <w:sz w:val="24"/>
          <w:szCs w:val="24"/>
        </w:rPr>
        <w:t>средств</w:t>
      </w:r>
      <w:r>
        <w:rPr>
          <w:rFonts w:ascii="Times New Roman" w:hAnsi="Times New Roman" w:cs="Times New Roman"/>
          <w:spacing w:val="2"/>
          <w:sz w:val="24"/>
          <w:szCs w:val="24"/>
        </w:rPr>
        <w:t xml:space="preserve"> </w:t>
      </w:r>
      <w:r>
        <w:rPr>
          <w:rFonts w:ascii="Times New Roman" w:hAnsi="Times New Roman" w:cs="Times New Roman"/>
          <w:sz w:val="24"/>
          <w:szCs w:val="24"/>
        </w:rPr>
        <w:t>общения,</w:t>
      </w:r>
      <w:r>
        <w:rPr>
          <w:rFonts w:ascii="Times New Roman" w:hAnsi="Times New Roman" w:cs="Times New Roman"/>
          <w:spacing w:val="-1"/>
          <w:sz w:val="24"/>
          <w:szCs w:val="24"/>
        </w:rPr>
        <w:t xml:space="preserve"> </w:t>
      </w:r>
      <w:r>
        <w:rPr>
          <w:rFonts w:ascii="Times New Roman" w:hAnsi="Times New Roman" w:cs="Times New Roman"/>
          <w:sz w:val="24"/>
          <w:szCs w:val="24"/>
        </w:rPr>
        <w:t>понимая,</w:t>
      </w:r>
      <w:r>
        <w:rPr>
          <w:rFonts w:ascii="Times New Roman" w:hAnsi="Times New Roman" w:cs="Times New Roman"/>
          <w:spacing w:val="-5"/>
          <w:sz w:val="24"/>
          <w:szCs w:val="24"/>
        </w:rPr>
        <w:t xml:space="preserve"> </w:t>
      </w:r>
      <w:r>
        <w:rPr>
          <w:rFonts w:ascii="Times New Roman" w:hAnsi="Times New Roman" w:cs="Times New Roman"/>
          <w:sz w:val="24"/>
          <w:szCs w:val="24"/>
        </w:rPr>
        <w:t>что</w:t>
      </w:r>
      <w:r>
        <w:rPr>
          <w:rFonts w:ascii="Times New Roman" w:hAnsi="Times New Roman" w:cs="Times New Roman"/>
          <w:spacing w:val="2"/>
          <w:sz w:val="24"/>
          <w:szCs w:val="24"/>
        </w:rPr>
        <w:t xml:space="preserve"> </w:t>
      </w:r>
      <w:r>
        <w:rPr>
          <w:rFonts w:ascii="Times New Roman" w:hAnsi="Times New Roman" w:cs="Times New Roman"/>
          <w:sz w:val="24"/>
          <w:szCs w:val="24"/>
        </w:rPr>
        <w:t>такое</w:t>
      </w:r>
      <w:r>
        <w:rPr>
          <w:rFonts w:ascii="Times New Roman" w:hAnsi="Times New Roman" w:cs="Times New Roman"/>
          <w:spacing w:val="-5"/>
          <w:sz w:val="24"/>
          <w:szCs w:val="24"/>
        </w:rPr>
        <w:t xml:space="preserve"> </w:t>
      </w:r>
      <w:r>
        <w:rPr>
          <w:rFonts w:ascii="Times New Roman" w:hAnsi="Times New Roman" w:cs="Times New Roman"/>
          <w:sz w:val="24"/>
          <w:szCs w:val="24"/>
        </w:rPr>
        <w:t>«хорошо»</w:t>
      </w:r>
      <w:r>
        <w:rPr>
          <w:rFonts w:ascii="Times New Roman" w:hAnsi="Times New Roman" w:cs="Times New Roman"/>
          <w:spacing w:val="-6"/>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что</w:t>
      </w:r>
      <w:r>
        <w:rPr>
          <w:rFonts w:ascii="Times New Roman" w:hAnsi="Times New Roman" w:cs="Times New Roman"/>
          <w:spacing w:val="4"/>
          <w:sz w:val="24"/>
          <w:szCs w:val="24"/>
        </w:rPr>
        <w:t xml:space="preserve"> </w:t>
      </w:r>
      <w:r>
        <w:rPr>
          <w:rFonts w:ascii="Times New Roman" w:hAnsi="Times New Roman" w:cs="Times New Roman"/>
          <w:sz w:val="24"/>
          <w:szCs w:val="24"/>
        </w:rPr>
        <w:t>такое</w:t>
      </w:r>
      <w:r>
        <w:rPr>
          <w:rFonts w:ascii="Times New Roman" w:hAnsi="Times New Roman" w:cs="Times New Roman"/>
          <w:spacing w:val="-6"/>
          <w:sz w:val="24"/>
          <w:szCs w:val="24"/>
        </w:rPr>
        <w:t xml:space="preserve"> </w:t>
      </w:r>
      <w:r>
        <w:rPr>
          <w:rFonts w:ascii="Times New Roman" w:hAnsi="Times New Roman" w:cs="Times New Roman"/>
          <w:sz w:val="24"/>
          <w:szCs w:val="24"/>
        </w:rPr>
        <w:t>«плохо»;</w:t>
      </w:r>
    </w:p>
    <w:p w14:paraId="676471A7">
      <w:pPr>
        <w:pStyle w:val="11"/>
        <w:widowControl w:val="0"/>
        <w:numPr>
          <w:ilvl w:val="1"/>
          <w:numId w:val="2"/>
        </w:numPr>
        <w:tabs>
          <w:tab w:val="left" w:pos="1134"/>
          <w:tab w:val="left" w:pos="3760"/>
          <w:tab w:val="left" w:pos="5886"/>
        </w:tabs>
        <w:autoSpaceDE w:val="0"/>
        <w:autoSpaceDN w:val="0"/>
        <w:spacing w:before="4" w:after="0" w:line="240" w:lineRule="auto"/>
        <w:ind w:right="396" w:firstLine="599"/>
        <w:contextualSpacing w:val="0"/>
        <w:rPr>
          <w:rFonts w:ascii="Times New Roman" w:hAnsi="Times New Roman" w:cs="Times New Roman"/>
          <w:sz w:val="24"/>
          <w:szCs w:val="24"/>
        </w:rPr>
      </w:pPr>
      <w:r>
        <w:rPr>
          <w:rFonts w:ascii="Times New Roman" w:hAnsi="Times New Roman" w:cs="Times New Roman"/>
          <w:sz w:val="24"/>
          <w:szCs w:val="24"/>
        </w:rPr>
        <w:t>развивать</w:t>
      </w:r>
      <w:r>
        <w:rPr>
          <w:rFonts w:ascii="Times New Roman" w:hAnsi="Times New Roman" w:cs="Times New Roman"/>
          <w:spacing w:val="-3"/>
          <w:sz w:val="24"/>
          <w:szCs w:val="24"/>
        </w:rPr>
        <w:t xml:space="preserve"> </w:t>
      </w:r>
      <w:r>
        <w:rPr>
          <w:rFonts w:ascii="Times New Roman" w:hAnsi="Times New Roman" w:cs="Times New Roman"/>
          <w:sz w:val="24"/>
          <w:szCs w:val="24"/>
        </w:rPr>
        <w:t>интерес</w:t>
      </w:r>
      <w:r>
        <w:rPr>
          <w:rFonts w:ascii="Times New Roman" w:hAnsi="Times New Roman" w:cs="Times New Roman"/>
          <w:spacing w:val="2"/>
          <w:sz w:val="24"/>
          <w:szCs w:val="24"/>
        </w:rPr>
        <w:t xml:space="preserve"> </w:t>
      </w:r>
      <w:r>
        <w:rPr>
          <w:rFonts w:ascii="Times New Roman" w:hAnsi="Times New Roman" w:cs="Times New Roman"/>
          <w:sz w:val="24"/>
          <w:szCs w:val="24"/>
        </w:rPr>
        <w:t>к</w:t>
      </w:r>
      <w:r>
        <w:rPr>
          <w:rFonts w:ascii="Times New Roman" w:hAnsi="Times New Roman" w:cs="Times New Roman"/>
          <w:sz w:val="24"/>
          <w:szCs w:val="24"/>
        </w:rPr>
        <w:tab/>
      </w:r>
      <w:r>
        <w:rPr>
          <w:rFonts w:ascii="Times New Roman" w:hAnsi="Times New Roman" w:cs="Times New Roman"/>
          <w:sz w:val="24"/>
          <w:szCs w:val="24"/>
        </w:rPr>
        <w:t>окружающему</w:t>
      </w:r>
      <w:r>
        <w:rPr>
          <w:rFonts w:ascii="Times New Roman" w:hAnsi="Times New Roman" w:cs="Times New Roman"/>
          <w:sz w:val="24"/>
          <w:szCs w:val="24"/>
        </w:rPr>
        <w:tab/>
      </w:r>
      <w:r>
        <w:rPr>
          <w:rFonts w:ascii="Times New Roman" w:hAnsi="Times New Roman" w:cs="Times New Roman"/>
          <w:sz w:val="24"/>
          <w:szCs w:val="24"/>
        </w:rPr>
        <w:t>миру и</w:t>
      </w:r>
      <w:r>
        <w:rPr>
          <w:rFonts w:ascii="Times New Roman" w:hAnsi="Times New Roman" w:cs="Times New Roman"/>
          <w:spacing w:val="1"/>
          <w:sz w:val="24"/>
          <w:szCs w:val="24"/>
        </w:rPr>
        <w:t xml:space="preserve"> </w:t>
      </w:r>
      <w:r>
        <w:rPr>
          <w:rFonts w:ascii="Times New Roman" w:hAnsi="Times New Roman" w:cs="Times New Roman"/>
          <w:sz w:val="24"/>
          <w:szCs w:val="24"/>
        </w:rPr>
        <w:t>активность</w:t>
      </w:r>
      <w:r>
        <w:rPr>
          <w:rFonts w:ascii="Times New Roman" w:hAnsi="Times New Roman" w:cs="Times New Roman"/>
          <w:spacing w:val="1"/>
          <w:sz w:val="24"/>
          <w:szCs w:val="24"/>
        </w:rPr>
        <w:t xml:space="preserve"> </w:t>
      </w:r>
      <w:r>
        <w:rPr>
          <w:rFonts w:ascii="Times New Roman" w:hAnsi="Times New Roman" w:cs="Times New Roman"/>
          <w:sz w:val="24"/>
          <w:szCs w:val="24"/>
        </w:rPr>
        <w:t>в поведении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57"/>
          <w:sz w:val="24"/>
          <w:szCs w:val="24"/>
        </w:rPr>
        <w:t xml:space="preserve"> </w:t>
      </w:r>
      <w:r>
        <w:rPr>
          <w:rFonts w:ascii="Times New Roman" w:hAnsi="Times New Roman" w:cs="Times New Roman"/>
          <w:sz w:val="24"/>
          <w:szCs w:val="24"/>
        </w:rPr>
        <w:t>деятельности;</w:t>
      </w:r>
    </w:p>
    <w:p w14:paraId="6C6BCEEF">
      <w:pPr>
        <w:pStyle w:val="11"/>
        <w:widowControl w:val="0"/>
        <w:numPr>
          <w:ilvl w:val="1"/>
          <w:numId w:val="2"/>
        </w:numPr>
        <w:tabs>
          <w:tab w:val="left" w:pos="1072"/>
          <w:tab w:val="left" w:pos="5886"/>
          <w:tab w:val="left" w:pos="7305"/>
        </w:tabs>
        <w:autoSpaceDE w:val="0"/>
        <w:autoSpaceDN w:val="0"/>
        <w:spacing w:before="3" w:after="0" w:line="240" w:lineRule="auto"/>
        <w:ind w:right="395" w:firstLine="599"/>
        <w:contextualSpacing w:val="0"/>
        <w:rPr>
          <w:rFonts w:ascii="Times New Roman" w:hAnsi="Times New Roman" w:cs="Times New Roman"/>
          <w:sz w:val="24"/>
          <w:szCs w:val="24"/>
        </w:rPr>
      </w:pPr>
      <w:r>
        <w:rPr>
          <w:rFonts w:ascii="Times New Roman" w:hAnsi="Times New Roman" w:cs="Times New Roman"/>
          <w:sz w:val="24"/>
          <w:szCs w:val="24"/>
        </w:rPr>
        <w:t>приобщать</w:t>
      </w:r>
      <w:r>
        <w:rPr>
          <w:rFonts w:ascii="Times New Roman" w:hAnsi="Times New Roman" w:cs="Times New Roman"/>
          <w:spacing w:val="-5"/>
          <w:sz w:val="24"/>
          <w:szCs w:val="24"/>
        </w:rPr>
        <w:t xml:space="preserve"> </w:t>
      </w:r>
      <w:r>
        <w:rPr>
          <w:rFonts w:ascii="Times New Roman" w:hAnsi="Times New Roman" w:cs="Times New Roman"/>
          <w:sz w:val="24"/>
          <w:szCs w:val="24"/>
        </w:rPr>
        <w:t>к</w:t>
      </w:r>
      <w:r>
        <w:rPr>
          <w:rFonts w:ascii="Times New Roman" w:hAnsi="Times New Roman" w:cs="Times New Roman"/>
          <w:spacing w:val="-6"/>
          <w:sz w:val="24"/>
          <w:szCs w:val="24"/>
        </w:rPr>
        <w:t xml:space="preserve"> </w:t>
      </w:r>
      <w:r>
        <w:rPr>
          <w:rFonts w:ascii="Times New Roman" w:hAnsi="Times New Roman" w:cs="Times New Roman"/>
          <w:sz w:val="24"/>
          <w:szCs w:val="24"/>
        </w:rPr>
        <w:t>соблюдению</w:t>
      </w:r>
      <w:r>
        <w:rPr>
          <w:rFonts w:ascii="Times New Roman" w:hAnsi="Times New Roman" w:cs="Times New Roman"/>
          <w:spacing w:val="-4"/>
          <w:sz w:val="24"/>
          <w:szCs w:val="24"/>
        </w:rPr>
        <w:t xml:space="preserve"> </w:t>
      </w:r>
      <w:r>
        <w:rPr>
          <w:rFonts w:ascii="Times New Roman" w:hAnsi="Times New Roman" w:cs="Times New Roman"/>
          <w:sz w:val="24"/>
          <w:szCs w:val="24"/>
        </w:rPr>
        <w:t>элементарных</w:t>
      </w:r>
      <w:r>
        <w:rPr>
          <w:rFonts w:ascii="Times New Roman" w:hAnsi="Times New Roman" w:cs="Times New Roman"/>
          <w:sz w:val="24"/>
          <w:szCs w:val="24"/>
        </w:rPr>
        <w:tab/>
      </w:r>
      <w:r>
        <w:rPr>
          <w:rFonts w:ascii="Times New Roman" w:hAnsi="Times New Roman" w:cs="Times New Roman"/>
          <w:sz w:val="24"/>
          <w:szCs w:val="24"/>
        </w:rPr>
        <w:t>правил</w:t>
      </w:r>
      <w:r>
        <w:rPr>
          <w:rFonts w:ascii="Times New Roman" w:hAnsi="Times New Roman" w:cs="Times New Roman"/>
          <w:sz w:val="24"/>
          <w:szCs w:val="24"/>
        </w:rPr>
        <w:tab/>
      </w:r>
      <w:r>
        <w:rPr>
          <w:rFonts w:ascii="Times New Roman" w:hAnsi="Times New Roman" w:cs="Times New Roman"/>
          <w:spacing w:val="-2"/>
          <w:sz w:val="24"/>
          <w:szCs w:val="24"/>
        </w:rPr>
        <w:t>безопасности</w:t>
      </w:r>
      <w:r>
        <w:rPr>
          <w:rFonts w:ascii="Times New Roman" w:hAnsi="Times New Roman" w:cs="Times New Roman"/>
          <w:spacing w:val="-22"/>
          <w:sz w:val="24"/>
          <w:szCs w:val="24"/>
        </w:rPr>
        <w:t xml:space="preserve"> </w:t>
      </w:r>
      <w:r>
        <w:rPr>
          <w:rFonts w:ascii="Times New Roman" w:hAnsi="Times New Roman" w:cs="Times New Roman"/>
          <w:spacing w:val="-2"/>
          <w:sz w:val="24"/>
          <w:szCs w:val="24"/>
        </w:rPr>
        <w:t>в</w:t>
      </w:r>
      <w:r>
        <w:rPr>
          <w:rFonts w:ascii="Times New Roman" w:hAnsi="Times New Roman" w:cs="Times New Roman"/>
          <w:spacing w:val="42"/>
          <w:sz w:val="24"/>
          <w:szCs w:val="24"/>
        </w:rPr>
        <w:t xml:space="preserve"> </w:t>
      </w:r>
      <w:r>
        <w:rPr>
          <w:rFonts w:ascii="Times New Roman" w:hAnsi="Times New Roman" w:cs="Times New Roman"/>
          <w:spacing w:val="-2"/>
          <w:sz w:val="24"/>
          <w:szCs w:val="24"/>
        </w:rPr>
        <w:t>быту,</w:t>
      </w:r>
      <w:r>
        <w:rPr>
          <w:rFonts w:ascii="Times New Roman" w:hAnsi="Times New Roman" w:cs="Times New Roman"/>
          <w:spacing w:val="-57"/>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ОО, на</w:t>
      </w:r>
      <w:r>
        <w:rPr>
          <w:rFonts w:ascii="Times New Roman" w:hAnsi="Times New Roman" w:cs="Times New Roman"/>
          <w:spacing w:val="-6"/>
          <w:sz w:val="24"/>
          <w:szCs w:val="24"/>
        </w:rPr>
        <w:t xml:space="preserve"> </w:t>
      </w:r>
      <w:r>
        <w:rPr>
          <w:rFonts w:ascii="Times New Roman" w:hAnsi="Times New Roman" w:cs="Times New Roman"/>
          <w:sz w:val="24"/>
          <w:szCs w:val="24"/>
        </w:rPr>
        <w:t>природе;</w:t>
      </w:r>
    </w:p>
    <w:p w14:paraId="134EEFFE">
      <w:pPr>
        <w:pStyle w:val="11"/>
        <w:widowControl w:val="0"/>
        <w:numPr>
          <w:ilvl w:val="1"/>
          <w:numId w:val="2"/>
        </w:numPr>
        <w:tabs>
          <w:tab w:val="left" w:pos="1070"/>
        </w:tabs>
        <w:autoSpaceDE w:val="0"/>
        <w:autoSpaceDN w:val="0"/>
        <w:spacing w:after="0" w:line="240" w:lineRule="auto"/>
        <w:ind w:left="1069" w:hanging="145"/>
        <w:contextualSpacing w:val="0"/>
        <w:rPr>
          <w:rFonts w:ascii="Times New Roman" w:hAnsi="Times New Roman" w:cs="Times New Roman"/>
          <w:sz w:val="24"/>
          <w:szCs w:val="24"/>
        </w:rPr>
      </w:pPr>
      <w:r>
        <w:rPr>
          <w:rFonts w:ascii="Times New Roman" w:hAnsi="Times New Roman" w:cs="Times New Roman"/>
          <w:sz w:val="24"/>
          <w:szCs w:val="24"/>
        </w:rPr>
        <w:t>развивать</w:t>
      </w:r>
      <w:r>
        <w:rPr>
          <w:rFonts w:ascii="Times New Roman" w:hAnsi="Times New Roman" w:cs="Times New Roman"/>
          <w:spacing w:val="-6"/>
          <w:sz w:val="24"/>
          <w:szCs w:val="24"/>
        </w:rPr>
        <w:t xml:space="preserve"> </w:t>
      </w:r>
      <w:r>
        <w:rPr>
          <w:rFonts w:ascii="Times New Roman" w:hAnsi="Times New Roman" w:cs="Times New Roman"/>
          <w:sz w:val="24"/>
          <w:szCs w:val="24"/>
        </w:rPr>
        <w:t>эмоционально</w:t>
      </w:r>
      <w:r>
        <w:rPr>
          <w:rFonts w:ascii="Times New Roman" w:hAnsi="Times New Roman" w:cs="Times New Roman"/>
          <w:spacing w:val="-5"/>
          <w:sz w:val="24"/>
          <w:szCs w:val="24"/>
        </w:rPr>
        <w:t xml:space="preserve"> </w:t>
      </w:r>
      <w:r>
        <w:rPr>
          <w:rFonts w:ascii="Times New Roman" w:hAnsi="Times New Roman" w:cs="Times New Roman"/>
          <w:sz w:val="24"/>
          <w:szCs w:val="24"/>
        </w:rPr>
        <w:t>отзывчивый</w:t>
      </w:r>
      <w:r>
        <w:rPr>
          <w:rFonts w:ascii="Times New Roman" w:hAnsi="Times New Roman" w:cs="Times New Roman"/>
          <w:spacing w:val="-9"/>
          <w:sz w:val="24"/>
          <w:szCs w:val="24"/>
        </w:rPr>
        <w:t xml:space="preserve"> </w:t>
      </w:r>
      <w:r>
        <w:rPr>
          <w:rFonts w:ascii="Times New Roman" w:hAnsi="Times New Roman" w:cs="Times New Roman"/>
          <w:sz w:val="24"/>
          <w:szCs w:val="24"/>
        </w:rPr>
        <w:t>интерес</w:t>
      </w:r>
      <w:r>
        <w:rPr>
          <w:rFonts w:ascii="Times New Roman" w:hAnsi="Times New Roman" w:cs="Times New Roman"/>
          <w:spacing w:val="-12"/>
          <w:sz w:val="24"/>
          <w:szCs w:val="24"/>
        </w:rPr>
        <w:t xml:space="preserve"> </w:t>
      </w:r>
      <w:r>
        <w:rPr>
          <w:rFonts w:ascii="Times New Roman" w:hAnsi="Times New Roman" w:cs="Times New Roman"/>
          <w:sz w:val="24"/>
          <w:szCs w:val="24"/>
        </w:rPr>
        <w:t>к</w:t>
      </w:r>
      <w:r>
        <w:rPr>
          <w:rFonts w:ascii="Times New Roman" w:hAnsi="Times New Roman" w:cs="Times New Roman"/>
          <w:spacing w:val="-5"/>
          <w:sz w:val="24"/>
          <w:szCs w:val="24"/>
        </w:rPr>
        <w:t xml:space="preserve"> </w:t>
      </w:r>
      <w:r>
        <w:rPr>
          <w:rFonts w:ascii="Times New Roman" w:hAnsi="Times New Roman" w:cs="Times New Roman"/>
          <w:sz w:val="24"/>
          <w:szCs w:val="24"/>
        </w:rPr>
        <w:t>красоте.</w:t>
      </w:r>
    </w:p>
    <w:p w14:paraId="09D4EDA6">
      <w:pPr>
        <w:pStyle w:val="8"/>
        <w:spacing w:before="3"/>
        <w:ind w:left="932"/>
      </w:pPr>
      <w:r>
        <w:rPr>
          <w:b/>
        </w:rPr>
        <w:t xml:space="preserve">Задачи </w:t>
      </w:r>
      <w:r>
        <w:t>воспитания</w:t>
      </w:r>
      <w:r>
        <w:rPr>
          <w:spacing w:val="-2"/>
        </w:rPr>
        <w:t xml:space="preserve"> </w:t>
      </w:r>
      <w:r>
        <w:t>для</w:t>
      </w:r>
      <w:r>
        <w:rPr>
          <w:spacing w:val="-3"/>
        </w:rPr>
        <w:t xml:space="preserve"> </w:t>
      </w:r>
      <w:r>
        <w:t>детей</w:t>
      </w:r>
      <w:r>
        <w:rPr>
          <w:spacing w:val="-5"/>
        </w:rPr>
        <w:t xml:space="preserve"> </w:t>
      </w:r>
      <w:r>
        <w:t>от</w:t>
      </w:r>
      <w:r>
        <w:rPr>
          <w:spacing w:val="1"/>
        </w:rPr>
        <w:t xml:space="preserve"> </w:t>
      </w:r>
      <w:r>
        <w:t>3</w:t>
      </w:r>
      <w:r>
        <w:rPr>
          <w:spacing w:val="-6"/>
        </w:rPr>
        <w:t xml:space="preserve"> </w:t>
      </w:r>
      <w:r>
        <w:t>г</w:t>
      </w:r>
      <w:r>
        <w:rPr>
          <w:spacing w:val="-4"/>
        </w:rPr>
        <w:t xml:space="preserve"> </w:t>
      </w:r>
      <w:r>
        <w:t>до 7</w:t>
      </w:r>
      <w:r>
        <w:rPr>
          <w:spacing w:val="-4"/>
        </w:rPr>
        <w:t xml:space="preserve"> </w:t>
      </w:r>
      <w:r>
        <w:t>лет:</w:t>
      </w:r>
    </w:p>
    <w:p w14:paraId="05868133">
      <w:pPr>
        <w:pStyle w:val="11"/>
        <w:widowControl w:val="0"/>
        <w:tabs>
          <w:tab w:val="left" w:pos="1058"/>
        </w:tabs>
        <w:autoSpaceDE w:val="0"/>
        <w:autoSpaceDN w:val="0"/>
        <w:spacing w:before="62" w:after="0" w:line="240" w:lineRule="auto"/>
        <w:ind w:left="1057"/>
        <w:contextualSpacing w:val="0"/>
        <w:rPr>
          <w:rFonts w:ascii="Times New Roman" w:hAnsi="Times New Roman" w:cs="Times New Roman"/>
          <w:sz w:val="24"/>
          <w:szCs w:val="24"/>
        </w:rPr>
      </w:pPr>
      <w:r>
        <w:rPr>
          <w:rFonts w:ascii="Times New Roman" w:hAnsi="Times New Roman" w:cs="Times New Roman"/>
          <w:sz w:val="24"/>
          <w:szCs w:val="24"/>
        </w:rPr>
        <w:t>формировать</w:t>
      </w:r>
      <w:r>
        <w:rPr>
          <w:rFonts w:ascii="Times New Roman" w:hAnsi="Times New Roman" w:cs="Times New Roman"/>
          <w:spacing w:val="-5"/>
          <w:sz w:val="24"/>
          <w:szCs w:val="24"/>
        </w:rPr>
        <w:t xml:space="preserve"> </w:t>
      </w:r>
      <w:r>
        <w:rPr>
          <w:rFonts w:ascii="Times New Roman" w:hAnsi="Times New Roman" w:cs="Times New Roman"/>
          <w:sz w:val="24"/>
          <w:szCs w:val="24"/>
        </w:rPr>
        <w:t>представление</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55"/>
          <w:sz w:val="24"/>
          <w:szCs w:val="24"/>
        </w:rPr>
        <w:t xml:space="preserve"> </w:t>
      </w:r>
      <w:r>
        <w:rPr>
          <w:rFonts w:ascii="Times New Roman" w:hAnsi="Times New Roman" w:cs="Times New Roman"/>
          <w:sz w:val="24"/>
          <w:szCs w:val="24"/>
        </w:rPr>
        <w:t>своей</w:t>
      </w:r>
      <w:r>
        <w:rPr>
          <w:rFonts w:ascii="Times New Roman" w:hAnsi="Times New Roman" w:cs="Times New Roman"/>
          <w:spacing w:val="54"/>
          <w:sz w:val="24"/>
          <w:szCs w:val="24"/>
        </w:rPr>
        <w:t xml:space="preserve"> </w:t>
      </w:r>
      <w:r>
        <w:rPr>
          <w:rFonts w:ascii="Times New Roman" w:hAnsi="Times New Roman" w:cs="Times New Roman"/>
          <w:sz w:val="24"/>
          <w:szCs w:val="24"/>
        </w:rPr>
        <w:t>стране,</w:t>
      </w:r>
      <w:r>
        <w:rPr>
          <w:rFonts w:ascii="Times New Roman" w:hAnsi="Times New Roman" w:cs="Times New Roman"/>
          <w:spacing w:val="-8"/>
          <w:sz w:val="24"/>
          <w:szCs w:val="24"/>
        </w:rPr>
        <w:t xml:space="preserve"> </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своей</w:t>
      </w:r>
      <w:r>
        <w:rPr>
          <w:rFonts w:ascii="Times New Roman" w:hAnsi="Times New Roman" w:cs="Times New Roman"/>
          <w:spacing w:val="-2"/>
          <w:sz w:val="24"/>
          <w:szCs w:val="24"/>
        </w:rPr>
        <w:t xml:space="preserve"> </w:t>
      </w:r>
      <w:r>
        <w:rPr>
          <w:rFonts w:ascii="Times New Roman" w:hAnsi="Times New Roman" w:cs="Times New Roman"/>
          <w:sz w:val="24"/>
          <w:szCs w:val="24"/>
        </w:rPr>
        <w:t>малой</w:t>
      </w:r>
      <w:r>
        <w:rPr>
          <w:rFonts w:ascii="Times New Roman" w:hAnsi="Times New Roman" w:cs="Times New Roman"/>
          <w:spacing w:val="-2"/>
          <w:sz w:val="24"/>
          <w:szCs w:val="24"/>
        </w:rPr>
        <w:t xml:space="preserve"> </w:t>
      </w:r>
      <w:r>
        <w:rPr>
          <w:rFonts w:ascii="Times New Roman" w:hAnsi="Times New Roman" w:cs="Times New Roman"/>
          <w:sz w:val="24"/>
          <w:szCs w:val="24"/>
        </w:rPr>
        <w:t>родине,</w:t>
      </w:r>
      <w:r>
        <w:rPr>
          <w:rFonts w:ascii="Times New Roman" w:hAnsi="Times New Roman" w:cs="Times New Roman"/>
          <w:spacing w:val="-4"/>
          <w:sz w:val="24"/>
          <w:szCs w:val="24"/>
        </w:rPr>
        <w:t xml:space="preserve"> </w:t>
      </w:r>
      <w:r>
        <w:rPr>
          <w:rFonts w:ascii="Times New Roman" w:hAnsi="Times New Roman" w:cs="Times New Roman"/>
          <w:sz w:val="24"/>
          <w:szCs w:val="24"/>
        </w:rPr>
        <w:t>о</w:t>
      </w:r>
      <w:r>
        <w:rPr>
          <w:rFonts w:ascii="Times New Roman" w:hAnsi="Times New Roman" w:cs="Times New Roman"/>
          <w:spacing w:val="46"/>
          <w:sz w:val="24"/>
          <w:szCs w:val="24"/>
        </w:rPr>
        <w:t xml:space="preserve"> </w:t>
      </w:r>
      <w:r>
        <w:rPr>
          <w:rFonts w:ascii="Times New Roman" w:hAnsi="Times New Roman" w:cs="Times New Roman"/>
          <w:sz w:val="24"/>
          <w:szCs w:val="24"/>
        </w:rPr>
        <w:t>с</w:t>
      </w:r>
      <w:r>
        <w:rPr>
          <w:rFonts w:ascii="Times New Roman" w:hAnsi="Times New Roman" w:cs="Times New Roman"/>
          <w:spacing w:val="-11"/>
          <w:sz w:val="24"/>
          <w:szCs w:val="24"/>
        </w:rPr>
        <w:t>емье</w:t>
      </w:r>
      <w:r>
        <w:rPr>
          <w:rFonts w:ascii="Times New Roman" w:hAnsi="Times New Roman" w:cs="Times New Roman"/>
          <w:sz w:val="24"/>
          <w:szCs w:val="24"/>
        </w:rPr>
        <w:t>;</w:t>
      </w:r>
    </w:p>
    <w:p w14:paraId="19C1368C">
      <w:pPr>
        <w:pStyle w:val="11"/>
        <w:widowControl w:val="0"/>
        <w:numPr>
          <w:ilvl w:val="1"/>
          <w:numId w:val="2"/>
        </w:numPr>
        <w:tabs>
          <w:tab w:val="left" w:pos="1062"/>
          <w:tab w:val="left" w:pos="2320"/>
          <w:tab w:val="left" w:pos="3140"/>
          <w:tab w:val="left" w:pos="4809"/>
          <w:tab w:val="left" w:pos="6602"/>
          <w:tab w:val="left" w:pos="9387"/>
        </w:tabs>
        <w:autoSpaceDE w:val="0"/>
        <w:autoSpaceDN w:val="0"/>
        <w:spacing w:before="5" w:after="0" w:line="240" w:lineRule="auto"/>
        <w:ind w:left="219" w:right="353" w:firstLine="705"/>
        <w:contextualSpacing w:val="0"/>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8"/>
          <w:sz w:val="24"/>
          <w:szCs w:val="24"/>
        </w:rPr>
        <w:t>оспитывать личность</w:t>
      </w:r>
      <w:r>
        <w:rPr>
          <w:rFonts w:ascii="Times New Roman" w:hAnsi="Times New Roman" w:cs="Times New Roman"/>
          <w:sz w:val="24"/>
          <w:szCs w:val="24"/>
        </w:rPr>
        <w:t>, способную доброжелательно и уважительно взаимодействовать</w:t>
      </w:r>
      <w:r>
        <w:rPr>
          <w:rFonts w:ascii="Times New Roman" w:hAnsi="Times New Roman" w:cs="Times New Roman"/>
          <w:spacing w:val="13"/>
          <w:sz w:val="24"/>
          <w:szCs w:val="24"/>
        </w:rPr>
        <w:t xml:space="preserve"> </w:t>
      </w:r>
      <w:r>
        <w:rPr>
          <w:rFonts w:ascii="Times New Roman" w:hAnsi="Times New Roman" w:cs="Times New Roman"/>
          <w:sz w:val="24"/>
          <w:szCs w:val="24"/>
        </w:rPr>
        <w:t>со</w:t>
      </w:r>
      <w:r>
        <w:rPr>
          <w:rFonts w:ascii="Times New Roman" w:hAnsi="Times New Roman" w:cs="Times New Roman"/>
          <w:spacing w:val="8"/>
          <w:sz w:val="24"/>
          <w:szCs w:val="24"/>
        </w:rPr>
        <w:t xml:space="preserve"> </w:t>
      </w:r>
      <w:r>
        <w:rPr>
          <w:rFonts w:ascii="Times New Roman" w:hAnsi="Times New Roman" w:cs="Times New Roman"/>
          <w:sz w:val="24"/>
          <w:szCs w:val="24"/>
        </w:rPr>
        <w:t>взрослыми</w:t>
      </w:r>
      <w:r>
        <w:rPr>
          <w:rFonts w:ascii="Times New Roman" w:hAnsi="Times New Roman" w:cs="Times New Roman"/>
          <w:spacing w:val="6"/>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сверстниками</w:t>
      </w:r>
      <w:r>
        <w:rPr>
          <w:rFonts w:ascii="Times New Roman" w:hAnsi="Times New Roman" w:cs="Times New Roman"/>
          <w:spacing w:val="2"/>
          <w:sz w:val="24"/>
          <w:szCs w:val="24"/>
        </w:rPr>
        <w:t xml:space="preserve"> </w:t>
      </w:r>
      <w:r>
        <w:rPr>
          <w:rFonts w:ascii="Times New Roman" w:hAnsi="Times New Roman" w:cs="Times New Roman"/>
          <w:sz w:val="24"/>
          <w:szCs w:val="24"/>
        </w:rPr>
        <w:t>на</w:t>
      </w:r>
      <w:r>
        <w:rPr>
          <w:rFonts w:ascii="Times New Roman" w:hAnsi="Times New Roman" w:cs="Times New Roman"/>
          <w:spacing w:val="49"/>
          <w:sz w:val="24"/>
          <w:szCs w:val="24"/>
        </w:rPr>
        <w:t xml:space="preserve"> </w:t>
      </w:r>
      <w:r>
        <w:rPr>
          <w:rFonts w:ascii="Times New Roman" w:hAnsi="Times New Roman" w:cs="Times New Roman"/>
          <w:sz w:val="24"/>
          <w:szCs w:val="24"/>
        </w:rPr>
        <w:t>основе</w:t>
      </w:r>
      <w:r>
        <w:rPr>
          <w:rFonts w:ascii="Times New Roman" w:hAnsi="Times New Roman" w:cs="Times New Roman"/>
          <w:spacing w:val="54"/>
          <w:sz w:val="24"/>
          <w:szCs w:val="24"/>
        </w:rPr>
        <w:t xml:space="preserve"> </w:t>
      </w:r>
      <w:r>
        <w:rPr>
          <w:rFonts w:ascii="Times New Roman" w:hAnsi="Times New Roman" w:cs="Times New Roman"/>
          <w:sz w:val="24"/>
          <w:szCs w:val="24"/>
        </w:rPr>
        <w:t>общих</w:t>
      </w:r>
      <w:r>
        <w:rPr>
          <w:rFonts w:ascii="Times New Roman" w:hAnsi="Times New Roman" w:cs="Times New Roman"/>
          <w:spacing w:val="1"/>
          <w:sz w:val="24"/>
          <w:szCs w:val="24"/>
        </w:rPr>
        <w:t xml:space="preserve"> </w:t>
      </w:r>
      <w:r>
        <w:rPr>
          <w:rFonts w:ascii="Times New Roman" w:hAnsi="Times New Roman" w:cs="Times New Roman"/>
          <w:sz w:val="24"/>
          <w:szCs w:val="24"/>
        </w:rPr>
        <w:t>интересов</w:t>
      </w:r>
      <w:r>
        <w:rPr>
          <w:rFonts w:ascii="Times New Roman" w:hAnsi="Times New Roman" w:cs="Times New Roman"/>
          <w:spacing w:val="-4"/>
          <w:sz w:val="24"/>
          <w:szCs w:val="24"/>
        </w:rPr>
        <w:t xml:space="preserve"> </w:t>
      </w:r>
      <w:r>
        <w:rPr>
          <w:rFonts w:ascii="Times New Roman" w:hAnsi="Times New Roman" w:cs="Times New Roman"/>
          <w:sz w:val="24"/>
          <w:szCs w:val="24"/>
        </w:rPr>
        <w:t>и дел;</w:t>
      </w:r>
    </w:p>
    <w:p w14:paraId="2928D21C">
      <w:pPr>
        <w:pStyle w:val="11"/>
        <w:widowControl w:val="0"/>
        <w:numPr>
          <w:ilvl w:val="1"/>
          <w:numId w:val="2"/>
        </w:numPr>
        <w:tabs>
          <w:tab w:val="left" w:pos="1230"/>
        </w:tabs>
        <w:autoSpaceDE w:val="0"/>
        <w:autoSpaceDN w:val="0"/>
        <w:spacing w:after="0" w:line="240" w:lineRule="auto"/>
        <w:ind w:left="219" w:right="274" w:firstLine="772"/>
        <w:contextualSpacing w:val="0"/>
        <w:jc w:val="both"/>
        <w:rPr>
          <w:rFonts w:ascii="Times New Roman" w:hAnsi="Times New Roman" w:cs="Times New Roman"/>
          <w:sz w:val="24"/>
          <w:szCs w:val="24"/>
        </w:rPr>
      </w:pPr>
      <w:r>
        <w:rPr>
          <w:rFonts w:ascii="Times New Roman" w:hAnsi="Times New Roman" w:cs="Times New Roman"/>
          <w:sz w:val="24"/>
          <w:szCs w:val="24"/>
        </w:rPr>
        <w:t>развивать</w:t>
      </w:r>
      <w:r>
        <w:rPr>
          <w:rFonts w:ascii="Times New Roman" w:hAnsi="Times New Roman" w:cs="Times New Roman"/>
          <w:spacing w:val="1"/>
          <w:sz w:val="24"/>
          <w:szCs w:val="24"/>
        </w:rPr>
        <w:t xml:space="preserve"> </w:t>
      </w:r>
      <w:r>
        <w:rPr>
          <w:rFonts w:ascii="Times New Roman" w:hAnsi="Times New Roman" w:cs="Times New Roman"/>
          <w:sz w:val="24"/>
          <w:szCs w:val="24"/>
        </w:rPr>
        <w:t>любознательность,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наблюдательность,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самостоятельность,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инициативу</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познавательной,</w:t>
      </w:r>
      <w:r>
        <w:rPr>
          <w:rFonts w:ascii="Times New Roman" w:hAnsi="Times New Roman" w:cs="Times New Roman"/>
          <w:spacing w:val="1"/>
          <w:sz w:val="24"/>
          <w:szCs w:val="24"/>
        </w:rPr>
        <w:t xml:space="preserve"> </w:t>
      </w:r>
      <w:r>
        <w:rPr>
          <w:rFonts w:ascii="Times New Roman" w:hAnsi="Times New Roman" w:cs="Times New Roman"/>
          <w:sz w:val="24"/>
          <w:szCs w:val="24"/>
        </w:rPr>
        <w:t>игровой,</w:t>
      </w:r>
      <w:r>
        <w:rPr>
          <w:rFonts w:ascii="Times New Roman" w:hAnsi="Times New Roman" w:cs="Times New Roman"/>
          <w:spacing w:val="1"/>
          <w:sz w:val="24"/>
          <w:szCs w:val="24"/>
        </w:rPr>
        <w:t xml:space="preserve"> </w:t>
      </w:r>
      <w:r>
        <w:rPr>
          <w:rFonts w:ascii="Times New Roman" w:hAnsi="Times New Roman" w:cs="Times New Roman"/>
          <w:sz w:val="24"/>
          <w:szCs w:val="24"/>
        </w:rPr>
        <w:t>коммуникативной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продуктивных</w:t>
      </w:r>
      <w:r>
        <w:rPr>
          <w:rFonts w:ascii="Times New Roman" w:hAnsi="Times New Roman" w:cs="Times New Roman"/>
          <w:spacing w:val="1"/>
          <w:sz w:val="24"/>
          <w:szCs w:val="24"/>
        </w:rPr>
        <w:t xml:space="preserve"> </w:t>
      </w:r>
      <w:r>
        <w:rPr>
          <w:rFonts w:ascii="Times New Roman" w:hAnsi="Times New Roman" w:cs="Times New Roman"/>
          <w:sz w:val="24"/>
          <w:szCs w:val="24"/>
        </w:rPr>
        <w:t>видах</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самообслуживании,</w:t>
      </w:r>
      <w:r>
        <w:rPr>
          <w:rFonts w:ascii="Times New Roman" w:hAnsi="Times New Roman" w:cs="Times New Roman"/>
          <w:spacing w:val="1"/>
          <w:sz w:val="24"/>
          <w:szCs w:val="24"/>
        </w:rPr>
        <w:t xml:space="preserve"> </w:t>
      </w:r>
      <w:r>
        <w:rPr>
          <w:rFonts w:ascii="Times New Roman" w:hAnsi="Times New Roman" w:cs="Times New Roman"/>
          <w:sz w:val="24"/>
          <w:szCs w:val="24"/>
        </w:rPr>
        <w:t>обладающий</w:t>
      </w:r>
      <w:r>
        <w:rPr>
          <w:rFonts w:ascii="Times New Roman" w:hAnsi="Times New Roman" w:cs="Times New Roman"/>
          <w:spacing w:val="1"/>
          <w:sz w:val="24"/>
          <w:szCs w:val="24"/>
        </w:rPr>
        <w:t xml:space="preserve"> </w:t>
      </w:r>
      <w:r>
        <w:rPr>
          <w:rFonts w:ascii="Times New Roman" w:hAnsi="Times New Roman" w:cs="Times New Roman"/>
          <w:sz w:val="24"/>
          <w:szCs w:val="24"/>
        </w:rPr>
        <w:t>первичной</w:t>
      </w:r>
      <w:r>
        <w:rPr>
          <w:rFonts w:ascii="Times New Roman" w:hAnsi="Times New Roman" w:cs="Times New Roman"/>
          <w:spacing w:val="1"/>
          <w:sz w:val="24"/>
          <w:szCs w:val="24"/>
        </w:rPr>
        <w:t xml:space="preserve"> </w:t>
      </w:r>
      <w:r>
        <w:rPr>
          <w:rFonts w:ascii="Times New Roman" w:hAnsi="Times New Roman" w:cs="Times New Roman"/>
          <w:sz w:val="24"/>
          <w:szCs w:val="24"/>
        </w:rPr>
        <w:t>картиной</w:t>
      </w:r>
      <w:r>
        <w:rPr>
          <w:rFonts w:ascii="Times New Roman" w:hAnsi="Times New Roman" w:cs="Times New Roman"/>
          <w:spacing w:val="1"/>
          <w:sz w:val="24"/>
          <w:szCs w:val="24"/>
        </w:rPr>
        <w:t xml:space="preserve"> </w:t>
      </w:r>
      <w:r>
        <w:rPr>
          <w:rFonts w:ascii="Times New Roman" w:hAnsi="Times New Roman" w:cs="Times New Roman"/>
          <w:sz w:val="24"/>
          <w:szCs w:val="24"/>
        </w:rPr>
        <w:t>мира</w:t>
      </w:r>
      <w:r>
        <w:rPr>
          <w:rFonts w:ascii="Times New Roman" w:hAnsi="Times New Roman" w:cs="Times New Roman"/>
          <w:spacing w:val="1"/>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основе</w:t>
      </w:r>
      <w:r>
        <w:rPr>
          <w:rFonts w:ascii="Times New Roman" w:hAnsi="Times New Roman" w:cs="Times New Roman"/>
          <w:spacing w:val="1"/>
          <w:sz w:val="24"/>
          <w:szCs w:val="24"/>
        </w:rPr>
        <w:t xml:space="preserve"> </w:t>
      </w:r>
      <w:r>
        <w:rPr>
          <w:rFonts w:ascii="Times New Roman" w:hAnsi="Times New Roman" w:cs="Times New Roman"/>
          <w:sz w:val="24"/>
          <w:szCs w:val="24"/>
        </w:rPr>
        <w:t>традиционных</w:t>
      </w:r>
      <w:r>
        <w:rPr>
          <w:rFonts w:ascii="Times New Roman" w:hAnsi="Times New Roman" w:cs="Times New Roman"/>
          <w:spacing w:val="1"/>
          <w:sz w:val="24"/>
          <w:szCs w:val="24"/>
        </w:rPr>
        <w:t xml:space="preserve"> </w:t>
      </w:r>
      <w:r>
        <w:rPr>
          <w:rFonts w:ascii="Times New Roman" w:hAnsi="Times New Roman" w:cs="Times New Roman"/>
          <w:sz w:val="24"/>
          <w:szCs w:val="24"/>
        </w:rPr>
        <w:t>ценностей</w:t>
      </w:r>
      <w:r>
        <w:rPr>
          <w:rFonts w:ascii="Times New Roman" w:hAnsi="Times New Roman" w:cs="Times New Roman"/>
          <w:spacing w:val="16"/>
          <w:sz w:val="24"/>
          <w:szCs w:val="24"/>
        </w:rPr>
        <w:t xml:space="preserve"> </w:t>
      </w:r>
      <w:r>
        <w:rPr>
          <w:rFonts w:ascii="Times New Roman" w:hAnsi="Times New Roman" w:cs="Times New Roman"/>
          <w:sz w:val="24"/>
          <w:szCs w:val="24"/>
        </w:rPr>
        <w:t>российского</w:t>
      </w:r>
      <w:r>
        <w:rPr>
          <w:rFonts w:ascii="Times New Roman" w:hAnsi="Times New Roman" w:cs="Times New Roman"/>
          <w:spacing w:val="3"/>
          <w:sz w:val="24"/>
          <w:szCs w:val="24"/>
        </w:rPr>
        <w:t xml:space="preserve"> </w:t>
      </w:r>
      <w:r>
        <w:rPr>
          <w:rFonts w:ascii="Times New Roman" w:hAnsi="Times New Roman" w:cs="Times New Roman"/>
          <w:sz w:val="24"/>
          <w:szCs w:val="24"/>
        </w:rPr>
        <w:t>общества;</w:t>
      </w:r>
    </w:p>
    <w:p w14:paraId="66A810A7">
      <w:pPr>
        <w:pStyle w:val="11"/>
        <w:widowControl w:val="0"/>
        <w:numPr>
          <w:ilvl w:val="1"/>
          <w:numId w:val="2"/>
        </w:numPr>
        <w:tabs>
          <w:tab w:val="left" w:pos="1096"/>
        </w:tabs>
        <w:autoSpaceDE w:val="0"/>
        <w:autoSpaceDN w:val="0"/>
        <w:spacing w:after="0" w:line="240" w:lineRule="auto"/>
        <w:ind w:left="219" w:right="279" w:firstLine="724"/>
        <w:contextualSpacing w:val="0"/>
        <w:jc w:val="both"/>
        <w:rPr>
          <w:rFonts w:ascii="Times New Roman" w:hAnsi="Times New Roman" w:cs="Times New Roman"/>
          <w:sz w:val="24"/>
          <w:szCs w:val="24"/>
        </w:rPr>
      </w:pPr>
      <w:r>
        <w:rPr>
          <w:rFonts w:ascii="Times New Roman" w:hAnsi="Times New Roman" w:cs="Times New Roman"/>
          <w:sz w:val="24"/>
          <w:szCs w:val="24"/>
        </w:rPr>
        <w:t>развивать основные навыки безопасного поведения в быту,</w:t>
      </w:r>
      <w:r>
        <w:rPr>
          <w:rFonts w:ascii="Times New Roman" w:hAnsi="Times New Roman" w:cs="Times New Roman"/>
          <w:spacing w:val="60"/>
          <w:sz w:val="24"/>
          <w:szCs w:val="24"/>
        </w:rPr>
        <w:t xml:space="preserve"> </w:t>
      </w:r>
      <w:r>
        <w:rPr>
          <w:rFonts w:ascii="Times New Roman" w:hAnsi="Times New Roman" w:cs="Times New Roman"/>
          <w:sz w:val="24"/>
          <w:szCs w:val="24"/>
        </w:rPr>
        <w:t>социуме (в том числе</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цифровой</w:t>
      </w:r>
      <w:r>
        <w:rPr>
          <w:rFonts w:ascii="Times New Roman" w:hAnsi="Times New Roman" w:cs="Times New Roman"/>
          <w:spacing w:val="-4"/>
          <w:sz w:val="24"/>
          <w:szCs w:val="24"/>
        </w:rPr>
        <w:t xml:space="preserve"> </w:t>
      </w:r>
      <w:r>
        <w:rPr>
          <w:rFonts w:ascii="Times New Roman" w:hAnsi="Times New Roman" w:cs="Times New Roman"/>
          <w:sz w:val="24"/>
          <w:szCs w:val="24"/>
        </w:rPr>
        <w:t>среде),</w:t>
      </w:r>
      <w:r>
        <w:rPr>
          <w:rFonts w:ascii="Times New Roman" w:hAnsi="Times New Roman" w:cs="Times New Roman"/>
          <w:spacing w:val="4"/>
          <w:sz w:val="24"/>
          <w:szCs w:val="24"/>
        </w:rPr>
        <w:t xml:space="preserve"> </w:t>
      </w:r>
      <w:r>
        <w:rPr>
          <w:rFonts w:ascii="Times New Roman" w:hAnsi="Times New Roman" w:cs="Times New Roman"/>
          <w:sz w:val="24"/>
          <w:szCs w:val="24"/>
        </w:rPr>
        <w:t>природе;</w:t>
      </w:r>
    </w:p>
    <w:p w14:paraId="72E69B5E">
      <w:pPr>
        <w:pStyle w:val="11"/>
        <w:widowControl w:val="0"/>
        <w:numPr>
          <w:ilvl w:val="1"/>
          <w:numId w:val="2"/>
        </w:numPr>
        <w:tabs>
          <w:tab w:val="left" w:pos="1101"/>
        </w:tabs>
        <w:autoSpaceDE w:val="0"/>
        <w:autoSpaceDN w:val="0"/>
        <w:spacing w:after="0" w:line="240" w:lineRule="auto"/>
        <w:ind w:left="219" w:right="289" w:firstLine="724"/>
        <w:contextualSpacing w:val="0"/>
        <w:jc w:val="both"/>
        <w:rPr>
          <w:rFonts w:ascii="Times New Roman" w:hAnsi="Times New Roman" w:cs="Times New Roman"/>
          <w:sz w:val="24"/>
          <w:szCs w:val="24"/>
        </w:rPr>
      </w:pPr>
      <w:r>
        <w:rPr>
          <w:rFonts w:ascii="Times New Roman" w:hAnsi="Times New Roman" w:cs="Times New Roman"/>
          <w:sz w:val="24"/>
          <w:szCs w:val="24"/>
        </w:rPr>
        <w:t>формировать</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представление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ценности</w:t>
      </w:r>
      <w:r>
        <w:rPr>
          <w:rFonts w:ascii="Times New Roman" w:hAnsi="Times New Roman" w:cs="Times New Roman"/>
          <w:spacing w:val="1"/>
          <w:sz w:val="24"/>
          <w:szCs w:val="24"/>
        </w:rPr>
        <w:t xml:space="preserve"> </w:t>
      </w:r>
      <w:r>
        <w:rPr>
          <w:rFonts w:ascii="Times New Roman" w:hAnsi="Times New Roman" w:cs="Times New Roman"/>
          <w:sz w:val="24"/>
          <w:szCs w:val="24"/>
        </w:rPr>
        <w:t>труда</w:t>
      </w:r>
      <w:r>
        <w:rPr>
          <w:rFonts w:ascii="Times New Roman" w:hAnsi="Times New Roman" w:cs="Times New Roman"/>
          <w:spacing w:val="1"/>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основе</w:t>
      </w:r>
      <w:r>
        <w:rPr>
          <w:rFonts w:ascii="Times New Roman" w:hAnsi="Times New Roman" w:cs="Times New Roman"/>
          <w:spacing w:val="1"/>
          <w:sz w:val="24"/>
          <w:szCs w:val="24"/>
        </w:rPr>
        <w:t xml:space="preserve"> </w:t>
      </w:r>
      <w:r>
        <w:rPr>
          <w:rFonts w:ascii="Times New Roman" w:hAnsi="Times New Roman" w:cs="Times New Roman"/>
          <w:sz w:val="24"/>
          <w:szCs w:val="24"/>
        </w:rPr>
        <w:t>уважения</w:t>
      </w:r>
      <w:r>
        <w:rPr>
          <w:rFonts w:ascii="Times New Roman" w:hAnsi="Times New Roman" w:cs="Times New Roman"/>
          <w:spacing w:val="61"/>
          <w:sz w:val="24"/>
          <w:szCs w:val="24"/>
        </w:rPr>
        <w:t xml:space="preserve"> </w:t>
      </w:r>
      <w:r>
        <w:rPr>
          <w:rFonts w:ascii="Times New Roman" w:hAnsi="Times New Roman" w:cs="Times New Roman"/>
          <w:sz w:val="24"/>
          <w:szCs w:val="24"/>
        </w:rPr>
        <w:t>к</w:t>
      </w:r>
      <w:r>
        <w:rPr>
          <w:rFonts w:ascii="Times New Roman" w:hAnsi="Times New Roman" w:cs="Times New Roman"/>
          <w:spacing w:val="61"/>
          <w:sz w:val="24"/>
          <w:szCs w:val="24"/>
        </w:rPr>
        <w:t xml:space="preserve"> </w:t>
      </w:r>
      <w:r>
        <w:rPr>
          <w:rFonts w:ascii="Times New Roman" w:hAnsi="Times New Roman" w:cs="Times New Roman"/>
          <w:sz w:val="24"/>
          <w:szCs w:val="24"/>
        </w:rPr>
        <w:t>людям</w:t>
      </w:r>
      <w:r>
        <w:rPr>
          <w:rFonts w:ascii="Times New Roman" w:hAnsi="Times New Roman" w:cs="Times New Roman"/>
          <w:spacing w:val="1"/>
          <w:sz w:val="24"/>
          <w:szCs w:val="24"/>
        </w:rPr>
        <w:t xml:space="preserve"> </w:t>
      </w:r>
      <w:r>
        <w:rPr>
          <w:rFonts w:ascii="Times New Roman" w:hAnsi="Times New Roman" w:cs="Times New Roman"/>
          <w:sz w:val="24"/>
          <w:szCs w:val="24"/>
        </w:rPr>
        <w:t>труда,</w:t>
      </w:r>
      <w:r>
        <w:rPr>
          <w:rFonts w:ascii="Times New Roman" w:hAnsi="Times New Roman" w:cs="Times New Roman"/>
          <w:spacing w:val="8"/>
          <w:sz w:val="24"/>
          <w:szCs w:val="24"/>
        </w:rPr>
        <w:t xml:space="preserve"> </w:t>
      </w:r>
      <w:r>
        <w:rPr>
          <w:rFonts w:ascii="Times New Roman" w:hAnsi="Times New Roman" w:cs="Times New Roman"/>
          <w:sz w:val="24"/>
          <w:szCs w:val="24"/>
        </w:rPr>
        <w:t>результатам</w:t>
      </w:r>
      <w:r>
        <w:rPr>
          <w:rFonts w:ascii="Times New Roman" w:hAnsi="Times New Roman" w:cs="Times New Roman"/>
          <w:spacing w:val="4"/>
          <w:sz w:val="24"/>
          <w:szCs w:val="24"/>
        </w:rPr>
        <w:t xml:space="preserve"> </w:t>
      </w:r>
      <w:r>
        <w:rPr>
          <w:rFonts w:ascii="Times New Roman" w:hAnsi="Times New Roman" w:cs="Times New Roman"/>
          <w:sz w:val="24"/>
          <w:szCs w:val="24"/>
        </w:rPr>
        <w:t>их</w:t>
      </w:r>
      <w:r>
        <w:rPr>
          <w:rFonts w:ascii="Times New Roman" w:hAnsi="Times New Roman" w:cs="Times New Roman"/>
          <w:spacing w:val="2"/>
          <w:sz w:val="24"/>
          <w:szCs w:val="24"/>
        </w:rPr>
        <w:t xml:space="preserve"> </w:t>
      </w:r>
      <w:r>
        <w:rPr>
          <w:rFonts w:ascii="Times New Roman" w:hAnsi="Times New Roman" w:cs="Times New Roman"/>
          <w:sz w:val="24"/>
          <w:szCs w:val="24"/>
        </w:rPr>
        <w:t>деятельности;</w:t>
      </w:r>
    </w:p>
    <w:p w14:paraId="17946E24">
      <w:pPr>
        <w:pStyle w:val="11"/>
        <w:widowControl w:val="0"/>
        <w:numPr>
          <w:ilvl w:val="1"/>
          <w:numId w:val="2"/>
        </w:numPr>
        <w:tabs>
          <w:tab w:val="left" w:pos="1096"/>
        </w:tabs>
        <w:autoSpaceDE w:val="0"/>
        <w:autoSpaceDN w:val="0"/>
        <w:spacing w:after="0" w:line="240" w:lineRule="auto"/>
        <w:ind w:left="219" w:right="276" w:firstLine="724"/>
        <w:contextualSpacing w:val="0"/>
        <w:jc w:val="both"/>
        <w:rPr>
          <w:rFonts w:ascii="Times New Roman" w:hAnsi="Times New Roman" w:cs="Times New Roman"/>
          <w:sz w:val="24"/>
          <w:szCs w:val="24"/>
        </w:rPr>
      </w:pPr>
      <w:r>
        <w:rPr>
          <w:rFonts w:ascii="Times New Roman" w:hAnsi="Times New Roman" w:cs="Times New Roman"/>
          <w:sz w:val="24"/>
          <w:szCs w:val="24"/>
        </w:rPr>
        <w:t>учить</w:t>
      </w:r>
      <w:r>
        <w:rPr>
          <w:rFonts w:ascii="Times New Roman" w:hAnsi="Times New Roman" w:cs="Times New Roman"/>
          <w:spacing w:val="1"/>
          <w:sz w:val="24"/>
          <w:szCs w:val="24"/>
        </w:rPr>
        <w:t xml:space="preserve"> </w:t>
      </w:r>
      <w:r>
        <w:rPr>
          <w:rFonts w:ascii="Times New Roman" w:hAnsi="Times New Roman" w:cs="Times New Roman"/>
          <w:sz w:val="24"/>
          <w:szCs w:val="24"/>
        </w:rPr>
        <w:t>воспринимать</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чувствовать</w:t>
      </w:r>
      <w:r>
        <w:rPr>
          <w:rFonts w:ascii="Times New Roman" w:hAnsi="Times New Roman" w:cs="Times New Roman"/>
          <w:spacing w:val="1"/>
          <w:sz w:val="24"/>
          <w:szCs w:val="24"/>
        </w:rPr>
        <w:t xml:space="preserve"> </w:t>
      </w:r>
      <w:r>
        <w:rPr>
          <w:rFonts w:ascii="Times New Roman" w:hAnsi="Times New Roman" w:cs="Times New Roman"/>
          <w:sz w:val="24"/>
          <w:szCs w:val="24"/>
        </w:rPr>
        <w:t>прекрасное</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быту,</w:t>
      </w:r>
      <w:r>
        <w:rPr>
          <w:rFonts w:ascii="Times New Roman" w:hAnsi="Times New Roman" w:cs="Times New Roman"/>
          <w:spacing w:val="1"/>
          <w:sz w:val="24"/>
          <w:szCs w:val="24"/>
        </w:rPr>
        <w:t xml:space="preserve"> </w:t>
      </w:r>
      <w:r>
        <w:rPr>
          <w:rFonts w:ascii="Times New Roman" w:hAnsi="Times New Roman" w:cs="Times New Roman"/>
          <w:sz w:val="24"/>
          <w:szCs w:val="24"/>
        </w:rPr>
        <w:t>природе,</w:t>
      </w:r>
      <w:r>
        <w:rPr>
          <w:rFonts w:ascii="Times New Roman" w:hAnsi="Times New Roman" w:cs="Times New Roman"/>
          <w:spacing w:val="1"/>
          <w:sz w:val="24"/>
          <w:szCs w:val="24"/>
        </w:rPr>
        <w:t xml:space="preserve"> </w:t>
      </w:r>
      <w:r>
        <w:rPr>
          <w:rFonts w:ascii="Times New Roman" w:hAnsi="Times New Roman" w:cs="Times New Roman"/>
          <w:sz w:val="24"/>
          <w:szCs w:val="24"/>
        </w:rPr>
        <w:t>поступках,</w:t>
      </w:r>
      <w:r>
        <w:rPr>
          <w:rFonts w:ascii="Times New Roman" w:hAnsi="Times New Roman" w:cs="Times New Roman"/>
          <w:spacing w:val="1"/>
          <w:sz w:val="24"/>
          <w:szCs w:val="24"/>
        </w:rPr>
        <w:t xml:space="preserve"> </w:t>
      </w:r>
      <w:r>
        <w:rPr>
          <w:rFonts w:ascii="Times New Roman" w:hAnsi="Times New Roman" w:cs="Times New Roman"/>
          <w:sz w:val="24"/>
          <w:szCs w:val="24"/>
        </w:rPr>
        <w:t>искусстве,</w:t>
      </w:r>
      <w:r>
        <w:rPr>
          <w:rFonts w:ascii="Times New Roman" w:hAnsi="Times New Roman" w:cs="Times New Roman"/>
          <w:spacing w:val="1"/>
          <w:sz w:val="24"/>
          <w:szCs w:val="24"/>
        </w:rPr>
        <w:t xml:space="preserve"> </w:t>
      </w:r>
      <w:r>
        <w:rPr>
          <w:rFonts w:ascii="Times New Roman" w:hAnsi="Times New Roman" w:cs="Times New Roman"/>
          <w:sz w:val="24"/>
          <w:szCs w:val="24"/>
        </w:rPr>
        <w:t>стремящийся</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отображению</w:t>
      </w:r>
      <w:r>
        <w:rPr>
          <w:rFonts w:ascii="Times New Roman" w:hAnsi="Times New Roman" w:cs="Times New Roman"/>
          <w:spacing w:val="1"/>
          <w:sz w:val="24"/>
          <w:szCs w:val="24"/>
        </w:rPr>
        <w:t xml:space="preserve"> </w:t>
      </w:r>
      <w:r>
        <w:rPr>
          <w:rFonts w:ascii="Times New Roman" w:hAnsi="Times New Roman" w:cs="Times New Roman"/>
          <w:sz w:val="24"/>
          <w:szCs w:val="24"/>
        </w:rPr>
        <w:t>прекрасного</w:t>
      </w:r>
      <w:r>
        <w:rPr>
          <w:rFonts w:ascii="Times New Roman" w:hAnsi="Times New Roman" w:cs="Times New Roman"/>
          <w:spacing w:val="61"/>
          <w:sz w:val="24"/>
          <w:szCs w:val="24"/>
        </w:rPr>
        <w:t xml:space="preserve"> </w:t>
      </w:r>
      <w:r>
        <w:rPr>
          <w:rFonts w:ascii="Times New Roman" w:hAnsi="Times New Roman" w:cs="Times New Roman"/>
          <w:sz w:val="24"/>
          <w:szCs w:val="24"/>
        </w:rPr>
        <w:t>в</w:t>
      </w:r>
      <w:r>
        <w:rPr>
          <w:rFonts w:ascii="Times New Roman" w:hAnsi="Times New Roman" w:cs="Times New Roman"/>
          <w:spacing w:val="61"/>
          <w:sz w:val="24"/>
          <w:szCs w:val="24"/>
        </w:rPr>
        <w:t xml:space="preserve"> </w:t>
      </w:r>
      <w:r>
        <w:rPr>
          <w:rFonts w:ascii="Times New Roman" w:hAnsi="Times New Roman" w:cs="Times New Roman"/>
          <w:sz w:val="24"/>
          <w:szCs w:val="24"/>
        </w:rPr>
        <w:t>продуктивных</w:t>
      </w:r>
      <w:r>
        <w:rPr>
          <w:rFonts w:ascii="Times New Roman" w:hAnsi="Times New Roman" w:cs="Times New Roman"/>
          <w:spacing w:val="61"/>
          <w:sz w:val="24"/>
          <w:szCs w:val="24"/>
        </w:rPr>
        <w:t xml:space="preserve"> </w:t>
      </w:r>
      <w:r>
        <w:rPr>
          <w:rFonts w:ascii="Times New Roman" w:hAnsi="Times New Roman" w:cs="Times New Roman"/>
          <w:sz w:val="24"/>
          <w:szCs w:val="24"/>
        </w:rPr>
        <w:t>видах</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p>
    <w:p w14:paraId="1C45C80A">
      <w:pPr>
        <w:spacing w:after="0" w:line="240" w:lineRule="auto"/>
        <w:ind w:firstLine="708"/>
        <w:jc w:val="both"/>
        <w:rPr>
          <w:rFonts w:ascii="Times New Roman" w:hAnsi="Times New Roman" w:cs="Times New Roman"/>
          <w:sz w:val="24"/>
          <w:szCs w:val="24"/>
        </w:rPr>
      </w:pPr>
    </w:p>
    <w:p w14:paraId="6CB46256">
      <w:pPr>
        <w:pStyle w:val="8"/>
        <w:spacing w:before="3"/>
        <w:ind w:left="932"/>
      </w:pPr>
    </w:p>
    <w:p w14:paraId="57DF8698">
      <w:pPr>
        <w:pStyle w:val="8"/>
        <w:spacing w:before="3"/>
        <w:ind w:left="932"/>
        <w:sectPr>
          <w:pgSz w:w="11920" w:h="16850"/>
          <w:pgMar w:top="1040" w:right="560" w:bottom="280" w:left="1480" w:header="720" w:footer="720" w:gutter="0"/>
          <w:cols w:space="720" w:num="1"/>
        </w:sectPr>
      </w:pPr>
    </w:p>
    <w:p w14:paraId="261407C8">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1.2. Методологические основы и принципы построения </w:t>
      </w:r>
    </w:p>
    <w:p w14:paraId="6604313C">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Программы воспитания</w:t>
      </w:r>
    </w:p>
    <w:p w14:paraId="32FAF91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14:paraId="67F7371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r>
        <w:rPr>
          <w:rFonts w:ascii="Times New Roman" w:hAnsi="Times New Roman" w:cs="Times New Roman"/>
          <w:b/>
          <w:sz w:val="24"/>
          <w:szCs w:val="24"/>
        </w:rPr>
        <w:t>Антропологический  подход</w:t>
      </w:r>
      <w:r>
        <w:rPr>
          <w:rFonts w:ascii="Times New Roman" w:hAnsi="Times New Roman" w:cs="Times New Roman"/>
          <w:sz w:val="24"/>
          <w:szCs w:val="24"/>
        </w:rPr>
        <w:t xml:space="preserve"> – предполагающий учет закономерностей развития человека как целостности, позволяющий повысить статус психолого-педагогической диагностик развития личности дошкольника, учитывать различные ( возрастные, половые, национальные) особенности личностного развития в процессе социального воспитания.</w:t>
      </w:r>
    </w:p>
    <w:p w14:paraId="51E084C5">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Культурно-исторический</w:t>
      </w:r>
      <w:r>
        <w:rPr>
          <w:rFonts w:ascii="Times New Roman" w:hAnsi="Times New Roman" w:cs="Times New Roman"/>
          <w:sz w:val="24"/>
          <w:szCs w:val="24"/>
        </w:rPr>
        <w:t xml:space="preserve"> – предполагающий учет закономерностей социокультурного развития человека и позволяющего принимать во внимание все условия  места и времени, в котором родился и живет человеку, специфику его ближайшего окружения и исторического прошлого, основные ценностные ориентации представителей своего народа, этноса.</w:t>
      </w:r>
    </w:p>
    <w:p w14:paraId="156D3227">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Практические подходы </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связаны с практикой, реальными потребностями, возможностями; практическая деятельность, практические применения знаний; применимый, дельный, полезный</w:t>
      </w:r>
    </w:p>
    <w:p w14:paraId="7D56FD7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Программа развития основывается</w:t>
      </w:r>
      <w:r>
        <w:rPr>
          <w:rFonts w:ascii="Times New Roman" w:hAnsi="Times New Roman" w:cs="Times New Roman"/>
          <w:spacing w:val="1"/>
          <w:sz w:val="24"/>
          <w:szCs w:val="24"/>
        </w:rPr>
        <w:t xml:space="preserve"> </w:t>
      </w:r>
      <w:r>
        <w:rPr>
          <w:rFonts w:ascii="Times New Roman" w:hAnsi="Times New Roman" w:cs="Times New Roman"/>
          <w:sz w:val="24"/>
          <w:szCs w:val="24"/>
        </w:rPr>
        <w:t>на</w:t>
      </w:r>
      <w:r>
        <w:rPr>
          <w:rFonts w:ascii="Times New Roman" w:hAnsi="Times New Roman" w:cs="Times New Roman"/>
          <w:spacing w:val="112"/>
          <w:sz w:val="24"/>
          <w:szCs w:val="24"/>
        </w:rPr>
        <w:t xml:space="preserve"> </w:t>
      </w:r>
      <w:r>
        <w:rPr>
          <w:rFonts w:ascii="Times New Roman" w:hAnsi="Times New Roman" w:cs="Times New Roman"/>
          <w:sz w:val="24"/>
          <w:szCs w:val="24"/>
        </w:rPr>
        <w:t>базовых</w:t>
      </w:r>
      <w:r>
        <w:rPr>
          <w:rFonts w:ascii="Times New Roman" w:hAnsi="Times New Roman" w:cs="Times New Roman"/>
          <w:spacing w:val="108"/>
          <w:sz w:val="24"/>
          <w:szCs w:val="24"/>
        </w:rPr>
        <w:t xml:space="preserve"> </w:t>
      </w:r>
      <w:r>
        <w:rPr>
          <w:rFonts w:ascii="Times New Roman" w:hAnsi="Times New Roman" w:cs="Times New Roman"/>
          <w:sz w:val="24"/>
          <w:szCs w:val="24"/>
        </w:rPr>
        <w:t>ценностях</w:t>
      </w:r>
      <w:r>
        <w:rPr>
          <w:rFonts w:ascii="Times New Roman" w:hAnsi="Times New Roman" w:cs="Times New Roman"/>
          <w:spacing w:val="109"/>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16"/>
          <w:sz w:val="24"/>
          <w:szCs w:val="24"/>
        </w:rPr>
        <w:t xml:space="preserve"> </w:t>
      </w:r>
      <w:r>
        <w:rPr>
          <w:rFonts w:ascii="Times New Roman" w:hAnsi="Times New Roman" w:cs="Times New Roman"/>
          <w:sz w:val="24"/>
          <w:szCs w:val="24"/>
        </w:rPr>
        <w:t>заложенных</w:t>
      </w:r>
      <w:r>
        <w:rPr>
          <w:rFonts w:ascii="Times New Roman" w:hAnsi="Times New Roman" w:cs="Times New Roman"/>
          <w:spacing w:val="108"/>
          <w:sz w:val="24"/>
          <w:szCs w:val="24"/>
        </w:rPr>
        <w:t xml:space="preserve"> </w:t>
      </w:r>
      <w:r>
        <w:rPr>
          <w:rFonts w:ascii="Times New Roman" w:hAnsi="Times New Roman" w:cs="Times New Roman"/>
          <w:sz w:val="24"/>
          <w:szCs w:val="24"/>
        </w:rPr>
        <w:t>в</w:t>
      </w:r>
      <w:r>
        <w:rPr>
          <w:rFonts w:ascii="Times New Roman" w:hAnsi="Times New Roman" w:cs="Times New Roman"/>
          <w:spacing w:val="115"/>
          <w:sz w:val="24"/>
          <w:szCs w:val="24"/>
        </w:rPr>
        <w:t xml:space="preserve"> </w:t>
      </w:r>
      <w:r>
        <w:rPr>
          <w:rFonts w:ascii="Times New Roman" w:hAnsi="Times New Roman" w:cs="Times New Roman"/>
          <w:sz w:val="24"/>
          <w:szCs w:val="24"/>
        </w:rPr>
        <w:t>определении</w:t>
      </w:r>
      <w:r>
        <w:rPr>
          <w:rFonts w:ascii="Times New Roman" w:hAnsi="Times New Roman" w:cs="Times New Roman"/>
          <w:spacing w:val="114"/>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16"/>
          <w:sz w:val="24"/>
          <w:szCs w:val="24"/>
        </w:rPr>
        <w:t xml:space="preserve"> </w:t>
      </w:r>
      <w:r>
        <w:rPr>
          <w:rFonts w:ascii="Times New Roman" w:hAnsi="Times New Roman" w:cs="Times New Roman"/>
          <w:sz w:val="24"/>
          <w:szCs w:val="24"/>
        </w:rPr>
        <w:t>содержащемся</w:t>
      </w:r>
      <w:r>
        <w:rPr>
          <w:rFonts w:ascii="Times New Roman" w:hAnsi="Times New Roman" w:cs="Times New Roman"/>
          <w:spacing w:val="-58"/>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3"/>
          <w:sz w:val="24"/>
          <w:szCs w:val="24"/>
        </w:rPr>
        <w:t xml:space="preserve"> </w:t>
      </w:r>
      <w:r>
        <w:rPr>
          <w:rFonts w:ascii="Times New Roman" w:hAnsi="Times New Roman" w:cs="Times New Roman"/>
          <w:sz w:val="24"/>
          <w:szCs w:val="24"/>
        </w:rPr>
        <w:t xml:space="preserve">Федеральном    </w:t>
      </w:r>
      <w:r>
        <w:rPr>
          <w:rFonts w:ascii="Times New Roman" w:hAnsi="Times New Roman" w:cs="Times New Roman"/>
          <w:spacing w:val="11"/>
          <w:sz w:val="24"/>
          <w:szCs w:val="24"/>
        </w:rPr>
        <w:t xml:space="preserve"> </w:t>
      </w:r>
      <w:r>
        <w:rPr>
          <w:rFonts w:ascii="Times New Roman" w:hAnsi="Times New Roman" w:cs="Times New Roman"/>
          <w:sz w:val="24"/>
          <w:szCs w:val="24"/>
        </w:rPr>
        <w:t xml:space="preserve">законе    </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11"/>
          <w:sz w:val="24"/>
          <w:szCs w:val="24"/>
        </w:rPr>
        <w:t xml:space="preserve"> </w:t>
      </w:r>
      <w:r>
        <w:rPr>
          <w:rFonts w:ascii="Times New Roman" w:hAnsi="Times New Roman" w:cs="Times New Roman"/>
          <w:sz w:val="24"/>
          <w:szCs w:val="24"/>
        </w:rPr>
        <w:t xml:space="preserve">29    </w:t>
      </w:r>
      <w:r>
        <w:rPr>
          <w:rFonts w:ascii="Times New Roman" w:hAnsi="Times New Roman" w:cs="Times New Roman"/>
          <w:spacing w:val="15"/>
          <w:sz w:val="24"/>
          <w:szCs w:val="24"/>
        </w:rPr>
        <w:t xml:space="preserve"> </w:t>
      </w:r>
      <w:r>
        <w:rPr>
          <w:rFonts w:ascii="Times New Roman" w:hAnsi="Times New Roman" w:cs="Times New Roman"/>
          <w:sz w:val="24"/>
          <w:szCs w:val="24"/>
        </w:rPr>
        <w:t xml:space="preserve">декабря    </w:t>
      </w:r>
      <w:r>
        <w:rPr>
          <w:rFonts w:ascii="Times New Roman" w:hAnsi="Times New Roman" w:cs="Times New Roman"/>
          <w:spacing w:val="15"/>
          <w:sz w:val="24"/>
          <w:szCs w:val="24"/>
        </w:rPr>
        <w:t xml:space="preserve"> </w:t>
      </w:r>
      <w:r>
        <w:rPr>
          <w:rFonts w:ascii="Times New Roman" w:hAnsi="Times New Roman" w:cs="Times New Roman"/>
          <w:sz w:val="24"/>
          <w:szCs w:val="24"/>
        </w:rPr>
        <w:t xml:space="preserve">2012    </w:t>
      </w:r>
      <w:r>
        <w:rPr>
          <w:rFonts w:ascii="Times New Roman" w:hAnsi="Times New Roman" w:cs="Times New Roman"/>
          <w:spacing w:val="9"/>
          <w:sz w:val="24"/>
          <w:szCs w:val="24"/>
        </w:rPr>
        <w:t xml:space="preserve"> </w:t>
      </w:r>
      <w:r>
        <w:rPr>
          <w:rFonts w:ascii="Times New Roman" w:hAnsi="Times New Roman" w:cs="Times New Roman"/>
          <w:sz w:val="24"/>
          <w:szCs w:val="24"/>
        </w:rPr>
        <w:t xml:space="preserve">г.    </w:t>
      </w:r>
      <w:r>
        <w:rPr>
          <w:rFonts w:ascii="Times New Roman" w:hAnsi="Times New Roman" w:cs="Times New Roman"/>
          <w:spacing w:val="13"/>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2"/>
          <w:sz w:val="24"/>
          <w:szCs w:val="24"/>
        </w:rPr>
        <w:t xml:space="preserve"> </w:t>
      </w:r>
      <w:r>
        <w:rPr>
          <w:rFonts w:ascii="Times New Roman" w:hAnsi="Times New Roman" w:cs="Times New Roman"/>
          <w:sz w:val="24"/>
          <w:szCs w:val="24"/>
        </w:rPr>
        <w:t xml:space="preserve">273-ФЗ    </w:t>
      </w:r>
      <w:r>
        <w:rPr>
          <w:rFonts w:ascii="Times New Roman" w:hAnsi="Times New Roman" w:cs="Times New Roman"/>
          <w:spacing w:val="10"/>
          <w:sz w:val="24"/>
          <w:szCs w:val="24"/>
        </w:rPr>
        <w:t xml:space="preserve"> </w:t>
      </w:r>
      <w:r>
        <w:rPr>
          <w:rFonts w:ascii="Times New Roman" w:hAnsi="Times New Roman" w:cs="Times New Roman"/>
          <w:sz w:val="24"/>
          <w:szCs w:val="24"/>
        </w:rPr>
        <w:t xml:space="preserve">«Об    </w:t>
      </w:r>
      <w:r>
        <w:rPr>
          <w:rFonts w:ascii="Times New Roman" w:hAnsi="Times New Roman" w:cs="Times New Roman"/>
          <w:spacing w:val="12"/>
          <w:sz w:val="24"/>
          <w:szCs w:val="24"/>
        </w:rPr>
        <w:t xml:space="preserve"> </w:t>
      </w:r>
      <w:r>
        <w:rPr>
          <w:rFonts w:ascii="Times New Roman" w:hAnsi="Times New Roman" w:cs="Times New Roman"/>
          <w:sz w:val="24"/>
          <w:szCs w:val="24"/>
        </w:rPr>
        <w:t>образовании</w:t>
      </w:r>
      <w:r>
        <w:rPr>
          <w:rFonts w:ascii="Times New Roman" w:hAnsi="Times New Roman" w:cs="Times New Roman"/>
          <w:spacing w:val="-58"/>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Российской</w:t>
      </w:r>
      <w:r>
        <w:rPr>
          <w:rFonts w:ascii="Times New Roman" w:hAnsi="Times New Roman" w:cs="Times New Roman"/>
          <w:spacing w:val="-2"/>
          <w:sz w:val="24"/>
          <w:szCs w:val="24"/>
        </w:rPr>
        <w:t xml:space="preserve"> </w:t>
      </w:r>
      <w:r>
        <w:rPr>
          <w:rFonts w:ascii="Times New Roman" w:hAnsi="Times New Roman" w:cs="Times New Roman"/>
          <w:sz w:val="24"/>
          <w:szCs w:val="24"/>
        </w:rPr>
        <w:t>Федерации».</w:t>
      </w:r>
    </w:p>
    <w:p w14:paraId="39DD19B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Методологическими</w:t>
      </w:r>
      <w:r>
        <w:rPr>
          <w:rFonts w:ascii="Times New Roman" w:hAnsi="Times New Roman" w:cs="Times New Roman"/>
          <w:spacing w:val="1"/>
          <w:sz w:val="24"/>
          <w:szCs w:val="24"/>
        </w:rPr>
        <w:t xml:space="preserve"> </w:t>
      </w:r>
      <w:r>
        <w:rPr>
          <w:rFonts w:ascii="Times New Roman" w:hAnsi="Times New Roman" w:cs="Times New Roman"/>
          <w:sz w:val="24"/>
          <w:szCs w:val="24"/>
        </w:rPr>
        <w:t>ориентирами</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также</w:t>
      </w:r>
      <w:r>
        <w:rPr>
          <w:rFonts w:ascii="Times New Roman" w:hAnsi="Times New Roman" w:cs="Times New Roman"/>
          <w:spacing w:val="1"/>
          <w:sz w:val="24"/>
          <w:szCs w:val="24"/>
        </w:rPr>
        <w:t xml:space="preserve"> </w:t>
      </w:r>
      <w:r>
        <w:rPr>
          <w:rFonts w:ascii="Times New Roman" w:hAnsi="Times New Roman" w:cs="Times New Roman"/>
          <w:sz w:val="24"/>
          <w:szCs w:val="24"/>
        </w:rPr>
        <w:t>выступают</w:t>
      </w:r>
      <w:r>
        <w:rPr>
          <w:rFonts w:ascii="Times New Roman" w:hAnsi="Times New Roman" w:cs="Times New Roman"/>
          <w:spacing w:val="1"/>
          <w:sz w:val="24"/>
          <w:szCs w:val="24"/>
        </w:rPr>
        <w:t xml:space="preserve"> </w:t>
      </w:r>
      <w:r>
        <w:rPr>
          <w:rFonts w:ascii="Times New Roman" w:hAnsi="Times New Roman" w:cs="Times New Roman"/>
          <w:sz w:val="24"/>
          <w:szCs w:val="24"/>
        </w:rPr>
        <w:t>следующие</w:t>
      </w:r>
      <w:r>
        <w:rPr>
          <w:rFonts w:ascii="Times New Roman" w:hAnsi="Times New Roman" w:cs="Times New Roman"/>
          <w:spacing w:val="1"/>
          <w:sz w:val="24"/>
          <w:szCs w:val="24"/>
        </w:rPr>
        <w:t xml:space="preserve"> </w:t>
      </w:r>
      <w:r>
        <w:rPr>
          <w:rFonts w:ascii="Times New Roman" w:hAnsi="Times New Roman" w:cs="Times New Roman"/>
          <w:sz w:val="24"/>
          <w:szCs w:val="24"/>
        </w:rPr>
        <w:t>идеи</w:t>
      </w:r>
      <w:r>
        <w:rPr>
          <w:rFonts w:ascii="Times New Roman" w:hAnsi="Times New Roman" w:cs="Times New Roman"/>
          <w:spacing w:val="1"/>
          <w:sz w:val="24"/>
          <w:szCs w:val="24"/>
        </w:rPr>
        <w:t xml:space="preserve"> </w:t>
      </w:r>
      <w:r>
        <w:rPr>
          <w:rFonts w:ascii="Times New Roman" w:hAnsi="Times New Roman" w:cs="Times New Roman"/>
          <w:sz w:val="24"/>
          <w:szCs w:val="24"/>
        </w:rPr>
        <w:t>отечественной педагогики и психологии: развитие личного</w:t>
      </w:r>
      <w:r>
        <w:rPr>
          <w:rFonts w:ascii="Times New Roman" w:hAnsi="Times New Roman" w:cs="Times New Roman"/>
          <w:spacing w:val="1"/>
          <w:sz w:val="24"/>
          <w:szCs w:val="24"/>
        </w:rPr>
        <w:t xml:space="preserve"> </w:t>
      </w:r>
      <w:r>
        <w:rPr>
          <w:rFonts w:ascii="Times New Roman" w:hAnsi="Times New Roman" w:cs="Times New Roman"/>
          <w:sz w:val="24"/>
          <w:szCs w:val="24"/>
        </w:rPr>
        <w:t>субъективного</w:t>
      </w:r>
      <w:r>
        <w:rPr>
          <w:rFonts w:ascii="Times New Roman" w:hAnsi="Times New Roman" w:cs="Times New Roman"/>
          <w:spacing w:val="1"/>
          <w:sz w:val="24"/>
          <w:szCs w:val="24"/>
        </w:rPr>
        <w:t xml:space="preserve"> </w:t>
      </w:r>
      <w:r>
        <w:rPr>
          <w:rFonts w:ascii="Times New Roman" w:hAnsi="Times New Roman" w:cs="Times New Roman"/>
          <w:sz w:val="24"/>
          <w:szCs w:val="24"/>
        </w:rPr>
        <w:t>мнения и личности</w:t>
      </w:r>
      <w:r>
        <w:rPr>
          <w:rFonts w:ascii="Times New Roman" w:hAnsi="Times New Roman" w:cs="Times New Roman"/>
          <w:spacing w:val="1"/>
          <w:sz w:val="24"/>
          <w:szCs w:val="24"/>
        </w:rPr>
        <w:t xml:space="preserve"> </w:t>
      </w:r>
      <w:r>
        <w:rPr>
          <w:rFonts w:ascii="Times New Roman" w:hAnsi="Times New Roman" w:cs="Times New Roman"/>
          <w:sz w:val="24"/>
          <w:szCs w:val="24"/>
        </w:rPr>
        <w:t>ребенка в деятельности; духовно-нравственное, ценностное и смысловое содержание 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идея</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сущности</w:t>
      </w:r>
      <w:r>
        <w:rPr>
          <w:rFonts w:ascii="Times New Roman" w:hAnsi="Times New Roman" w:cs="Times New Roman"/>
          <w:spacing w:val="1"/>
          <w:sz w:val="24"/>
          <w:szCs w:val="24"/>
        </w:rPr>
        <w:t xml:space="preserve"> </w:t>
      </w:r>
      <w:r>
        <w:rPr>
          <w:rFonts w:ascii="Times New Roman" w:hAnsi="Times New Roman" w:cs="Times New Roman"/>
          <w:sz w:val="24"/>
          <w:szCs w:val="24"/>
        </w:rPr>
        <w:t>детства</w:t>
      </w:r>
      <w:r>
        <w:rPr>
          <w:rFonts w:ascii="Times New Roman" w:hAnsi="Times New Roman" w:cs="Times New Roman"/>
          <w:spacing w:val="1"/>
          <w:sz w:val="24"/>
          <w:szCs w:val="24"/>
        </w:rPr>
        <w:t xml:space="preserve"> </w:t>
      </w:r>
      <w:r>
        <w:rPr>
          <w:rFonts w:ascii="Times New Roman" w:hAnsi="Times New Roman" w:cs="Times New Roman"/>
          <w:sz w:val="24"/>
          <w:szCs w:val="24"/>
        </w:rPr>
        <w:t>как</w:t>
      </w:r>
      <w:r>
        <w:rPr>
          <w:rFonts w:ascii="Times New Roman" w:hAnsi="Times New Roman" w:cs="Times New Roman"/>
          <w:spacing w:val="1"/>
          <w:sz w:val="24"/>
          <w:szCs w:val="24"/>
        </w:rPr>
        <w:t xml:space="preserve"> </w:t>
      </w:r>
      <w:r>
        <w:rPr>
          <w:rFonts w:ascii="Times New Roman" w:hAnsi="Times New Roman" w:cs="Times New Roman"/>
          <w:sz w:val="24"/>
          <w:szCs w:val="24"/>
        </w:rPr>
        <w:t>сенситивного</w:t>
      </w:r>
      <w:r>
        <w:rPr>
          <w:rFonts w:ascii="Times New Roman" w:hAnsi="Times New Roman" w:cs="Times New Roman"/>
          <w:spacing w:val="1"/>
          <w:sz w:val="24"/>
          <w:szCs w:val="24"/>
        </w:rPr>
        <w:t xml:space="preserve"> </w:t>
      </w:r>
      <w:r>
        <w:rPr>
          <w:rFonts w:ascii="Times New Roman" w:hAnsi="Times New Roman" w:cs="Times New Roman"/>
          <w:sz w:val="24"/>
          <w:szCs w:val="24"/>
        </w:rPr>
        <w:t>периода</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амплификация</w:t>
      </w:r>
      <w:r>
        <w:rPr>
          <w:rFonts w:ascii="Times New Roman" w:hAnsi="Times New Roman" w:cs="Times New Roman"/>
          <w:spacing w:val="1"/>
          <w:sz w:val="24"/>
          <w:szCs w:val="24"/>
        </w:rPr>
        <w:t xml:space="preserve"> </w:t>
      </w:r>
      <w:r>
        <w:rPr>
          <w:rFonts w:ascii="Times New Roman" w:hAnsi="Times New Roman" w:cs="Times New Roman"/>
          <w:sz w:val="24"/>
          <w:szCs w:val="24"/>
        </w:rPr>
        <w:t>(обогащение)</w:t>
      </w:r>
      <w:r>
        <w:rPr>
          <w:rFonts w:ascii="Times New Roman" w:hAnsi="Times New Roman" w:cs="Times New Roman"/>
          <w:spacing w:val="1"/>
          <w:sz w:val="24"/>
          <w:szCs w:val="24"/>
        </w:rPr>
        <w:t xml:space="preserve"> </w:t>
      </w:r>
      <w:r>
        <w:rPr>
          <w:rFonts w:ascii="Times New Roman" w:hAnsi="Times New Roman" w:cs="Times New Roman"/>
          <w:sz w:val="24"/>
          <w:szCs w:val="24"/>
        </w:rPr>
        <w:t>развития</w:t>
      </w:r>
      <w:r>
        <w:rPr>
          <w:rFonts w:ascii="Times New Roman" w:hAnsi="Times New Roman" w:cs="Times New Roman"/>
          <w:spacing w:val="-4"/>
          <w:sz w:val="24"/>
          <w:szCs w:val="24"/>
        </w:rPr>
        <w:t xml:space="preserve"> </w:t>
      </w:r>
      <w:r>
        <w:rPr>
          <w:rFonts w:ascii="Times New Roman" w:hAnsi="Times New Roman" w:cs="Times New Roman"/>
          <w:sz w:val="24"/>
          <w:szCs w:val="24"/>
        </w:rPr>
        <w:t>ребёнка средствами</w:t>
      </w:r>
      <w:r>
        <w:rPr>
          <w:rFonts w:ascii="Times New Roman" w:hAnsi="Times New Roman" w:cs="Times New Roman"/>
          <w:spacing w:val="2"/>
          <w:sz w:val="24"/>
          <w:szCs w:val="24"/>
        </w:rPr>
        <w:t xml:space="preserve"> </w:t>
      </w:r>
      <w:r>
        <w:rPr>
          <w:rFonts w:ascii="Times New Roman" w:hAnsi="Times New Roman" w:cs="Times New Roman"/>
          <w:sz w:val="24"/>
          <w:szCs w:val="24"/>
        </w:rPr>
        <w:t>разных</w:t>
      </w:r>
      <w:r>
        <w:rPr>
          <w:rFonts w:ascii="Times New Roman" w:hAnsi="Times New Roman" w:cs="Times New Roman"/>
          <w:spacing w:val="-4"/>
          <w:sz w:val="24"/>
          <w:szCs w:val="24"/>
        </w:rPr>
        <w:t xml:space="preserve"> </w:t>
      </w:r>
      <w:r>
        <w:rPr>
          <w:rFonts w:ascii="Times New Roman" w:hAnsi="Times New Roman" w:cs="Times New Roman"/>
          <w:sz w:val="24"/>
          <w:szCs w:val="24"/>
        </w:rPr>
        <w:t>«специфических</w:t>
      </w:r>
      <w:r>
        <w:rPr>
          <w:rFonts w:ascii="Times New Roman" w:hAnsi="Times New Roman" w:cs="Times New Roman"/>
          <w:spacing w:val="2"/>
          <w:sz w:val="24"/>
          <w:szCs w:val="24"/>
        </w:rPr>
        <w:t xml:space="preserve"> </w:t>
      </w:r>
      <w:r>
        <w:rPr>
          <w:rFonts w:ascii="Times New Roman" w:hAnsi="Times New Roman" w:cs="Times New Roman"/>
          <w:sz w:val="24"/>
          <w:szCs w:val="24"/>
        </w:rPr>
        <w:t>детских</w:t>
      </w:r>
      <w:r>
        <w:rPr>
          <w:rFonts w:ascii="Times New Roman" w:hAnsi="Times New Roman" w:cs="Times New Roman"/>
          <w:spacing w:val="-4"/>
          <w:sz w:val="24"/>
          <w:szCs w:val="24"/>
        </w:rPr>
        <w:t xml:space="preserve"> </w:t>
      </w:r>
      <w:r>
        <w:rPr>
          <w:rFonts w:ascii="Times New Roman" w:hAnsi="Times New Roman" w:cs="Times New Roman"/>
          <w:sz w:val="24"/>
          <w:szCs w:val="24"/>
        </w:rPr>
        <w:t>видов</w:t>
      </w:r>
      <w:r>
        <w:rPr>
          <w:rFonts w:ascii="Times New Roman" w:hAnsi="Times New Roman" w:cs="Times New Roman"/>
          <w:spacing w:val="-2"/>
          <w:sz w:val="24"/>
          <w:szCs w:val="24"/>
        </w:rPr>
        <w:t xml:space="preserve"> </w:t>
      </w:r>
      <w:r>
        <w:rPr>
          <w:rFonts w:ascii="Times New Roman" w:hAnsi="Times New Roman" w:cs="Times New Roman"/>
          <w:sz w:val="24"/>
          <w:szCs w:val="24"/>
        </w:rPr>
        <w:t>деятельности» (Л.С. Выготский, В.Т.Кудрявцев, К.Д.Ушинский, М.И.Богомолова, О.Л.Князева, С.А.Козлова, Л.В.Коломийченко и др.)</w:t>
      </w:r>
    </w:p>
    <w:p w14:paraId="24807C3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Программа</w:t>
      </w:r>
      <w:r>
        <w:rPr>
          <w:rFonts w:ascii="Times New Roman" w:hAnsi="Times New Roman" w:cs="Times New Roman"/>
          <w:spacing w:val="-8"/>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6"/>
          <w:sz w:val="24"/>
          <w:szCs w:val="24"/>
        </w:rPr>
        <w:t xml:space="preserve"> </w:t>
      </w:r>
      <w:r>
        <w:rPr>
          <w:rFonts w:ascii="Times New Roman" w:hAnsi="Times New Roman" w:cs="Times New Roman"/>
          <w:sz w:val="24"/>
          <w:szCs w:val="24"/>
        </w:rPr>
        <w:t>руководствуется</w:t>
      </w:r>
      <w:r>
        <w:rPr>
          <w:rFonts w:ascii="Times New Roman" w:hAnsi="Times New Roman" w:cs="Times New Roman"/>
          <w:spacing w:val="-3"/>
          <w:sz w:val="24"/>
          <w:szCs w:val="24"/>
        </w:rPr>
        <w:t xml:space="preserve"> </w:t>
      </w:r>
      <w:r>
        <w:rPr>
          <w:rFonts w:ascii="Times New Roman" w:hAnsi="Times New Roman" w:cs="Times New Roman"/>
          <w:sz w:val="24"/>
          <w:szCs w:val="24"/>
        </w:rPr>
        <w:t>принципами ДО,</w:t>
      </w:r>
      <w:r>
        <w:rPr>
          <w:rFonts w:ascii="Times New Roman" w:hAnsi="Times New Roman" w:cs="Times New Roman"/>
          <w:spacing w:val="-5"/>
          <w:sz w:val="24"/>
          <w:szCs w:val="24"/>
        </w:rPr>
        <w:t xml:space="preserve"> </w:t>
      </w:r>
      <w:r>
        <w:rPr>
          <w:rFonts w:ascii="Times New Roman" w:hAnsi="Times New Roman" w:cs="Times New Roman"/>
          <w:sz w:val="24"/>
          <w:szCs w:val="24"/>
        </w:rPr>
        <w:t>определенными</w:t>
      </w:r>
      <w:r>
        <w:rPr>
          <w:rFonts w:ascii="Times New Roman" w:hAnsi="Times New Roman" w:cs="Times New Roman"/>
          <w:spacing w:val="-5"/>
          <w:sz w:val="24"/>
          <w:szCs w:val="24"/>
        </w:rPr>
        <w:t xml:space="preserve"> </w:t>
      </w:r>
      <w:r>
        <w:rPr>
          <w:rFonts w:ascii="Times New Roman" w:hAnsi="Times New Roman" w:cs="Times New Roman"/>
          <w:sz w:val="24"/>
          <w:szCs w:val="24"/>
        </w:rPr>
        <w:t>ФГОС</w:t>
      </w:r>
      <w:r>
        <w:rPr>
          <w:rFonts w:ascii="Times New Roman" w:hAnsi="Times New Roman" w:cs="Times New Roman"/>
          <w:spacing w:val="-4"/>
          <w:sz w:val="24"/>
          <w:szCs w:val="24"/>
        </w:rPr>
        <w:t xml:space="preserve"> </w:t>
      </w:r>
      <w:r>
        <w:rPr>
          <w:rFonts w:ascii="Times New Roman" w:hAnsi="Times New Roman" w:cs="Times New Roman"/>
          <w:sz w:val="24"/>
          <w:szCs w:val="24"/>
        </w:rPr>
        <w:t>ДО.</w:t>
      </w:r>
    </w:p>
    <w:p w14:paraId="46EC4B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Программа воспитания руководствуется принципами ДО, определенными ФГОС ДО. </w:t>
      </w:r>
    </w:p>
    <w:p w14:paraId="4BA89B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14:paraId="1EB904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принцип гуманизма</w:t>
      </w:r>
      <w:r>
        <w:rPr>
          <w:rFonts w:ascii="Times New Roman" w:hAnsi="Times New Roman" w:cs="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4FF541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принцип ценностного единства и совместности</w:t>
      </w:r>
      <w:r>
        <w:rPr>
          <w:rFonts w:ascii="Times New Roman" w:hAnsi="Times New Roman" w:cs="Times New Roman"/>
          <w:sz w:val="24"/>
          <w:szCs w:val="24"/>
        </w:rPr>
        <w:t>. Единство ценностей и смыслов</w:t>
      </w:r>
      <w:r>
        <w:rPr>
          <w:rFonts w:ascii="Times New Roman" w:hAnsi="Times New Roman" w:cs="Times New Roman"/>
          <w:sz w:val="24"/>
          <w:szCs w:val="24"/>
        </w:rPr>
        <w:sym w:font="Symbol" w:char="F02D"/>
      </w:r>
      <w:r>
        <w:rPr>
          <w:rFonts w:ascii="Times New Roman" w:hAnsi="Times New Roman" w:cs="Times New Roman"/>
          <w:sz w:val="24"/>
          <w:szCs w:val="24"/>
        </w:rPr>
        <w:t xml:space="preserve">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429143E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принцип общего культурного образования. Воспитание основывается на культуре и традициях России, включая культурные особенности региона;  </w:t>
      </w:r>
    </w:p>
    <w:p w14:paraId="12365A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принцип следования нравственному примеру</w:t>
      </w:r>
      <w:r>
        <w:rPr>
          <w:rFonts w:ascii="Times New Roman" w:hAnsi="Times New Roman" w:cs="Times New Roman"/>
          <w:sz w:val="24"/>
          <w:szCs w:val="24"/>
        </w:rPr>
        <w:t>. Пример как метод воспитания</w:t>
      </w:r>
      <w:r>
        <w:rPr>
          <w:rFonts w:ascii="Times New Roman" w:hAnsi="Times New Roman" w:cs="Times New Roman"/>
          <w:sz w:val="24"/>
          <w:szCs w:val="24"/>
        </w:rPr>
        <w:sym w:font="Symbol" w:char="F02D"/>
      </w:r>
      <w:r>
        <w:rPr>
          <w:rFonts w:ascii="Times New Roman" w:hAnsi="Times New Roman" w:cs="Times New Roman"/>
          <w:sz w:val="24"/>
          <w:szCs w:val="24"/>
        </w:rPr>
        <w:t xml:space="preserve"> позволяет расширить нравственный опыт ребенка, побудить его к открытому внутреннему 5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4BAF1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принципы безопасной жизнедеятельности</w:t>
      </w:r>
      <w:r>
        <w:rPr>
          <w:rFonts w:ascii="Times New Roman" w:hAnsi="Times New Roman" w:cs="Times New Roman"/>
          <w:sz w:val="24"/>
          <w:szCs w:val="24"/>
        </w:rPr>
        <w:t>. Защищенность важных интересов личности</w:t>
      </w:r>
      <w:r>
        <w:rPr>
          <w:rFonts w:ascii="Times New Roman" w:hAnsi="Times New Roman" w:cs="Times New Roman"/>
          <w:sz w:val="24"/>
          <w:szCs w:val="24"/>
        </w:rPr>
        <w:sym w:font="Symbol" w:char="F02D"/>
      </w:r>
      <w:r>
        <w:rPr>
          <w:rFonts w:ascii="Times New Roman" w:hAnsi="Times New Roman" w:cs="Times New Roman"/>
          <w:sz w:val="24"/>
          <w:szCs w:val="24"/>
        </w:rPr>
        <w:t xml:space="preserve"> от внутренних и внешних угроз, воспитание через призму безопасности и безопасного поведения;  принцип совместной деятельности ребенка и взрослого. Значимость совместной</w:t>
      </w:r>
      <w:r>
        <w:rPr>
          <w:rFonts w:ascii="Times New Roman" w:hAnsi="Times New Roman" w:cs="Times New Roman"/>
          <w:sz w:val="24"/>
          <w:szCs w:val="24"/>
        </w:rPr>
        <w:sym w:font="Symbol" w:char="F02D"/>
      </w:r>
      <w:r>
        <w:rPr>
          <w:rFonts w:ascii="Times New Roman" w:hAnsi="Times New Roman" w:cs="Times New Roman"/>
          <w:sz w:val="24"/>
          <w:szCs w:val="24"/>
        </w:rPr>
        <w:t xml:space="preserve"> деятельности взрослого и ребенка на основе приобщения к культурным ценностям и их освоения;  </w:t>
      </w:r>
    </w:p>
    <w:p w14:paraId="4F4D977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принцип инклюзивности.</w:t>
      </w:r>
      <w:r>
        <w:rPr>
          <w:rFonts w:ascii="Times New Roman" w:hAnsi="Times New Roman" w:cs="Times New Roman"/>
          <w:sz w:val="24"/>
          <w:szCs w:val="24"/>
        </w:rPr>
        <w:t xml:space="preserve"> Организация образовательного процесса, при котором все</w:t>
      </w:r>
      <w:r>
        <w:rPr>
          <w:rFonts w:ascii="Times New Roman" w:hAnsi="Times New Roman" w:cs="Times New Roman"/>
          <w:sz w:val="24"/>
          <w:szCs w:val="24"/>
        </w:rPr>
        <w:sym w:font="Symbol" w:char="F02D"/>
      </w:r>
      <w:r>
        <w:rPr>
          <w:rFonts w:ascii="Times New Roman" w:hAnsi="Times New Roman" w:cs="Times New Roman"/>
          <w:sz w:val="24"/>
          <w:szCs w:val="24"/>
        </w:rPr>
        <w:t xml:space="preserve">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Данные принципы реализуются в укладе ОО, включающем воспитывающие среды, общности, культурные практики, совместную деятельность и события. </w:t>
      </w:r>
    </w:p>
    <w:p w14:paraId="5E0964B6">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1.2.1. Уклад образовательной организации</w:t>
      </w:r>
    </w:p>
    <w:p w14:paraId="7462944C">
      <w:pPr>
        <w:pStyle w:val="8"/>
        <w:ind w:left="0" w:firstLine="851"/>
      </w:pPr>
      <w:r>
        <w:t xml:space="preserve">     Программа</w:t>
      </w:r>
      <w:r>
        <w:rPr>
          <w:spacing w:val="1"/>
        </w:rPr>
        <w:t xml:space="preserve"> </w:t>
      </w:r>
      <w:r>
        <w:t>учитывает</w:t>
      </w:r>
      <w:r>
        <w:rPr>
          <w:spacing w:val="1"/>
        </w:rPr>
        <w:t xml:space="preserve"> </w:t>
      </w:r>
      <w:r>
        <w:t>условия,</w:t>
      </w:r>
      <w:r>
        <w:rPr>
          <w:spacing w:val="1"/>
        </w:rPr>
        <w:t xml:space="preserve"> </w:t>
      </w:r>
      <w:r>
        <w:t>существующие</w:t>
      </w:r>
      <w:r>
        <w:rPr>
          <w:spacing w:val="1"/>
        </w:rPr>
        <w:t xml:space="preserve"> </w:t>
      </w:r>
      <w:r>
        <w:t>в</w:t>
      </w:r>
      <w:r>
        <w:rPr>
          <w:spacing w:val="1"/>
        </w:rPr>
        <w:t xml:space="preserve"> </w:t>
      </w:r>
      <w:r>
        <w:t>дошкольном</w:t>
      </w:r>
      <w:r>
        <w:rPr>
          <w:spacing w:val="1"/>
        </w:rPr>
        <w:t xml:space="preserve"> </w:t>
      </w:r>
      <w:r>
        <w:t>учреждении,</w:t>
      </w:r>
      <w:r>
        <w:rPr>
          <w:spacing w:val="1"/>
        </w:rPr>
        <w:t xml:space="preserve"> </w:t>
      </w:r>
      <w:r>
        <w:t>индивидуальные</w:t>
      </w:r>
      <w:r>
        <w:rPr>
          <w:spacing w:val="1"/>
        </w:rPr>
        <w:t xml:space="preserve"> </w:t>
      </w:r>
      <w:r>
        <w:t>особенности,</w:t>
      </w:r>
      <w:r>
        <w:rPr>
          <w:spacing w:val="1"/>
        </w:rPr>
        <w:t xml:space="preserve"> </w:t>
      </w:r>
      <w:r>
        <w:t>интересы,</w:t>
      </w:r>
      <w:r>
        <w:rPr>
          <w:spacing w:val="1"/>
        </w:rPr>
        <w:t xml:space="preserve"> </w:t>
      </w:r>
      <w:r>
        <w:t>потребности</w:t>
      </w:r>
      <w:r>
        <w:rPr>
          <w:spacing w:val="1"/>
        </w:rPr>
        <w:t xml:space="preserve"> </w:t>
      </w:r>
      <w:r>
        <w:t>воспитанников</w:t>
      </w:r>
      <w:r>
        <w:rPr>
          <w:spacing w:val="-1"/>
        </w:rPr>
        <w:t xml:space="preserve"> </w:t>
      </w:r>
      <w:r>
        <w:t>и</w:t>
      </w:r>
      <w:r>
        <w:rPr>
          <w:spacing w:val="1"/>
        </w:rPr>
        <w:t xml:space="preserve"> </w:t>
      </w:r>
      <w:r>
        <w:t>их</w:t>
      </w:r>
      <w:r>
        <w:rPr>
          <w:spacing w:val="-3"/>
        </w:rPr>
        <w:t xml:space="preserve"> </w:t>
      </w:r>
      <w:r>
        <w:t>родителей.</w:t>
      </w:r>
    </w:p>
    <w:p w14:paraId="6F28144C">
      <w:pPr>
        <w:pStyle w:val="8"/>
        <w:ind w:left="0" w:firstLine="851"/>
      </w:pPr>
      <w:r>
        <w:t xml:space="preserve">     Процесс</w:t>
      </w:r>
      <w:r>
        <w:rPr>
          <w:spacing w:val="1"/>
        </w:rPr>
        <w:t xml:space="preserve"> </w:t>
      </w:r>
      <w:r>
        <w:t>воспитания</w:t>
      </w:r>
      <w:r>
        <w:rPr>
          <w:spacing w:val="1"/>
        </w:rPr>
        <w:t xml:space="preserve"> </w:t>
      </w:r>
      <w:r>
        <w:t>в</w:t>
      </w:r>
      <w:r>
        <w:rPr>
          <w:spacing w:val="1"/>
        </w:rPr>
        <w:t xml:space="preserve"> </w:t>
      </w:r>
      <w:r>
        <w:t>ДОУ</w:t>
      </w:r>
      <w:r>
        <w:rPr>
          <w:spacing w:val="1"/>
        </w:rPr>
        <w:t xml:space="preserve"> </w:t>
      </w:r>
      <w:r>
        <w:t>основывается</w:t>
      </w:r>
      <w:r>
        <w:rPr>
          <w:spacing w:val="1"/>
        </w:rPr>
        <w:t xml:space="preserve"> </w:t>
      </w:r>
      <w:r>
        <w:t>на</w:t>
      </w:r>
      <w:r>
        <w:rPr>
          <w:spacing w:val="1"/>
        </w:rPr>
        <w:t xml:space="preserve"> </w:t>
      </w:r>
      <w:r>
        <w:t>общепедагогических</w:t>
      </w:r>
      <w:r>
        <w:rPr>
          <w:spacing w:val="1"/>
        </w:rPr>
        <w:t xml:space="preserve"> </w:t>
      </w:r>
      <w:r>
        <w:t>принципах, изложенных в ФГОС ДО (Раздел I, пункт</w:t>
      </w:r>
      <w:r>
        <w:rPr>
          <w:spacing w:val="1"/>
        </w:rPr>
        <w:t xml:space="preserve"> </w:t>
      </w:r>
      <w:r>
        <w:t>1.2.):</w:t>
      </w:r>
    </w:p>
    <w:p w14:paraId="7F9A28DB">
      <w:pPr>
        <w:pStyle w:val="11"/>
        <w:tabs>
          <w:tab w:val="left" w:pos="1534"/>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поддержка</w:t>
      </w:r>
      <w:r>
        <w:rPr>
          <w:rFonts w:ascii="Times New Roman" w:hAnsi="Times New Roman" w:cs="Times New Roman"/>
          <w:spacing w:val="-6"/>
          <w:sz w:val="24"/>
          <w:szCs w:val="24"/>
        </w:rPr>
        <w:t xml:space="preserve"> </w:t>
      </w:r>
      <w:r>
        <w:rPr>
          <w:rFonts w:ascii="Times New Roman" w:hAnsi="Times New Roman" w:cs="Times New Roman"/>
          <w:sz w:val="24"/>
          <w:szCs w:val="24"/>
        </w:rPr>
        <w:t>разнообразия</w:t>
      </w:r>
      <w:r>
        <w:rPr>
          <w:rFonts w:ascii="Times New Roman" w:hAnsi="Times New Roman" w:cs="Times New Roman"/>
          <w:spacing w:val="-5"/>
          <w:sz w:val="24"/>
          <w:szCs w:val="24"/>
        </w:rPr>
        <w:t xml:space="preserve"> </w:t>
      </w:r>
      <w:r>
        <w:rPr>
          <w:rFonts w:ascii="Times New Roman" w:hAnsi="Times New Roman" w:cs="Times New Roman"/>
          <w:sz w:val="24"/>
          <w:szCs w:val="24"/>
        </w:rPr>
        <w:t>детства;</w:t>
      </w:r>
    </w:p>
    <w:p w14:paraId="3D2847DD">
      <w:pPr>
        <w:pStyle w:val="11"/>
        <w:tabs>
          <w:tab w:val="left" w:pos="1645"/>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сохранение уникальности и самоценности детства как важного этапа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общем</w:t>
      </w:r>
      <w:r>
        <w:rPr>
          <w:rFonts w:ascii="Times New Roman" w:hAnsi="Times New Roman" w:cs="Times New Roman"/>
          <w:spacing w:val="1"/>
          <w:sz w:val="24"/>
          <w:szCs w:val="24"/>
        </w:rPr>
        <w:t xml:space="preserve"> </w:t>
      </w:r>
      <w:r>
        <w:rPr>
          <w:rFonts w:ascii="Times New Roman" w:hAnsi="Times New Roman" w:cs="Times New Roman"/>
          <w:sz w:val="24"/>
          <w:szCs w:val="24"/>
        </w:rPr>
        <w:t>развитии</w:t>
      </w:r>
      <w:r>
        <w:rPr>
          <w:rFonts w:ascii="Times New Roman" w:hAnsi="Times New Roman" w:cs="Times New Roman"/>
          <w:spacing w:val="1"/>
          <w:sz w:val="24"/>
          <w:szCs w:val="24"/>
        </w:rPr>
        <w:t xml:space="preserve"> </w:t>
      </w:r>
      <w:r>
        <w:rPr>
          <w:rFonts w:ascii="Times New Roman" w:hAnsi="Times New Roman" w:cs="Times New Roman"/>
          <w:sz w:val="24"/>
          <w:szCs w:val="24"/>
        </w:rPr>
        <w:t>человека,</w:t>
      </w:r>
      <w:r>
        <w:rPr>
          <w:rFonts w:ascii="Times New Roman" w:hAnsi="Times New Roman" w:cs="Times New Roman"/>
          <w:spacing w:val="1"/>
          <w:sz w:val="24"/>
          <w:szCs w:val="24"/>
        </w:rPr>
        <w:t xml:space="preserve"> </w:t>
      </w:r>
      <w:r>
        <w:rPr>
          <w:rFonts w:ascii="Times New Roman" w:hAnsi="Times New Roman" w:cs="Times New Roman"/>
          <w:sz w:val="24"/>
          <w:szCs w:val="24"/>
        </w:rPr>
        <w:t>самоценность</w:t>
      </w:r>
      <w:r>
        <w:rPr>
          <w:rFonts w:ascii="Times New Roman" w:hAnsi="Times New Roman" w:cs="Times New Roman"/>
          <w:spacing w:val="1"/>
          <w:sz w:val="24"/>
          <w:szCs w:val="24"/>
        </w:rPr>
        <w:t xml:space="preserve"> </w:t>
      </w:r>
      <w:r>
        <w:rPr>
          <w:rFonts w:ascii="Times New Roman" w:hAnsi="Times New Roman" w:cs="Times New Roman"/>
          <w:sz w:val="24"/>
          <w:szCs w:val="24"/>
        </w:rPr>
        <w:t>детства</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понимание</w:t>
      </w:r>
      <w:r>
        <w:rPr>
          <w:rFonts w:ascii="Times New Roman" w:hAnsi="Times New Roman" w:cs="Times New Roman"/>
          <w:spacing w:val="1"/>
          <w:sz w:val="24"/>
          <w:szCs w:val="24"/>
        </w:rPr>
        <w:t xml:space="preserve"> </w:t>
      </w:r>
      <w:r>
        <w:rPr>
          <w:rFonts w:ascii="Times New Roman" w:hAnsi="Times New Roman" w:cs="Times New Roman"/>
          <w:sz w:val="24"/>
          <w:szCs w:val="24"/>
        </w:rPr>
        <w:t>(рассмотрение) детства как периода жизни значимого самого по себе, без</w:t>
      </w:r>
      <w:r>
        <w:rPr>
          <w:rFonts w:ascii="Times New Roman" w:hAnsi="Times New Roman" w:cs="Times New Roman"/>
          <w:spacing w:val="1"/>
          <w:sz w:val="24"/>
          <w:szCs w:val="24"/>
        </w:rPr>
        <w:t xml:space="preserve"> </w:t>
      </w:r>
      <w:r>
        <w:rPr>
          <w:rFonts w:ascii="Times New Roman" w:hAnsi="Times New Roman" w:cs="Times New Roman"/>
          <w:sz w:val="24"/>
          <w:szCs w:val="24"/>
        </w:rPr>
        <w:t>всяких условий; значимого тем, что происходит с ребенком сейчас, а не тем,</w:t>
      </w:r>
      <w:r>
        <w:rPr>
          <w:rFonts w:ascii="Times New Roman" w:hAnsi="Times New Roman" w:cs="Times New Roman"/>
          <w:spacing w:val="1"/>
          <w:sz w:val="24"/>
          <w:szCs w:val="24"/>
        </w:rPr>
        <w:t xml:space="preserve"> </w:t>
      </w:r>
      <w:r>
        <w:rPr>
          <w:rFonts w:ascii="Times New Roman" w:hAnsi="Times New Roman" w:cs="Times New Roman"/>
          <w:sz w:val="24"/>
          <w:szCs w:val="24"/>
        </w:rPr>
        <w:t>что</w:t>
      </w:r>
      <w:r>
        <w:rPr>
          <w:rFonts w:ascii="Times New Roman" w:hAnsi="Times New Roman" w:cs="Times New Roman"/>
          <w:spacing w:val="-1"/>
          <w:sz w:val="24"/>
          <w:szCs w:val="24"/>
        </w:rPr>
        <w:t xml:space="preserve"> </w:t>
      </w:r>
      <w:r>
        <w:rPr>
          <w:rFonts w:ascii="Times New Roman" w:hAnsi="Times New Roman" w:cs="Times New Roman"/>
          <w:sz w:val="24"/>
          <w:szCs w:val="24"/>
        </w:rPr>
        <w:t>этот</w:t>
      </w:r>
      <w:r>
        <w:rPr>
          <w:rFonts w:ascii="Times New Roman" w:hAnsi="Times New Roman" w:cs="Times New Roman"/>
          <w:spacing w:val="-1"/>
          <w:sz w:val="24"/>
          <w:szCs w:val="24"/>
        </w:rPr>
        <w:t xml:space="preserve"> </w:t>
      </w:r>
      <w:r>
        <w:rPr>
          <w:rFonts w:ascii="Times New Roman" w:hAnsi="Times New Roman" w:cs="Times New Roman"/>
          <w:sz w:val="24"/>
          <w:szCs w:val="24"/>
        </w:rPr>
        <w:t>период</w:t>
      </w:r>
      <w:r>
        <w:rPr>
          <w:rFonts w:ascii="Times New Roman" w:hAnsi="Times New Roman" w:cs="Times New Roman"/>
          <w:spacing w:val="2"/>
          <w:sz w:val="24"/>
          <w:szCs w:val="24"/>
        </w:rPr>
        <w:t xml:space="preserve"> </w:t>
      </w:r>
      <w:r>
        <w:rPr>
          <w:rFonts w:ascii="Times New Roman" w:hAnsi="Times New Roman" w:cs="Times New Roman"/>
          <w:sz w:val="24"/>
          <w:szCs w:val="24"/>
        </w:rPr>
        <w:t>есть</w:t>
      </w:r>
      <w:r>
        <w:rPr>
          <w:rFonts w:ascii="Times New Roman" w:hAnsi="Times New Roman" w:cs="Times New Roman"/>
          <w:spacing w:val="-3"/>
          <w:sz w:val="24"/>
          <w:szCs w:val="24"/>
        </w:rPr>
        <w:t xml:space="preserve"> </w:t>
      </w:r>
      <w:r>
        <w:rPr>
          <w:rFonts w:ascii="Times New Roman" w:hAnsi="Times New Roman" w:cs="Times New Roman"/>
          <w:sz w:val="24"/>
          <w:szCs w:val="24"/>
        </w:rPr>
        <w:t>период</w:t>
      </w:r>
      <w:r>
        <w:rPr>
          <w:rFonts w:ascii="Times New Roman" w:hAnsi="Times New Roman" w:cs="Times New Roman"/>
          <w:spacing w:val="7"/>
          <w:sz w:val="24"/>
          <w:szCs w:val="24"/>
        </w:rPr>
        <w:t xml:space="preserve"> </w:t>
      </w:r>
      <w:r>
        <w:rPr>
          <w:rFonts w:ascii="Times New Roman" w:hAnsi="Times New Roman" w:cs="Times New Roman"/>
          <w:sz w:val="24"/>
          <w:szCs w:val="24"/>
        </w:rPr>
        <w:t>подготовки</w:t>
      </w:r>
      <w:r>
        <w:rPr>
          <w:rFonts w:ascii="Times New Roman" w:hAnsi="Times New Roman" w:cs="Times New Roman"/>
          <w:spacing w:val="5"/>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следующему</w:t>
      </w:r>
      <w:r>
        <w:rPr>
          <w:rFonts w:ascii="Times New Roman" w:hAnsi="Times New Roman" w:cs="Times New Roman"/>
          <w:spacing w:val="-4"/>
          <w:sz w:val="24"/>
          <w:szCs w:val="24"/>
        </w:rPr>
        <w:t xml:space="preserve"> </w:t>
      </w:r>
      <w:r>
        <w:rPr>
          <w:rFonts w:ascii="Times New Roman" w:hAnsi="Times New Roman" w:cs="Times New Roman"/>
          <w:sz w:val="24"/>
          <w:szCs w:val="24"/>
        </w:rPr>
        <w:t>периоду</w:t>
      </w:r>
    </w:p>
    <w:p w14:paraId="1B8A3E8F">
      <w:pPr>
        <w:pStyle w:val="11"/>
        <w:tabs>
          <w:tab w:val="left" w:pos="1539"/>
          <w:tab w:val="left" w:pos="10206"/>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личностно-развивающий и гуманистический характер взаимодействия взрослых</w:t>
      </w:r>
      <w:r>
        <w:rPr>
          <w:rFonts w:ascii="Times New Roman" w:hAnsi="Times New Roman" w:cs="Times New Roman"/>
          <w:spacing w:val="1"/>
          <w:sz w:val="24"/>
          <w:szCs w:val="24"/>
        </w:rPr>
        <w:t xml:space="preserve"> </w:t>
      </w:r>
      <w:r>
        <w:rPr>
          <w:rFonts w:ascii="Times New Roman" w:hAnsi="Times New Roman" w:cs="Times New Roman"/>
          <w:sz w:val="24"/>
          <w:szCs w:val="24"/>
        </w:rPr>
        <w:t>(родителей</w:t>
      </w:r>
      <w:r>
        <w:rPr>
          <w:rFonts w:ascii="Times New Roman" w:hAnsi="Times New Roman" w:cs="Times New Roman"/>
          <w:spacing w:val="1"/>
          <w:sz w:val="24"/>
          <w:szCs w:val="24"/>
        </w:rPr>
        <w:t xml:space="preserve"> </w:t>
      </w:r>
      <w:r>
        <w:rPr>
          <w:rFonts w:ascii="Times New Roman" w:hAnsi="Times New Roman" w:cs="Times New Roman"/>
          <w:sz w:val="24"/>
          <w:szCs w:val="24"/>
        </w:rPr>
        <w:t>(законных</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представителей),</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педагогических</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иных</w:t>
      </w:r>
      <w:r>
        <w:rPr>
          <w:rFonts w:ascii="Times New Roman" w:hAnsi="Times New Roman" w:cs="Times New Roman"/>
          <w:spacing w:val="1"/>
          <w:sz w:val="24"/>
          <w:szCs w:val="24"/>
        </w:rPr>
        <w:t xml:space="preserve"> </w:t>
      </w:r>
      <w:r>
        <w:rPr>
          <w:rFonts w:ascii="Times New Roman" w:hAnsi="Times New Roman" w:cs="Times New Roman"/>
          <w:sz w:val="24"/>
          <w:szCs w:val="24"/>
        </w:rPr>
        <w:t>работников</w:t>
      </w:r>
      <w:r>
        <w:rPr>
          <w:rFonts w:ascii="Times New Roman" w:hAnsi="Times New Roman" w:cs="Times New Roman"/>
          <w:spacing w:val="-1"/>
          <w:sz w:val="24"/>
          <w:szCs w:val="24"/>
        </w:rPr>
        <w:t xml:space="preserve"> </w:t>
      </w:r>
      <w:r>
        <w:rPr>
          <w:rFonts w:ascii="Times New Roman" w:hAnsi="Times New Roman" w:cs="Times New Roman"/>
          <w:sz w:val="24"/>
          <w:szCs w:val="24"/>
        </w:rPr>
        <w:t>учреждения и</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p>
    <w:p w14:paraId="284FE3A8">
      <w:pPr>
        <w:pStyle w:val="11"/>
        <w:tabs>
          <w:tab w:val="left" w:pos="1534"/>
          <w:tab w:val="left" w:pos="9498"/>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уважение</w:t>
      </w:r>
      <w:r>
        <w:rPr>
          <w:rFonts w:ascii="Times New Roman" w:hAnsi="Times New Roman" w:cs="Times New Roman"/>
          <w:spacing w:val="-3"/>
          <w:sz w:val="24"/>
          <w:szCs w:val="24"/>
        </w:rPr>
        <w:t xml:space="preserve"> </w:t>
      </w:r>
      <w:r>
        <w:rPr>
          <w:rFonts w:ascii="Times New Roman" w:hAnsi="Times New Roman" w:cs="Times New Roman"/>
          <w:sz w:val="24"/>
          <w:szCs w:val="24"/>
        </w:rPr>
        <w:t>личности</w:t>
      </w:r>
      <w:r>
        <w:rPr>
          <w:rFonts w:ascii="Times New Roman" w:hAnsi="Times New Roman" w:cs="Times New Roman"/>
          <w:spacing w:val="-5"/>
          <w:sz w:val="24"/>
          <w:szCs w:val="24"/>
        </w:rPr>
        <w:t xml:space="preserve"> </w:t>
      </w:r>
      <w:r>
        <w:rPr>
          <w:rFonts w:ascii="Times New Roman" w:hAnsi="Times New Roman" w:cs="Times New Roman"/>
          <w:sz w:val="24"/>
          <w:szCs w:val="24"/>
        </w:rPr>
        <w:t>ребенка.</w:t>
      </w:r>
    </w:p>
    <w:p w14:paraId="2101967E">
      <w:pPr>
        <w:pStyle w:val="11"/>
        <w:tabs>
          <w:tab w:val="left" w:pos="1534"/>
          <w:tab w:val="left" w:pos="9498"/>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     Задачи воспитания реализуются в течение всего времени нахождения</w:t>
      </w:r>
      <w:r>
        <w:rPr>
          <w:rFonts w:ascii="Times New Roman" w:hAnsi="Times New Roman" w:cs="Times New Roman"/>
          <w:spacing w:val="1"/>
          <w:sz w:val="24"/>
          <w:szCs w:val="24"/>
        </w:rPr>
        <w:t xml:space="preserve"> </w:t>
      </w:r>
      <w:r>
        <w:rPr>
          <w:rFonts w:ascii="Times New Roman" w:hAnsi="Times New Roman" w:cs="Times New Roman"/>
          <w:sz w:val="24"/>
          <w:szCs w:val="24"/>
        </w:rPr>
        <w:t>ребенка в детском саду: в процессе ООД, режимных моментов, совместной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3"/>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детьми и</w:t>
      </w:r>
      <w:r>
        <w:rPr>
          <w:rFonts w:ascii="Times New Roman" w:hAnsi="Times New Roman" w:cs="Times New Roman"/>
          <w:spacing w:val="1"/>
          <w:sz w:val="24"/>
          <w:szCs w:val="24"/>
        </w:rPr>
        <w:t xml:space="preserve"> </w:t>
      </w:r>
      <w:r>
        <w:rPr>
          <w:rFonts w:ascii="Times New Roman" w:hAnsi="Times New Roman" w:cs="Times New Roman"/>
          <w:sz w:val="24"/>
          <w:szCs w:val="24"/>
        </w:rPr>
        <w:t>индивидуальной работы.</w:t>
      </w:r>
    </w:p>
    <w:p w14:paraId="19728335">
      <w:pPr>
        <w:pStyle w:val="11"/>
        <w:tabs>
          <w:tab w:val="left" w:pos="1534"/>
          <w:tab w:val="left" w:pos="9498"/>
        </w:tabs>
        <w:spacing w:line="240" w:lineRule="auto"/>
        <w:ind w:firstLine="414"/>
        <w:rPr>
          <w:rFonts w:ascii="Times New Roman" w:hAnsi="Times New Roman" w:cs="Times New Roman"/>
          <w:sz w:val="24"/>
          <w:szCs w:val="24"/>
        </w:rPr>
      </w:pPr>
      <w:r>
        <w:rPr>
          <w:rFonts w:ascii="Times New Roman" w:hAnsi="Times New Roman" w:cs="Times New Roman"/>
          <w:sz w:val="24"/>
          <w:szCs w:val="24"/>
        </w:rPr>
        <w:t>Задачи воспитания реализуются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14:paraId="311CD6C9">
      <w:pPr>
        <w:pStyle w:val="11"/>
        <w:tabs>
          <w:tab w:val="left" w:pos="1534"/>
          <w:tab w:val="left" w:pos="9498"/>
        </w:tabs>
        <w:spacing w:line="240" w:lineRule="auto"/>
        <w:ind w:firstLine="414"/>
        <w:rPr>
          <w:rFonts w:ascii="Times New Roman" w:hAnsi="Times New Roman" w:cs="Times New Roman"/>
          <w:sz w:val="24"/>
          <w:szCs w:val="24"/>
        </w:rPr>
      </w:pPr>
      <w:r>
        <w:rPr>
          <w:rFonts w:ascii="Times New Roman" w:hAnsi="Times New Roman" w:cs="Times New Roman"/>
          <w:sz w:val="24"/>
          <w:szCs w:val="24"/>
        </w:rPr>
        <w:t>Основные традиции воспитательного процесса в нашем ДОУ:</w:t>
      </w:r>
    </w:p>
    <w:p w14:paraId="54A9E5CA">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1.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14:paraId="002163FC">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2.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14:paraId="4BDBFCEB">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 Воспитатели и специалисты ДОУ ориентированы на организацию разнообразных форм детских сообществ. Это кружки, творческие студии, лаборатории, детско-взрослые сообщества и др. Данные сообщества обеспечивают полноценный опыт социализации детей.</w:t>
      </w:r>
    </w:p>
    <w:p w14:paraId="3363C58C">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4.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14:paraId="57047359">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5. 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14:paraId="46ED776A">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6. Дополнительным воспитательным ресурсом по приобщению дошкольников к истории и культуре своей Отчизны и своего родного края являются мини-музеи, которые систематически организуются в каждой группе дошкольного учреждения. Музейная педагогика рассматривается нами как ценность, обладающая исторической и художественной значимостью.</w:t>
      </w:r>
    </w:p>
    <w:p w14:paraId="3B51D3BB">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Воспитательный процесс в ДОУ выстраивается с учетом концепции духовно - нравственного развития и воспитания личности гражданина России, включающей в себя:</w:t>
      </w:r>
    </w:p>
    <w:p w14:paraId="58ED862A">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14:paraId="4CA61730">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14:paraId="15C9C003">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патриотизм – любовь к России, к своему народу, к своей малой Родине, служение Отечеству;</w:t>
      </w:r>
    </w:p>
    <w:p w14:paraId="6565ADE4">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14:paraId="1DE59BDC">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14:paraId="2E025E24">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семья – любовь и верность, здоровье, достаток, уважение к родителям, забота о старших и младших, забота о продолжении рода;</w:t>
      </w:r>
    </w:p>
    <w:p w14:paraId="6DC53CB5">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труд и творчество – уважение к труду, творчество и созидание, целеустремлённость и настойчивость;</w:t>
      </w:r>
    </w:p>
    <w:p w14:paraId="50E9052E">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наука – ценность знания, стремление к истине, научная картина мира;</w:t>
      </w:r>
    </w:p>
    <w:p w14:paraId="7FBA8F08">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 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14:paraId="6AE69E39">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искусство и литература – красота, гармония, духовный мир человека, нравственный выбор, смысл жизни, эстетическое развитие, этическое развитие;</w:t>
      </w:r>
    </w:p>
    <w:p w14:paraId="2A4B934F">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природа – эволюция, родная земля, заповедная природа, планета Земля, экологическое сознание;</w:t>
      </w:r>
    </w:p>
    <w:p w14:paraId="47A2CD60">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человечество – мир во всем мире, многообразие культур и народов, прогресс человечества, международное сотрудничество;</w:t>
      </w:r>
    </w:p>
    <w:p w14:paraId="4F7EAE16">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14:paraId="1724BF91">
      <w:pPr>
        <w:pStyle w:val="11"/>
        <w:tabs>
          <w:tab w:val="left" w:pos="284"/>
          <w:tab w:val="left" w:pos="9498"/>
        </w:tabs>
        <w:spacing w:line="24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духовно-нравственное воспитание личности гражданина России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(христианские, прежде всего в форме русского православия, исламские, иудаистские, буддистские), мировое сообщество.</w:t>
      </w:r>
    </w:p>
    <w:p w14:paraId="4148B458">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1.2.2. Воспитывающая среда ДОО</w:t>
      </w:r>
    </w:p>
    <w:p w14:paraId="27378A27">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Воспитывающая</w:t>
      </w:r>
      <w:r>
        <w:rPr>
          <w:rFonts w:ascii="Times New Roman" w:hAnsi="Times New Roman" w:cs="Times New Roman"/>
          <w:spacing w:val="1"/>
          <w:sz w:val="24"/>
          <w:szCs w:val="24"/>
        </w:rPr>
        <w:t xml:space="preserve"> </w:t>
      </w:r>
      <w:r>
        <w:rPr>
          <w:rFonts w:ascii="Times New Roman" w:hAnsi="Times New Roman" w:cs="Times New Roman"/>
          <w:sz w:val="24"/>
          <w:szCs w:val="24"/>
        </w:rPr>
        <w:t>среда</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это</w:t>
      </w:r>
      <w:r>
        <w:rPr>
          <w:rFonts w:ascii="Times New Roman" w:hAnsi="Times New Roman" w:cs="Times New Roman"/>
          <w:spacing w:val="1"/>
          <w:sz w:val="24"/>
          <w:szCs w:val="24"/>
        </w:rPr>
        <w:t xml:space="preserve"> </w:t>
      </w:r>
      <w:r>
        <w:rPr>
          <w:rFonts w:ascii="Times New Roman" w:hAnsi="Times New Roman" w:cs="Times New Roman"/>
          <w:sz w:val="24"/>
          <w:szCs w:val="24"/>
        </w:rPr>
        <w:t>особая</w:t>
      </w:r>
      <w:r>
        <w:rPr>
          <w:rFonts w:ascii="Times New Roman" w:hAnsi="Times New Roman" w:cs="Times New Roman"/>
          <w:spacing w:val="1"/>
          <w:sz w:val="24"/>
          <w:szCs w:val="24"/>
        </w:rPr>
        <w:t xml:space="preserve"> </w:t>
      </w:r>
      <w:r>
        <w:rPr>
          <w:rFonts w:ascii="Times New Roman" w:hAnsi="Times New Roman" w:cs="Times New Roman"/>
          <w:sz w:val="24"/>
          <w:szCs w:val="24"/>
        </w:rPr>
        <w:t>форма</w:t>
      </w:r>
      <w:r>
        <w:rPr>
          <w:rFonts w:ascii="Times New Roman" w:hAnsi="Times New Roman" w:cs="Times New Roman"/>
          <w:spacing w:val="1"/>
          <w:sz w:val="24"/>
          <w:szCs w:val="24"/>
        </w:rPr>
        <w:t xml:space="preserve"> </w:t>
      </w:r>
      <w:r>
        <w:rPr>
          <w:rFonts w:ascii="Times New Roman" w:hAnsi="Times New Roman" w:cs="Times New Roman"/>
          <w:sz w:val="24"/>
          <w:szCs w:val="24"/>
        </w:rPr>
        <w:t>организации</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образовательного</w:t>
      </w:r>
      <w:r>
        <w:rPr>
          <w:rFonts w:ascii="Times New Roman" w:hAnsi="Times New Roman" w:cs="Times New Roman"/>
          <w:spacing w:val="1"/>
          <w:sz w:val="24"/>
          <w:szCs w:val="24"/>
        </w:rPr>
        <w:t xml:space="preserve"> </w:t>
      </w:r>
      <w:r>
        <w:rPr>
          <w:rFonts w:ascii="Times New Roman" w:hAnsi="Times New Roman" w:cs="Times New Roman"/>
          <w:sz w:val="24"/>
          <w:szCs w:val="24"/>
        </w:rPr>
        <w:t>процесса,</w:t>
      </w:r>
      <w:r>
        <w:rPr>
          <w:rFonts w:ascii="Times New Roman" w:hAnsi="Times New Roman" w:cs="Times New Roman"/>
          <w:spacing w:val="1"/>
          <w:sz w:val="24"/>
          <w:szCs w:val="24"/>
        </w:rPr>
        <w:t xml:space="preserve"> </w:t>
      </w:r>
      <w:r>
        <w:rPr>
          <w:rFonts w:ascii="Times New Roman" w:hAnsi="Times New Roman" w:cs="Times New Roman"/>
          <w:sz w:val="24"/>
          <w:szCs w:val="24"/>
        </w:rPr>
        <w:t>реализующего</w:t>
      </w:r>
      <w:r>
        <w:rPr>
          <w:rFonts w:ascii="Times New Roman" w:hAnsi="Times New Roman" w:cs="Times New Roman"/>
          <w:spacing w:val="5"/>
          <w:sz w:val="24"/>
          <w:szCs w:val="24"/>
        </w:rPr>
        <w:t xml:space="preserve"> </w:t>
      </w:r>
      <w:r>
        <w:rPr>
          <w:rFonts w:ascii="Times New Roman" w:hAnsi="Times New Roman" w:cs="Times New Roman"/>
          <w:sz w:val="24"/>
          <w:szCs w:val="24"/>
        </w:rPr>
        <w:t>цель</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задачи</w:t>
      </w:r>
      <w:r>
        <w:rPr>
          <w:rFonts w:ascii="Times New Roman" w:hAnsi="Times New Roman" w:cs="Times New Roman"/>
          <w:spacing w:val="3"/>
          <w:sz w:val="24"/>
          <w:szCs w:val="24"/>
        </w:rPr>
        <w:t xml:space="preserve"> </w:t>
      </w:r>
      <w:r>
        <w:rPr>
          <w:rFonts w:ascii="Times New Roman" w:hAnsi="Times New Roman" w:cs="Times New Roman"/>
          <w:sz w:val="24"/>
          <w:szCs w:val="24"/>
        </w:rPr>
        <w:t>воспитания.</w:t>
      </w:r>
    </w:p>
    <w:p w14:paraId="7511B229">
      <w:pPr>
        <w:spacing w:line="240" w:lineRule="auto"/>
        <w:ind w:firstLine="851"/>
        <w:jc w:val="both"/>
        <w:rPr>
          <w:rFonts w:ascii="Times New Roman" w:hAnsi="Times New Roman" w:cs="Times New Roman"/>
          <w:sz w:val="24"/>
          <w:szCs w:val="24"/>
        </w:rPr>
      </w:pPr>
      <w:r>
        <w:rPr>
          <w:rFonts w:ascii="Times New Roman" w:hAnsi="Times New Roman" w:cs="Times New Roman"/>
          <w:b/>
          <w:sz w:val="24"/>
          <w:szCs w:val="24"/>
        </w:rPr>
        <w:t>Целью воспитывающей среды</w:t>
      </w:r>
      <w:r>
        <w:rPr>
          <w:rFonts w:ascii="Times New Roman" w:hAnsi="Times New Roman" w:cs="Times New Roman"/>
          <w:sz w:val="24"/>
          <w:szCs w:val="24"/>
        </w:rPr>
        <w:t xml:space="preserve"> в дошкольной организации является  создание благоприятных условий для   воспитания духовно-нравственной личности, творческой, здоровой личности, способной к успешной социализации в обществе.</w:t>
      </w:r>
    </w:p>
    <w:p w14:paraId="03D9770C">
      <w:pPr>
        <w:spacing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Задачи воспитывающей среды</w:t>
      </w:r>
      <w:r>
        <w:rPr>
          <w:rFonts w:ascii="Times New Roman" w:hAnsi="Times New Roman" w:cs="Times New Roman"/>
          <w:sz w:val="24"/>
          <w:szCs w:val="24"/>
        </w:rPr>
        <w:t>:</w:t>
      </w:r>
    </w:p>
    <w:p w14:paraId="4AE25112">
      <w:pPr>
        <w:widowControl w:val="0"/>
        <w:numPr>
          <w:ilvl w:val="0"/>
          <w:numId w:val="3"/>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обшестве правил.</w:t>
      </w:r>
    </w:p>
    <w:p w14:paraId="1C041921">
      <w:pPr>
        <w:widowControl w:val="0"/>
        <w:numPr>
          <w:ilvl w:val="0"/>
          <w:numId w:val="3"/>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Создание благоприятных условий с учетом возрастных и индивидуальных особенностей и склонностей детей.</w:t>
      </w:r>
    </w:p>
    <w:p w14:paraId="47414A44">
      <w:pPr>
        <w:widowControl w:val="0"/>
        <w:numPr>
          <w:ilvl w:val="0"/>
          <w:numId w:val="3"/>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Формирование социокультурной среды, соответствующий  возрастным, индивидуальным возможностям детей.</w:t>
      </w:r>
    </w:p>
    <w:p w14:paraId="58DEF93F">
      <w:pPr>
        <w:widowControl w:val="0"/>
        <w:numPr>
          <w:ilvl w:val="0"/>
          <w:numId w:val="3"/>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Психолого-педагогическая поддержка семьи в воспитании детей.</w:t>
      </w:r>
    </w:p>
    <w:p w14:paraId="4D95528E">
      <w:pPr>
        <w:spacing w:line="240" w:lineRule="auto"/>
        <w:ind w:firstLine="851"/>
        <w:jc w:val="both"/>
        <w:rPr>
          <w:rFonts w:ascii="Times New Roman" w:hAnsi="Times New Roman" w:cs="Times New Roman"/>
          <w:sz w:val="24"/>
          <w:szCs w:val="24"/>
        </w:rPr>
      </w:pPr>
      <w:r>
        <w:rPr>
          <w:rFonts w:ascii="Times New Roman" w:hAnsi="Times New Roman" w:cs="Times New Roman"/>
          <w:b/>
          <w:sz w:val="24"/>
          <w:szCs w:val="24"/>
        </w:rPr>
        <w:t>Формы работы</w:t>
      </w:r>
      <w:r>
        <w:rPr>
          <w:rFonts w:ascii="Times New Roman" w:hAnsi="Times New Roman" w:cs="Times New Roman"/>
          <w:sz w:val="24"/>
          <w:szCs w:val="24"/>
        </w:rPr>
        <w:t xml:space="preserve"> для реализации цели и задач:</w:t>
      </w:r>
    </w:p>
    <w:p w14:paraId="269CF438">
      <w:pPr>
        <w:widowControl w:val="0"/>
        <w:numPr>
          <w:ilvl w:val="0"/>
          <w:numId w:val="4"/>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Пересмотреть формы гуманного и традиционного взаимодействия между членами коллектива и с детьми.</w:t>
      </w:r>
    </w:p>
    <w:p w14:paraId="4626EDA2">
      <w:pPr>
        <w:widowControl w:val="0"/>
        <w:numPr>
          <w:ilvl w:val="0"/>
          <w:numId w:val="4"/>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Продумывать методы воспитания в процессе организации ООД.</w:t>
      </w:r>
    </w:p>
    <w:p w14:paraId="5637F10E">
      <w:pPr>
        <w:widowControl w:val="0"/>
        <w:numPr>
          <w:ilvl w:val="0"/>
          <w:numId w:val="4"/>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Использовать воспитательные моменты в процессе организация игровой деятельности .</w:t>
      </w:r>
    </w:p>
    <w:p w14:paraId="2B83D6BB">
      <w:pPr>
        <w:widowControl w:val="0"/>
        <w:numPr>
          <w:ilvl w:val="0"/>
          <w:numId w:val="4"/>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В образовательной деятельности использовать современные технологии воспитания.</w:t>
      </w:r>
    </w:p>
    <w:p w14:paraId="6526D441">
      <w:pPr>
        <w:widowControl w:val="0"/>
        <w:numPr>
          <w:ilvl w:val="0"/>
          <w:numId w:val="4"/>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Привлечение родителей к совместной театрализованной деятельности (театральная студия),  совместным физкультурным мероприятиям.</w:t>
      </w:r>
    </w:p>
    <w:p w14:paraId="0485373D">
      <w:pPr>
        <w:widowControl w:val="0"/>
        <w:numPr>
          <w:ilvl w:val="0"/>
          <w:numId w:val="4"/>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В совместной деятельности педагогов использовать такие формы: ролевая игра, мозговой штурм, метод презентации, метод кейсов, тренинги, мастер-классы.</w:t>
      </w:r>
    </w:p>
    <w:p w14:paraId="39E3397B">
      <w:pPr>
        <w:widowControl w:val="0"/>
        <w:numPr>
          <w:ilvl w:val="0"/>
          <w:numId w:val="4"/>
        </w:numPr>
        <w:autoSpaceDE w:val="0"/>
        <w:autoSpaceDN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Насыщение  развивающей предметно-пространственной среды для воспитания духовно-нравственных и социокультурных ценностей.</w:t>
      </w:r>
    </w:p>
    <w:p w14:paraId="0F3BE21D">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Основными</w:t>
      </w:r>
      <w:r>
        <w:rPr>
          <w:rFonts w:ascii="Times New Roman" w:hAnsi="Times New Roman" w:cs="Times New Roman"/>
          <w:spacing w:val="1"/>
          <w:sz w:val="24"/>
          <w:szCs w:val="24"/>
        </w:rPr>
        <w:t xml:space="preserve"> </w:t>
      </w:r>
      <w:r>
        <w:rPr>
          <w:rFonts w:ascii="Times New Roman" w:hAnsi="Times New Roman" w:cs="Times New Roman"/>
          <w:sz w:val="24"/>
          <w:szCs w:val="24"/>
        </w:rPr>
        <w:t>характеристиками воспитывающей</w:t>
      </w:r>
      <w:r>
        <w:rPr>
          <w:rFonts w:ascii="Times New Roman" w:hAnsi="Times New Roman" w:cs="Times New Roman"/>
          <w:spacing w:val="-4"/>
          <w:sz w:val="24"/>
          <w:szCs w:val="24"/>
        </w:rPr>
        <w:t xml:space="preserve"> </w:t>
      </w:r>
      <w:r>
        <w:rPr>
          <w:rFonts w:ascii="Times New Roman" w:hAnsi="Times New Roman" w:cs="Times New Roman"/>
          <w:sz w:val="24"/>
          <w:szCs w:val="24"/>
        </w:rPr>
        <w:t>среды</w:t>
      </w:r>
      <w:r>
        <w:rPr>
          <w:rFonts w:ascii="Times New Roman" w:hAnsi="Times New Roman" w:cs="Times New Roman"/>
          <w:spacing w:val="1"/>
          <w:sz w:val="24"/>
          <w:szCs w:val="24"/>
        </w:rPr>
        <w:t xml:space="preserve"> </w:t>
      </w:r>
      <w:r>
        <w:rPr>
          <w:rFonts w:ascii="Times New Roman" w:hAnsi="Times New Roman" w:cs="Times New Roman"/>
          <w:sz w:val="24"/>
          <w:szCs w:val="24"/>
        </w:rPr>
        <w:t>являются</w:t>
      </w:r>
      <w:r>
        <w:rPr>
          <w:rFonts w:ascii="Times New Roman" w:hAnsi="Times New Roman" w:cs="Times New Roman"/>
          <w:spacing w:val="-2"/>
          <w:sz w:val="24"/>
          <w:szCs w:val="24"/>
        </w:rPr>
        <w:t xml:space="preserve"> </w:t>
      </w:r>
      <w:r>
        <w:rPr>
          <w:rFonts w:ascii="Times New Roman" w:hAnsi="Times New Roman" w:cs="Times New Roman"/>
          <w:sz w:val="24"/>
          <w:szCs w:val="24"/>
        </w:rPr>
        <w:t>ее</w:t>
      </w:r>
      <w:r>
        <w:rPr>
          <w:rFonts w:ascii="Times New Roman" w:hAnsi="Times New Roman" w:cs="Times New Roman"/>
          <w:spacing w:val="-1"/>
          <w:sz w:val="24"/>
          <w:szCs w:val="24"/>
        </w:rPr>
        <w:t xml:space="preserve"> </w:t>
      </w:r>
      <w:r>
        <w:rPr>
          <w:rFonts w:ascii="Times New Roman" w:hAnsi="Times New Roman" w:cs="Times New Roman"/>
          <w:sz w:val="24"/>
          <w:szCs w:val="24"/>
        </w:rPr>
        <w:t>насыщенность и</w:t>
      </w:r>
      <w:r>
        <w:rPr>
          <w:rFonts w:ascii="Times New Roman" w:hAnsi="Times New Roman" w:cs="Times New Roman"/>
          <w:spacing w:val="-5"/>
          <w:sz w:val="24"/>
          <w:szCs w:val="24"/>
        </w:rPr>
        <w:t xml:space="preserve"> </w:t>
      </w:r>
      <w:r>
        <w:rPr>
          <w:rFonts w:ascii="Times New Roman" w:hAnsi="Times New Roman" w:cs="Times New Roman"/>
          <w:sz w:val="24"/>
          <w:szCs w:val="24"/>
        </w:rPr>
        <w:t>структурированность.</w:t>
      </w:r>
    </w:p>
    <w:p w14:paraId="6B968B91">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1.2.3. Общности (сообщества) ДОО</w:t>
      </w:r>
      <w:r>
        <w:rPr>
          <w:rFonts w:ascii="Times New Roman" w:hAnsi="Times New Roman" w:cs="Times New Roman"/>
          <w:sz w:val="24"/>
          <w:szCs w:val="24"/>
        </w:rPr>
        <w:t xml:space="preserve"> </w:t>
      </w:r>
    </w:p>
    <w:p w14:paraId="72014E2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6EAB205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Воспитатель, а также другие сотрудники должны:  </w:t>
      </w:r>
    </w:p>
    <w:p w14:paraId="660A0370">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быть примером в формировании полноценных и сформированных ценностных</w:t>
      </w:r>
      <w:r>
        <w:rPr>
          <w:rFonts w:ascii="Times New Roman" w:hAnsi="Times New Roman" w:cs="Times New Roman"/>
          <w:sz w:val="24"/>
          <w:szCs w:val="24"/>
        </w:rPr>
        <w:sym w:font="Symbol" w:char="F02D"/>
      </w:r>
      <w:r>
        <w:rPr>
          <w:rFonts w:ascii="Times New Roman" w:hAnsi="Times New Roman" w:cs="Times New Roman"/>
          <w:sz w:val="24"/>
          <w:szCs w:val="24"/>
        </w:rPr>
        <w:t xml:space="preserve"> ориентиров, норм общения и поведения; </w:t>
      </w:r>
    </w:p>
    <w:p w14:paraId="22F55AC5">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мотивировать детей к общению друг с другом, поощрять даже самые незначительные стремления к общению и взаимодействию;  </w:t>
      </w:r>
    </w:p>
    <w:p w14:paraId="53F8DFA1">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4BD38B90">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заботиться о том, чтобы дети непрерывно приобретали опыт общения на основе чувства  доброжелательности;  </w:t>
      </w:r>
    </w:p>
    <w:p w14:paraId="790A2EE7">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содействовать проявлению детьми заботы об окружающих, учить проявлять чуткость к сверстникам, </w:t>
      </w:r>
    </w:p>
    <w:p w14:paraId="6EA3731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побуждать детей сопереживать, беспокоиться, проявлять внимание к заболевшему товарищу;  </w:t>
      </w:r>
    </w:p>
    <w:p w14:paraId="6560A76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60DD5B6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учить детей совместной деятельности, насыщать их жизнь событиями,</w:t>
      </w:r>
      <w:r>
        <w:rPr>
          <w:rFonts w:ascii="Times New Roman" w:hAnsi="Times New Roman" w:cs="Times New Roman"/>
          <w:sz w:val="24"/>
          <w:szCs w:val="24"/>
        </w:rPr>
        <w:sym w:font="Symbol" w:char="F02D"/>
      </w:r>
      <w:r>
        <w:rPr>
          <w:rFonts w:ascii="Times New Roman" w:hAnsi="Times New Roman" w:cs="Times New Roman"/>
          <w:sz w:val="24"/>
          <w:szCs w:val="24"/>
        </w:rPr>
        <w:t xml:space="preserve"> которые сплачивали бы и объединяли ребят;  </w:t>
      </w:r>
    </w:p>
    <w:p w14:paraId="4040D4BB">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воспитывать в детях чувство ответственности перед группой за свое поведение.</w:t>
      </w:r>
      <w:r>
        <w:rPr>
          <w:rFonts w:ascii="Times New Roman" w:hAnsi="Times New Roman" w:cs="Times New Roman"/>
          <w:sz w:val="24"/>
          <w:szCs w:val="24"/>
        </w:rPr>
        <w:sym w:font="Symbol" w:char="F02D"/>
      </w:r>
      <w:r>
        <w:rPr>
          <w:rFonts w:ascii="Times New Roman" w:hAnsi="Times New Roman" w:cs="Times New Roman"/>
          <w:sz w:val="24"/>
          <w:szCs w:val="24"/>
        </w:rPr>
        <w:t xml:space="preserve"> </w:t>
      </w:r>
      <w:r>
        <w:rPr>
          <w:rFonts w:ascii="Times New Roman" w:hAnsi="Times New Roman" w:cs="Times New Roman"/>
          <w:b/>
          <w:sz w:val="24"/>
          <w:szCs w:val="24"/>
        </w:rPr>
        <w:t>Профессионально-родительская общность</w:t>
      </w:r>
      <w:r>
        <w:rPr>
          <w:rFonts w:ascii="Times New Roman" w:hAnsi="Times New Roman" w:cs="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281E12A6">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7459E9AC">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7630C199">
      <w:pPr>
        <w:spacing w:after="0" w:line="240" w:lineRule="auto"/>
        <w:ind w:firstLine="708"/>
        <w:rPr>
          <w:rFonts w:ascii="Times New Roman" w:hAnsi="Times New Roman" w:cs="Times New Roman"/>
          <w:sz w:val="24"/>
          <w:szCs w:val="24"/>
        </w:rPr>
      </w:pPr>
      <w:r>
        <w:rPr>
          <w:rFonts w:ascii="Times New Roman" w:hAnsi="Times New Roman" w:cs="Times New Roman"/>
          <w:b/>
          <w:sz w:val="24"/>
          <w:szCs w:val="24"/>
        </w:rPr>
        <w:t>Детская общность</w:t>
      </w:r>
      <w:r>
        <w:rPr>
          <w:rFonts w:ascii="Times New Roman" w:hAnsi="Times New Roman" w:cs="Times New Roman"/>
          <w:sz w:val="24"/>
          <w:szCs w:val="24"/>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7AEDD36B">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7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638F200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1D3DB06C">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5EFF8D7F">
      <w:pPr>
        <w:spacing w:after="0" w:line="240" w:lineRule="auto"/>
        <w:ind w:firstLine="708"/>
        <w:rPr>
          <w:rFonts w:ascii="Times New Roman" w:hAnsi="Times New Roman" w:cs="Times New Roman"/>
          <w:sz w:val="24"/>
          <w:szCs w:val="24"/>
        </w:rPr>
      </w:pPr>
      <w:r>
        <w:rPr>
          <w:rFonts w:ascii="Times New Roman" w:hAnsi="Times New Roman" w:cs="Times New Roman"/>
          <w:b/>
          <w:sz w:val="24"/>
          <w:szCs w:val="24"/>
        </w:rPr>
        <w:t>Культура поведения воспитателя в общностях как значимая составляющая уклада</w:t>
      </w:r>
      <w:r>
        <w:rPr>
          <w:rFonts w:ascii="Times New Roman" w:hAnsi="Times New Roman" w:cs="Times New Roman"/>
          <w:sz w:val="24"/>
          <w:szCs w:val="24"/>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7ABD453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Воспитатель должен соблюдать кодекс нормы профессиональной этики и поведения:  </w:t>
      </w:r>
    </w:p>
    <w:p w14:paraId="3F76284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педагог всегда выходит навстречу родителям и приветствует родителей и детей</w:t>
      </w:r>
      <w:r>
        <w:rPr>
          <w:rFonts w:ascii="Times New Roman" w:hAnsi="Times New Roman" w:cs="Times New Roman"/>
          <w:sz w:val="24"/>
          <w:szCs w:val="24"/>
        </w:rPr>
        <w:sym w:font="Symbol" w:char="F02D"/>
      </w:r>
      <w:r>
        <w:rPr>
          <w:rFonts w:ascii="Times New Roman" w:hAnsi="Times New Roman" w:cs="Times New Roman"/>
          <w:sz w:val="24"/>
          <w:szCs w:val="24"/>
        </w:rPr>
        <w:t xml:space="preserve"> первым;  </w:t>
      </w:r>
    </w:p>
    <w:p w14:paraId="6BB365A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улыбка – всегда обязательная часть приветствия;</w:t>
      </w:r>
      <w:r>
        <w:rPr>
          <w:rFonts w:ascii="Times New Roman" w:hAnsi="Times New Roman" w:cs="Times New Roman"/>
          <w:sz w:val="24"/>
          <w:szCs w:val="24"/>
        </w:rPr>
        <w:sym w:font="Symbol" w:char="F02D"/>
      </w:r>
      <w:r>
        <w:rPr>
          <w:rFonts w:ascii="Times New Roman" w:hAnsi="Times New Roman" w:cs="Times New Roman"/>
          <w:sz w:val="24"/>
          <w:szCs w:val="24"/>
        </w:rPr>
        <w:t xml:space="preserve"> </w:t>
      </w:r>
    </w:p>
    <w:p w14:paraId="18F7B14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педагог описывает события и ситуации, но не даёт им оценки;</w:t>
      </w:r>
      <w:r>
        <w:rPr>
          <w:rFonts w:ascii="Times New Roman" w:hAnsi="Times New Roman" w:cs="Times New Roman"/>
          <w:sz w:val="24"/>
          <w:szCs w:val="24"/>
        </w:rPr>
        <w:sym w:font="Symbol" w:char="F02D"/>
      </w:r>
      <w:r>
        <w:rPr>
          <w:rFonts w:ascii="Times New Roman" w:hAnsi="Times New Roman" w:cs="Times New Roman"/>
          <w:sz w:val="24"/>
          <w:szCs w:val="24"/>
        </w:rPr>
        <w:t xml:space="preserve">  </w:t>
      </w:r>
    </w:p>
    <w:p w14:paraId="5BD2042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педагог не обвиняет родителей и не возлагает на них ответственность за поведение  детей в детском саду;  </w:t>
      </w:r>
    </w:p>
    <w:p w14:paraId="0F37B2B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тон общения ровный и дружелюбный, исключается повышение голоса;</w:t>
      </w:r>
    </w:p>
    <w:p w14:paraId="1F8BA10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уважительное отношение к личности воспитанника;  </w:t>
      </w:r>
    </w:p>
    <w:p w14:paraId="77BC847B">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умение заинтересованно слушать собеседника и сопереживать ему;</w:t>
      </w:r>
    </w:p>
    <w:p w14:paraId="0F566F54">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умение видеть и слышать воспитанника, сопереживать ему;</w:t>
      </w:r>
      <w:r>
        <w:rPr>
          <w:rFonts w:ascii="Times New Roman" w:hAnsi="Times New Roman" w:cs="Times New Roman"/>
          <w:sz w:val="24"/>
          <w:szCs w:val="24"/>
        </w:rPr>
        <w:sym w:font="Symbol" w:char="F02D"/>
      </w:r>
      <w:r>
        <w:rPr>
          <w:rFonts w:ascii="Times New Roman" w:hAnsi="Times New Roman" w:cs="Times New Roman"/>
          <w:sz w:val="24"/>
          <w:szCs w:val="24"/>
        </w:rPr>
        <w:t xml:space="preserve">  </w:t>
      </w:r>
    </w:p>
    <w:p w14:paraId="43FF8C2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уравновешенность и самообладание, выдержка в отношениях с детьми;  </w:t>
      </w:r>
    </w:p>
    <w:p w14:paraId="19A06EAC">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3E1E0B7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умение сочетать мягкий эмоциональный и деловой тон в отношениях с детьми;</w:t>
      </w:r>
    </w:p>
    <w:p w14:paraId="4D22F720">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умение сочетать требовательность с чутким отношением к воспитанникам;</w:t>
      </w:r>
    </w:p>
    <w:p w14:paraId="39A8D8B4">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знание возрастных и индивидуальных особенностей воспитанников;</w:t>
      </w:r>
    </w:p>
    <w:p w14:paraId="5A098EC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соответствие внешнего вида статусу воспитателя детского сада.</w:t>
      </w:r>
    </w:p>
    <w:p w14:paraId="68F4EB05">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1.2.4. Социокультурный контекст</w:t>
      </w:r>
    </w:p>
    <w:p w14:paraId="20760E6E">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14:paraId="61A53AE7">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Социокультурные ценности являются определяющими в структурно-содержательной основе Программы воспитания. </w:t>
      </w:r>
    </w:p>
    <w:p w14:paraId="572A4AE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14:paraId="118DD90B">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14:paraId="56225BA4">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14:paraId="7E01D361">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1.2.5. Деятельности и культурные практики в ДОО</w:t>
      </w:r>
    </w:p>
    <w:p w14:paraId="05FE6056">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Цели и задачи воспитания реализуются во всех видах деятельности дошкольника, обозначенных во ФОП ДО. В качестве средств реализации цели воспитания могут выступать следующие основные виды деятельности и культурные практики:  </w:t>
      </w:r>
    </w:p>
    <w:p w14:paraId="05C1CE61">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68FB05DB">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2435CA6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0B9FC760">
      <w:pPr>
        <w:pStyle w:val="11"/>
        <w:numPr>
          <w:ilvl w:val="1"/>
          <w:numId w:val="5"/>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Требования к планируемым результатам освоения</w:t>
      </w:r>
    </w:p>
    <w:p w14:paraId="310B4F1D">
      <w:pPr>
        <w:pStyle w:val="11"/>
        <w:spacing w:after="0" w:line="240" w:lineRule="auto"/>
        <w:ind w:left="1428"/>
        <w:jc w:val="center"/>
        <w:rPr>
          <w:rFonts w:ascii="Times New Roman" w:hAnsi="Times New Roman" w:cs="Times New Roman"/>
          <w:b/>
          <w:sz w:val="24"/>
          <w:szCs w:val="24"/>
        </w:rPr>
      </w:pPr>
      <w:r>
        <w:rPr>
          <w:rFonts w:ascii="Times New Roman" w:hAnsi="Times New Roman" w:cs="Times New Roman"/>
          <w:b/>
          <w:sz w:val="24"/>
          <w:szCs w:val="24"/>
        </w:rPr>
        <w:t>Программы воспитания</w:t>
      </w:r>
    </w:p>
    <w:p w14:paraId="02D2C86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14:paraId="66A6A4C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На уровне ДО не осуществляется оценка результатов воспитательной работы в соответствии с ФОП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3DAA95F5">
      <w:pPr>
        <w:spacing w:after="0" w:line="240" w:lineRule="auto"/>
        <w:ind w:firstLine="708"/>
        <w:rPr>
          <w:rFonts w:ascii="Times New Roman" w:hAnsi="Times New Roman" w:cs="Times New Roman"/>
          <w:sz w:val="24"/>
          <w:szCs w:val="24"/>
        </w:rPr>
      </w:pPr>
      <w:r>
        <w:rPr>
          <w:rFonts w:ascii="Times New Roman" w:hAnsi="Times New Roman" w:cs="Times New Roman"/>
          <w:b/>
          <w:sz w:val="24"/>
          <w:szCs w:val="24"/>
        </w:rPr>
        <w:t>1.3.1. Целевые ориентиры воспитательной работы для детей младенческого и раннего возраста (до 3 лет)</w:t>
      </w:r>
      <w:r>
        <w:rPr>
          <w:rFonts w:ascii="Times New Roman" w:hAnsi="Times New Roman" w:cs="Times New Roman"/>
          <w:sz w:val="24"/>
          <w:szCs w:val="24"/>
        </w:rPr>
        <w:t xml:space="preserve"> </w:t>
      </w:r>
    </w:p>
    <w:p w14:paraId="18B66FF7">
      <w:pPr>
        <w:spacing w:after="0" w:line="240" w:lineRule="auto"/>
        <w:ind w:firstLine="708"/>
        <w:rPr>
          <w:rFonts w:ascii="Times New Roman" w:hAnsi="Times New Roman" w:cs="Times New Roman"/>
          <w:sz w:val="24"/>
          <w:szCs w:val="24"/>
        </w:rPr>
      </w:pPr>
      <w:r>
        <w:rPr>
          <w:rFonts w:ascii="Times New Roman" w:hAnsi="Times New Roman" w:cs="Times New Roman"/>
          <w:b/>
          <w:sz w:val="24"/>
          <w:szCs w:val="24"/>
        </w:rPr>
        <w:t>Портрет ребенка младенческого и раннего возраста (к 3-м годам)</w:t>
      </w:r>
      <w:r>
        <w:rPr>
          <w:rFonts w:ascii="Times New Roman" w:hAnsi="Times New Roman" w:cs="Times New Roman"/>
          <w:sz w:val="24"/>
          <w:szCs w:val="24"/>
        </w:rPr>
        <w:t xml:space="preserve"> </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51"/>
        <w:gridCol w:w="1276"/>
        <w:gridCol w:w="6344"/>
      </w:tblGrid>
      <w:tr w14:paraId="77E529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71321EAD">
            <w:pPr>
              <w:spacing w:after="0" w:line="240" w:lineRule="auto"/>
              <w:rPr>
                <w:rFonts w:ascii="Times New Roman" w:hAnsi="Times New Roman" w:cs="Times New Roman"/>
                <w:b/>
                <w:sz w:val="24"/>
                <w:szCs w:val="24"/>
              </w:rPr>
            </w:pPr>
            <w:r>
              <w:rPr>
                <w:rFonts w:ascii="Times New Roman" w:hAnsi="Times New Roman" w:cs="Times New Roman"/>
                <w:b/>
                <w:sz w:val="24"/>
                <w:szCs w:val="24"/>
              </w:rPr>
              <w:t>Направление воспитания</w:t>
            </w:r>
          </w:p>
        </w:tc>
        <w:tc>
          <w:tcPr>
            <w:tcW w:w="1276" w:type="dxa"/>
          </w:tcPr>
          <w:p w14:paraId="62AE7A86">
            <w:pPr>
              <w:spacing w:after="0" w:line="240" w:lineRule="auto"/>
              <w:rPr>
                <w:rFonts w:ascii="Times New Roman" w:hAnsi="Times New Roman" w:cs="Times New Roman"/>
                <w:b/>
                <w:sz w:val="24"/>
                <w:szCs w:val="24"/>
              </w:rPr>
            </w:pPr>
            <w:r>
              <w:rPr>
                <w:rFonts w:ascii="Times New Roman" w:hAnsi="Times New Roman" w:cs="Times New Roman"/>
                <w:b/>
                <w:sz w:val="24"/>
                <w:szCs w:val="24"/>
              </w:rPr>
              <w:t>Ценности</w:t>
            </w:r>
          </w:p>
        </w:tc>
        <w:tc>
          <w:tcPr>
            <w:tcW w:w="6344" w:type="dxa"/>
          </w:tcPr>
          <w:p w14:paraId="2A4C103E">
            <w:pPr>
              <w:spacing w:after="0" w:line="240" w:lineRule="auto"/>
              <w:rPr>
                <w:rFonts w:ascii="Times New Roman" w:hAnsi="Times New Roman" w:cs="Times New Roman"/>
                <w:b/>
                <w:sz w:val="24"/>
                <w:szCs w:val="24"/>
              </w:rPr>
            </w:pPr>
            <w:r>
              <w:rPr>
                <w:rFonts w:ascii="Times New Roman" w:hAnsi="Times New Roman" w:cs="Times New Roman"/>
                <w:b/>
                <w:sz w:val="24"/>
                <w:szCs w:val="24"/>
              </w:rPr>
              <w:t>Показатели</w:t>
            </w:r>
          </w:p>
        </w:tc>
      </w:tr>
      <w:tr w14:paraId="7D4779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7A60A7CA">
            <w:pPr>
              <w:spacing w:after="0" w:line="240" w:lineRule="auto"/>
              <w:rPr>
                <w:rFonts w:ascii="Times New Roman" w:hAnsi="Times New Roman" w:cs="Times New Roman"/>
                <w:sz w:val="24"/>
                <w:szCs w:val="24"/>
              </w:rPr>
            </w:pPr>
            <w:r>
              <w:rPr>
                <w:rFonts w:ascii="Times New Roman" w:hAnsi="Times New Roman" w:cs="Times New Roman"/>
                <w:sz w:val="24"/>
                <w:szCs w:val="24"/>
              </w:rPr>
              <w:t>Патриотическое</w:t>
            </w:r>
          </w:p>
        </w:tc>
        <w:tc>
          <w:tcPr>
            <w:tcW w:w="1276" w:type="dxa"/>
          </w:tcPr>
          <w:p w14:paraId="365BDE05">
            <w:pPr>
              <w:spacing w:after="0" w:line="240" w:lineRule="auto"/>
              <w:rPr>
                <w:rFonts w:ascii="Times New Roman" w:hAnsi="Times New Roman" w:cs="Times New Roman"/>
                <w:sz w:val="24"/>
                <w:szCs w:val="24"/>
              </w:rPr>
            </w:pPr>
            <w:r>
              <w:rPr>
                <w:rFonts w:ascii="Times New Roman" w:hAnsi="Times New Roman" w:cs="Times New Roman"/>
                <w:sz w:val="24"/>
                <w:szCs w:val="24"/>
              </w:rPr>
              <w:t>Родина, природа</w:t>
            </w:r>
          </w:p>
        </w:tc>
        <w:tc>
          <w:tcPr>
            <w:tcW w:w="6344" w:type="dxa"/>
          </w:tcPr>
          <w:p w14:paraId="46A40883">
            <w:pPr>
              <w:spacing w:after="0" w:line="240" w:lineRule="auto"/>
              <w:rPr>
                <w:rFonts w:ascii="Times New Roman" w:hAnsi="Times New Roman" w:cs="Times New Roman"/>
                <w:sz w:val="24"/>
                <w:szCs w:val="24"/>
              </w:rPr>
            </w:pPr>
            <w:r>
              <w:rPr>
                <w:rFonts w:ascii="Times New Roman" w:hAnsi="Times New Roman" w:cs="Times New Roman"/>
                <w:sz w:val="24"/>
                <w:szCs w:val="24"/>
              </w:rPr>
              <w:t>Проявляющий привязанность, любовь к семье, близким, окружающему миру</w:t>
            </w:r>
          </w:p>
        </w:tc>
      </w:tr>
      <w:tr w14:paraId="72F2AD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3C4E7044">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w:t>
            </w:r>
          </w:p>
        </w:tc>
        <w:tc>
          <w:tcPr>
            <w:tcW w:w="1276" w:type="dxa"/>
          </w:tcPr>
          <w:p w14:paraId="539959B5">
            <w:pPr>
              <w:spacing w:after="0" w:line="240" w:lineRule="auto"/>
              <w:rPr>
                <w:rFonts w:ascii="Times New Roman" w:hAnsi="Times New Roman" w:cs="Times New Roman"/>
                <w:sz w:val="24"/>
                <w:szCs w:val="24"/>
              </w:rPr>
            </w:pPr>
            <w:r>
              <w:rPr>
                <w:rFonts w:ascii="Times New Roman" w:hAnsi="Times New Roman" w:cs="Times New Roman"/>
                <w:sz w:val="24"/>
                <w:szCs w:val="24"/>
              </w:rPr>
              <w:t>Человек, семья, дружба, сотрудничество</w:t>
            </w:r>
          </w:p>
        </w:tc>
        <w:tc>
          <w:tcPr>
            <w:tcW w:w="6344" w:type="dxa"/>
          </w:tcPr>
          <w:p w14:paraId="073C4799">
            <w:pPr>
              <w:spacing w:after="0" w:line="240" w:lineRule="auto"/>
              <w:rPr>
                <w:rFonts w:ascii="Times New Roman" w:hAnsi="Times New Roman" w:cs="Times New Roman"/>
                <w:sz w:val="24"/>
                <w:szCs w:val="24"/>
              </w:rPr>
            </w:pPr>
            <w:r>
              <w:rPr>
                <w:rFonts w:ascii="Times New Roman" w:hAnsi="Times New Roman" w:cs="Times New Roman"/>
                <w:sz w:val="24"/>
                <w:szCs w:val="24"/>
              </w:rPr>
              <w:t>Способный понять и принять, что такое «хорошо» и «плохо». 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14:paraId="7D0B00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005D987F">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w:t>
            </w:r>
          </w:p>
        </w:tc>
        <w:tc>
          <w:tcPr>
            <w:tcW w:w="1276" w:type="dxa"/>
          </w:tcPr>
          <w:p w14:paraId="0A436448">
            <w:pPr>
              <w:spacing w:after="0" w:line="240" w:lineRule="auto"/>
              <w:rPr>
                <w:rFonts w:ascii="Times New Roman" w:hAnsi="Times New Roman" w:cs="Times New Roman"/>
                <w:sz w:val="24"/>
                <w:szCs w:val="24"/>
              </w:rPr>
            </w:pPr>
            <w:r>
              <w:rPr>
                <w:rFonts w:ascii="Times New Roman" w:hAnsi="Times New Roman" w:cs="Times New Roman"/>
                <w:sz w:val="24"/>
                <w:szCs w:val="24"/>
              </w:rPr>
              <w:t>Знание</w:t>
            </w:r>
          </w:p>
        </w:tc>
        <w:tc>
          <w:tcPr>
            <w:tcW w:w="6344" w:type="dxa"/>
          </w:tcPr>
          <w:p w14:paraId="759964C3">
            <w:pPr>
              <w:spacing w:after="0" w:line="240" w:lineRule="auto"/>
              <w:rPr>
                <w:rFonts w:ascii="Times New Roman" w:hAnsi="Times New Roman" w:cs="Times New Roman"/>
                <w:sz w:val="24"/>
                <w:szCs w:val="24"/>
              </w:rPr>
            </w:pPr>
            <w:r>
              <w:rPr>
                <w:rFonts w:ascii="Times New Roman" w:hAnsi="Times New Roman" w:cs="Times New Roman"/>
                <w:sz w:val="24"/>
                <w:szCs w:val="24"/>
              </w:rPr>
              <w:t>Проявляющий интерес к окружающему миру и активность в поведении и деятельности.</w:t>
            </w:r>
          </w:p>
        </w:tc>
      </w:tr>
      <w:tr w14:paraId="7A4067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36C22F10">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tc>
        <w:tc>
          <w:tcPr>
            <w:tcW w:w="1276" w:type="dxa"/>
          </w:tcPr>
          <w:p w14:paraId="68B6C931">
            <w:pPr>
              <w:spacing w:after="0" w:line="240" w:lineRule="auto"/>
              <w:rPr>
                <w:rFonts w:ascii="Times New Roman" w:hAnsi="Times New Roman" w:cs="Times New Roman"/>
                <w:sz w:val="24"/>
                <w:szCs w:val="24"/>
              </w:rPr>
            </w:pPr>
            <w:r>
              <w:rPr>
                <w:rFonts w:ascii="Times New Roman" w:hAnsi="Times New Roman" w:cs="Times New Roman"/>
                <w:sz w:val="24"/>
                <w:szCs w:val="24"/>
              </w:rPr>
              <w:t>Здоровье</w:t>
            </w:r>
          </w:p>
        </w:tc>
        <w:tc>
          <w:tcPr>
            <w:tcW w:w="6344" w:type="dxa"/>
          </w:tcPr>
          <w:p w14:paraId="1CC4BE17">
            <w:pPr>
              <w:spacing w:after="0" w:line="240" w:lineRule="auto"/>
              <w:rPr>
                <w:rFonts w:ascii="Times New Roman" w:hAnsi="Times New Roman" w:cs="Times New Roman"/>
                <w:sz w:val="24"/>
                <w:szCs w:val="24"/>
              </w:rPr>
            </w:pPr>
            <w:r>
              <w:rPr>
                <w:rFonts w:ascii="Times New Roman" w:hAnsi="Times New Roman" w:cs="Times New Roman"/>
                <w:sz w:val="24"/>
                <w:szCs w:val="24"/>
              </w:rPr>
              <w:t>Выполняющий действия по самообслуживанию: моет руки, самостоятельно ест, ложится спать и т. д. Стремящийся быть опрятным. Проявляющий интерес к физической активности. Соблюдающий элементарные правила безопасности в быту, в ОО, на природе.</w:t>
            </w:r>
          </w:p>
        </w:tc>
      </w:tr>
      <w:tr w14:paraId="4E1940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7608CF01">
            <w:pPr>
              <w:spacing w:after="0" w:line="240" w:lineRule="auto"/>
              <w:rPr>
                <w:rFonts w:ascii="Times New Roman" w:hAnsi="Times New Roman" w:cs="Times New Roman"/>
                <w:sz w:val="24"/>
                <w:szCs w:val="24"/>
              </w:rPr>
            </w:pPr>
            <w:r>
              <w:rPr>
                <w:rFonts w:ascii="Times New Roman" w:hAnsi="Times New Roman" w:cs="Times New Roman"/>
                <w:sz w:val="24"/>
                <w:szCs w:val="24"/>
              </w:rPr>
              <w:t>Трудовое</w:t>
            </w:r>
          </w:p>
        </w:tc>
        <w:tc>
          <w:tcPr>
            <w:tcW w:w="1276" w:type="dxa"/>
          </w:tcPr>
          <w:p w14:paraId="52CAFF5F">
            <w:pPr>
              <w:spacing w:after="0" w:line="240" w:lineRule="auto"/>
              <w:rPr>
                <w:rFonts w:ascii="Times New Roman" w:hAnsi="Times New Roman" w:cs="Times New Roman"/>
                <w:sz w:val="24"/>
                <w:szCs w:val="24"/>
              </w:rPr>
            </w:pPr>
            <w:r>
              <w:rPr>
                <w:rFonts w:ascii="Times New Roman" w:hAnsi="Times New Roman" w:cs="Times New Roman"/>
                <w:sz w:val="24"/>
                <w:szCs w:val="24"/>
              </w:rPr>
              <w:t>Труд</w:t>
            </w:r>
          </w:p>
        </w:tc>
        <w:tc>
          <w:tcPr>
            <w:tcW w:w="6344" w:type="dxa"/>
          </w:tcPr>
          <w:p w14:paraId="43C44C9D">
            <w:pPr>
              <w:spacing w:after="0" w:line="240" w:lineRule="auto"/>
              <w:rPr>
                <w:rFonts w:ascii="Times New Roman" w:hAnsi="Times New Roman" w:cs="Times New Roman"/>
                <w:sz w:val="24"/>
                <w:szCs w:val="24"/>
              </w:rPr>
            </w:pPr>
            <w:r>
              <w:rPr>
                <w:rFonts w:ascii="Times New Roman" w:hAnsi="Times New Roman" w:cs="Times New Roman"/>
                <w:sz w:val="24"/>
                <w:szCs w:val="24"/>
              </w:rPr>
              <w:t>Поддерживающий элементарный порядок в окружающей обстановке. 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w:t>
            </w:r>
          </w:p>
        </w:tc>
      </w:tr>
      <w:tr w14:paraId="5169E6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4B55B35E">
            <w:pPr>
              <w:spacing w:after="0" w:line="240" w:lineRule="auto"/>
              <w:rPr>
                <w:rFonts w:ascii="Times New Roman" w:hAnsi="Times New Roman" w:cs="Times New Roman"/>
                <w:sz w:val="24"/>
                <w:szCs w:val="24"/>
              </w:rPr>
            </w:pPr>
            <w:r>
              <w:rPr>
                <w:rFonts w:ascii="Times New Roman" w:hAnsi="Times New Roman" w:cs="Times New Roman"/>
                <w:sz w:val="24"/>
                <w:szCs w:val="24"/>
              </w:rPr>
              <w:t>Этико-эстетическое</w:t>
            </w:r>
          </w:p>
        </w:tc>
        <w:tc>
          <w:tcPr>
            <w:tcW w:w="1276" w:type="dxa"/>
          </w:tcPr>
          <w:p w14:paraId="61E20EFD">
            <w:pPr>
              <w:spacing w:after="0" w:line="240" w:lineRule="auto"/>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6344" w:type="dxa"/>
          </w:tcPr>
          <w:p w14:paraId="165BCE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Эмоционально отзывчивый к красоте. Проявляющий интерес и желание заниматься продуктивными видами деятельности. </w:t>
            </w:r>
          </w:p>
          <w:p w14:paraId="72F6A5AA">
            <w:pPr>
              <w:spacing w:after="0" w:line="240" w:lineRule="auto"/>
              <w:rPr>
                <w:rFonts w:ascii="Times New Roman" w:hAnsi="Times New Roman" w:cs="Times New Roman"/>
                <w:sz w:val="24"/>
                <w:szCs w:val="24"/>
              </w:rPr>
            </w:pPr>
          </w:p>
        </w:tc>
      </w:tr>
    </w:tbl>
    <w:p w14:paraId="0BB74D19">
      <w:pPr>
        <w:spacing w:after="0" w:line="240" w:lineRule="auto"/>
        <w:ind w:firstLine="708"/>
        <w:rPr>
          <w:rFonts w:ascii="Times New Roman" w:hAnsi="Times New Roman" w:cs="Times New Roman"/>
          <w:sz w:val="24"/>
          <w:szCs w:val="24"/>
        </w:rPr>
      </w:pPr>
      <w:r>
        <w:rPr>
          <w:rFonts w:ascii="Times New Roman" w:hAnsi="Times New Roman" w:cs="Times New Roman"/>
          <w:b/>
          <w:sz w:val="24"/>
          <w:szCs w:val="24"/>
        </w:rPr>
        <w:t>1.3.2. Целевые ориентиры воспитательной работы для детей дошкольного возраста (до 8 лет)</w:t>
      </w:r>
      <w:r>
        <w:rPr>
          <w:rFonts w:ascii="Times New Roman" w:hAnsi="Times New Roman" w:cs="Times New Roman"/>
          <w:sz w:val="24"/>
          <w:szCs w:val="24"/>
        </w:rPr>
        <w:t xml:space="preserve"> </w:t>
      </w:r>
    </w:p>
    <w:p w14:paraId="5FF3FD59">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Портрет ребенка дошкольного возраста (к 8-ми годам)</w:t>
      </w:r>
      <w:r>
        <w:rPr>
          <w:rFonts w:ascii="Times New Roman" w:hAnsi="Times New Roman" w:cs="Times New Roman"/>
          <w:sz w:val="24"/>
          <w:szCs w:val="24"/>
        </w:rPr>
        <w:t xml:space="preserve"> </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42"/>
        <w:gridCol w:w="1285"/>
        <w:gridCol w:w="6344"/>
      </w:tblGrid>
      <w:tr w14:paraId="5BCF7D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2" w:type="dxa"/>
          </w:tcPr>
          <w:p w14:paraId="1BE84B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Направления воспитания</w:t>
            </w:r>
          </w:p>
        </w:tc>
        <w:tc>
          <w:tcPr>
            <w:tcW w:w="1285" w:type="dxa"/>
          </w:tcPr>
          <w:p w14:paraId="73DFDE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6344" w:type="dxa"/>
          </w:tcPr>
          <w:p w14:paraId="0AC287BA">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Показатели </w:t>
            </w:r>
          </w:p>
          <w:p w14:paraId="084FF2CD">
            <w:pPr>
              <w:spacing w:after="0" w:line="240" w:lineRule="auto"/>
              <w:jc w:val="center"/>
              <w:rPr>
                <w:rFonts w:ascii="Times New Roman" w:hAnsi="Times New Roman" w:cs="Times New Roman"/>
                <w:b/>
                <w:sz w:val="24"/>
                <w:szCs w:val="24"/>
              </w:rPr>
            </w:pPr>
          </w:p>
        </w:tc>
      </w:tr>
      <w:tr w14:paraId="53F51D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2" w:type="dxa"/>
          </w:tcPr>
          <w:p w14:paraId="1566C07E">
            <w:pPr>
              <w:spacing w:after="0" w:line="240" w:lineRule="auto"/>
              <w:rPr>
                <w:rFonts w:ascii="Times New Roman" w:hAnsi="Times New Roman" w:cs="Times New Roman"/>
                <w:sz w:val="24"/>
                <w:szCs w:val="24"/>
              </w:rPr>
            </w:pPr>
            <w:r>
              <w:rPr>
                <w:rFonts w:ascii="Times New Roman" w:hAnsi="Times New Roman" w:cs="Times New Roman"/>
                <w:sz w:val="24"/>
                <w:szCs w:val="24"/>
              </w:rPr>
              <w:t>Патриотическое</w:t>
            </w:r>
          </w:p>
        </w:tc>
        <w:tc>
          <w:tcPr>
            <w:tcW w:w="1285" w:type="dxa"/>
          </w:tcPr>
          <w:p w14:paraId="2051A2A6">
            <w:pPr>
              <w:spacing w:after="0" w:line="240" w:lineRule="auto"/>
              <w:rPr>
                <w:rFonts w:ascii="Times New Roman" w:hAnsi="Times New Roman" w:cs="Times New Roman"/>
                <w:sz w:val="24"/>
                <w:szCs w:val="24"/>
              </w:rPr>
            </w:pPr>
            <w:r>
              <w:rPr>
                <w:rFonts w:ascii="Times New Roman" w:hAnsi="Times New Roman" w:cs="Times New Roman"/>
                <w:sz w:val="24"/>
                <w:szCs w:val="24"/>
              </w:rPr>
              <w:t>Родина, природа</w:t>
            </w:r>
          </w:p>
        </w:tc>
        <w:tc>
          <w:tcPr>
            <w:tcW w:w="6344" w:type="dxa"/>
          </w:tcPr>
          <w:p w14:paraId="6A771115">
            <w:pPr>
              <w:spacing w:after="0" w:line="240" w:lineRule="auto"/>
              <w:rPr>
                <w:rFonts w:ascii="Times New Roman" w:hAnsi="Times New Roman" w:cs="Times New Roman"/>
                <w:sz w:val="24"/>
                <w:szCs w:val="24"/>
              </w:rPr>
            </w:pPr>
            <w:r>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14:paraId="48772B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2" w:type="dxa"/>
          </w:tcPr>
          <w:p w14:paraId="1D3F72B6">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w:t>
            </w:r>
          </w:p>
        </w:tc>
        <w:tc>
          <w:tcPr>
            <w:tcW w:w="1285" w:type="dxa"/>
          </w:tcPr>
          <w:p w14:paraId="66FDCFAD">
            <w:pPr>
              <w:spacing w:after="0" w:line="240" w:lineRule="auto"/>
              <w:rPr>
                <w:rFonts w:ascii="Times New Roman" w:hAnsi="Times New Roman" w:cs="Times New Roman"/>
                <w:sz w:val="24"/>
                <w:szCs w:val="24"/>
              </w:rPr>
            </w:pPr>
            <w:r>
              <w:rPr>
                <w:rFonts w:ascii="Times New Roman" w:hAnsi="Times New Roman" w:cs="Times New Roman"/>
                <w:sz w:val="24"/>
                <w:szCs w:val="24"/>
              </w:rPr>
              <w:t>Человек, семья, дружба, сотрудничество</w:t>
            </w:r>
          </w:p>
        </w:tc>
        <w:tc>
          <w:tcPr>
            <w:tcW w:w="6344" w:type="dxa"/>
          </w:tcPr>
          <w:p w14:paraId="5468CBF4">
            <w:pPr>
              <w:spacing w:after="0" w:line="240" w:lineRule="auto"/>
              <w:rPr>
                <w:rFonts w:ascii="Times New Roman" w:hAnsi="Times New Roman" w:cs="Times New Roman"/>
                <w:sz w:val="24"/>
                <w:szCs w:val="24"/>
              </w:rPr>
            </w:pPr>
            <w:r>
              <w:rPr>
                <w:rFonts w:ascii="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14:paraId="4A7FDF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2" w:type="dxa"/>
          </w:tcPr>
          <w:p w14:paraId="295FFF1B">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w:t>
            </w:r>
          </w:p>
        </w:tc>
        <w:tc>
          <w:tcPr>
            <w:tcW w:w="1285" w:type="dxa"/>
          </w:tcPr>
          <w:p w14:paraId="50E5E09B">
            <w:pPr>
              <w:spacing w:after="0" w:line="240" w:lineRule="auto"/>
              <w:rPr>
                <w:rFonts w:ascii="Times New Roman" w:hAnsi="Times New Roman" w:cs="Times New Roman"/>
                <w:sz w:val="24"/>
                <w:szCs w:val="24"/>
              </w:rPr>
            </w:pPr>
            <w:r>
              <w:rPr>
                <w:rFonts w:ascii="Times New Roman" w:hAnsi="Times New Roman" w:cs="Times New Roman"/>
                <w:sz w:val="24"/>
                <w:szCs w:val="24"/>
              </w:rPr>
              <w:t>Знания</w:t>
            </w:r>
          </w:p>
        </w:tc>
        <w:tc>
          <w:tcPr>
            <w:tcW w:w="6344" w:type="dxa"/>
          </w:tcPr>
          <w:p w14:paraId="2121222B">
            <w:pPr>
              <w:spacing w:after="0" w:line="240" w:lineRule="auto"/>
              <w:rPr>
                <w:rFonts w:ascii="Times New Roman" w:hAnsi="Times New Roman" w:cs="Times New Roman"/>
                <w:sz w:val="24"/>
                <w:szCs w:val="24"/>
              </w:rPr>
            </w:pPr>
            <w:r>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14:paraId="09438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2" w:type="dxa"/>
          </w:tcPr>
          <w:p w14:paraId="56034A77">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tc>
        <w:tc>
          <w:tcPr>
            <w:tcW w:w="1285" w:type="dxa"/>
          </w:tcPr>
          <w:p w14:paraId="2E410F87">
            <w:pPr>
              <w:spacing w:after="0" w:line="240" w:lineRule="auto"/>
              <w:rPr>
                <w:rFonts w:ascii="Times New Roman" w:hAnsi="Times New Roman" w:cs="Times New Roman"/>
                <w:sz w:val="24"/>
                <w:szCs w:val="24"/>
              </w:rPr>
            </w:pPr>
            <w:r>
              <w:rPr>
                <w:rFonts w:ascii="Times New Roman" w:hAnsi="Times New Roman" w:cs="Times New Roman"/>
                <w:sz w:val="24"/>
                <w:szCs w:val="24"/>
              </w:rPr>
              <w:t>Здоровье</w:t>
            </w:r>
          </w:p>
        </w:tc>
        <w:tc>
          <w:tcPr>
            <w:tcW w:w="6344" w:type="dxa"/>
          </w:tcPr>
          <w:p w14:paraId="762B218D">
            <w:pPr>
              <w:spacing w:after="0" w:line="240" w:lineRule="auto"/>
              <w:rPr>
                <w:rFonts w:ascii="Times New Roman" w:hAnsi="Times New Roman" w:cs="Times New Roman"/>
                <w:sz w:val="24"/>
                <w:szCs w:val="24"/>
              </w:rPr>
            </w:pPr>
            <w:r>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14:paraId="6138E3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2" w:type="dxa"/>
          </w:tcPr>
          <w:p w14:paraId="76462DA0">
            <w:pPr>
              <w:spacing w:after="0" w:line="240" w:lineRule="auto"/>
              <w:rPr>
                <w:rFonts w:ascii="Times New Roman" w:hAnsi="Times New Roman" w:cs="Times New Roman"/>
                <w:sz w:val="24"/>
                <w:szCs w:val="24"/>
              </w:rPr>
            </w:pPr>
            <w:r>
              <w:rPr>
                <w:rFonts w:ascii="Times New Roman" w:hAnsi="Times New Roman" w:cs="Times New Roman"/>
                <w:sz w:val="24"/>
                <w:szCs w:val="24"/>
              </w:rPr>
              <w:t>Трудовое</w:t>
            </w:r>
          </w:p>
        </w:tc>
        <w:tc>
          <w:tcPr>
            <w:tcW w:w="1285" w:type="dxa"/>
          </w:tcPr>
          <w:p w14:paraId="6DEF60F9">
            <w:pPr>
              <w:spacing w:after="0" w:line="240" w:lineRule="auto"/>
              <w:rPr>
                <w:rFonts w:ascii="Times New Roman" w:hAnsi="Times New Roman" w:cs="Times New Roman"/>
                <w:sz w:val="24"/>
                <w:szCs w:val="24"/>
              </w:rPr>
            </w:pPr>
            <w:r>
              <w:rPr>
                <w:rFonts w:ascii="Times New Roman" w:hAnsi="Times New Roman" w:cs="Times New Roman"/>
                <w:sz w:val="24"/>
                <w:szCs w:val="24"/>
              </w:rPr>
              <w:t>Труд</w:t>
            </w:r>
          </w:p>
        </w:tc>
        <w:tc>
          <w:tcPr>
            <w:tcW w:w="6344" w:type="dxa"/>
          </w:tcPr>
          <w:p w14:paraId="6789AA31">
            <w:pPr>
              <w:spacing w:after="0" w:line="240" w:lineRule="auto"/>
              <w:rPr>
                <w:rFonts w:ascii="Times New Roman" w:hAnsi="Times New Roman" w:cs="Times New Roman"/>
                <w:sz w:val="24"/>
                <w:szCs w:val="24"/>
              </w:rPr>
            </w:pPr>
            <w:r>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14:paraId="42E97D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2" w:type="dxa"/>
          </w:tcPr>
          <w:p w14:paraId="4A72642A">
            <w:pPr>
              <w:spacing w:after="0" w:line="240" w:lineRule="auto"/>
              <w:rPr>
                <w:rFonts w:ascii="Times New Roman" w:hAnsi="Times New Roman" w:cs="Times New Roman"/>
                <w:sz w:val="24"/>
                <w:szCs w:val="24"/>
              </w:rPr>
            </w:pPr>
            <w:r>
              <w:rPr>
                <w:rFonts w:ascii="Times New Roman" w:hAnsi="Times New Roman" w:cs="Times New Roman"/>
                <w:sz w:val="24"/>
                <w:szCs w:val="24"/>
              </w:rPr>
              <w:t>Этико-эстетическое</w:t>
            </w:r>
          </w:p>
        </w:tc>
        <w:tc>
          <w:tcPr>
            <w:tcW w:w="1285" w:type="dxa"/>
          </w:tcPr>
          <w:p w14:paraId="1DE01BCD">
            <w:pPr>
              <w:spacing w:after="0" w:line="240" w:lineRule="auto"/>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6344" w:type="dxa"/>
          </w:tcPr>
          <w:p w14:paraId="0BE8ECD5">
            <w:pPr>
              <w:spacing w:after="0" w:line="240" w:lineRule="auto"/>
              <w:rPr>
                <w:rFonts w:ascii="Times New Roman" w:hAnsi="Times New Roman" w:cs="Times New Roman"/>
                <w:sz w:val="24"/>
                <w:szCs w:val="24"/>
              </w:rPr>
            </w:pPr>
            <w:r>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334D030A">
      <w:pPr>
        <w:pStyle w:val="8"/>
        <w:spacing w:before="90"/>
        <w:ind w:left="337"/>
        <w:rPr>
          <w:color w:val="000009"/>
        </w:rPr>
      </w:pPr>
    </w:p>
    <w:p w14:paraId="6225BFF2">
      <w:pPr>
        <w:pStyle w:val="8"/>
        <w:spacing w:before="90"/>
        <w:ind w:left="337"/>
      </w:pPr>
      <w:r>
        <w:rPr>
          <w:color w:val="000009"/>
        </w:rPr>
        <w:t>ЧАСТЬ,</w:t>
      </w:r>
      <w:r>
        <w:rPr>
          <w:color w:val="000009"/>
          <w:spacing w:val="-11"/>
        </w:rPr>
        <w:t xml:space="preserve"> </w:t>
      </w:r>
      <w:r>
        <w:rPr>
          <w:color w:val="000009"/>
        </w:rPr>
        <w:t>ФОРМИРУЕМАЯ</w:t>
      </w:r>
      <w:r>
        <w:rPr>
          <w:color w:val="000009"/>
          <w:spacing w:val="-13"/>
        </w:rPr>
        <w:t xml:space="preserve"> </w:t>
      </w:r>
      <w:r>
        <w:rPr>
          <w:color w:val="000009"/>
        </w:rPr>
        <w:t>УЧАСТНИКАМИ</w:t>
      </w:r>
      <w:r>
        <w:rPr>
          <w:color w:val="000009"/>
          <w:spacing w:val="-7"/>
        </w:rPr>
        <w:t xml:space="preserve"> </w:t>
      </w:r>
      <w:r>
        <w:rPr>
          <w:color w:val="000009"/>
        </w:rPr>
        <w:t>ОБРАЗОВАТЕЛЬНЫХ</w:t>
      </w:r>
      <w:r>
        <w:rPr>
          <w:color w:val="000009"/>
          <w:spacing w:val="-9"/>
        </w:rPr>
        <w:t xml:space="preserve"> </w:t>
      </w:r>
      <w:r>
        <w:rPr>
          <w:color w:val="000009"/>
        </w:rPr>
        <w:t>ОТНОШЕНИЙ</w:t>
      </w:r>
    </w:p>
    <w:p w14:paraId="3C6193F0">
      <w:pPr>
        <w:pStyle w:val="8"/>
        <w:spacing w:before="3"/>
        <w:ind w:left="0"/>
      </w:pPr>
    </w:p>
    <w:p w14:paraId="20DE9ADF">
      <w:pPr>
        <w:pStyle w:val="20"/>
        <w:numPr>
          <w:ilvl w:val="1"/>
          <w:numId w:val="6"/>
        </w:numPr>
        <w:tabs>
          <w:tab w:val="left" w:pos="4053"/>
        </w:tabs>
      </w:pPr>
      <w:r>
        <w:t>Региональный</w:t>
      </w:r>
      <w:r>
        <w:rPr>
          <w:spacing w:val="-7"/>
        </w:rPr>
        <w:t xml:space="preserve"> </w:t>
      </w:r>
      <w:r>
        <w:t>компонент</w:t>
      </w:r>
    </w:p>
    <w:p w14:paraId="60CD9DAE">
      <w:pPr>
        <w:pStyle w:val="8"/>
        <w:spacing w:before="2"/>
        <w:ind w:right="283" w:firstLine="705"/>
      </w:pPr>
      <w:r>
        <w:rPr>
          <w:color w:val="000009"/>
        </w:rPr>
        <w:t>Наравне с другими компонентами правомерно включить в содержание воспитания</w:t>
      </w:r>
      <w:r>
        <w:rPr>
          <w:color w:val="000009"/>
          <w:spacing w:val="1"/>
        </w:rPr>
        <w:t xml:space="preserve"> </w:t>
      </w:r>
      <w:r>
        <w:rPr>
          <w:color w:val="000009"/>
        </w:rPr>
        <w:t>патриота гражданина такие составляющие, как любовь к родине, к родным местам, знания</w:t>
      </w:r>
      <w:r>
        <w:rPr>
          <w:color w:val="000009"/>
          <w:spacing w:val="1"/>
        </w:rPr>
        <w:t xml:space="preserve"> </w:t>
      </w:r>
      <w:r>
        <w:rPr>
          <w:color w:val="000009"/>
        </w:rPr>
        <w:t>об истории, культуре и традициях малой родины, проявление познавательного интереса к</w:t>
      </w:r>
      <w:r>
        <w:rPr>
          <w:color w:val="000009"/>
          <w:spacing w:val="1"/>
        </w:rPr>
        <w:t xml:space="preserve"> </w:t>
      </w:r>
      <w:r>
        <w:rPr>
          <w:color w:val="000009"/>
        </w:rPr>
        <w:t>знаниям</w:t>
      </w:r>
      <w:r>
        <w:rPr>
          <w:color w:val="000009"/>
          <w:spacing w:val="-9"/>
        </w:rPr>
        <w:t xml:space="preserve"> </w:t>
      </w:r>
      <w:r>
        <w:rPr>
          <w:color w:val="000009"/>
        </w:rPr>
        <w:t>о</w:t>
      </w:r>
      <w:r>
        <w:rPr>
          <w:color w:val="000009"/>
          <w:spacing w:val="7"/>
        </w:rPr>
        <w:t xml:space="preserve"> </w:t>
      </w:r>
      <w:r>
        <w:rPr>
          <w:color w:val="000009"/>
        </w:rPr>
        <w:t>ней.</w:t>
      </w:r>
    </w:p>
    <w:p w14:paraId="08F89480">
      <w:pPr>
        <w:pStyle w:val="8"/>
        <w:spacing w:before="1"/>
        <w:ind w:right="277" w:firstLine="705"/>
      </w:pPr>
      <w:r>
        <w:rPr>
          <w:color w:val="000009"/>
        </w:rPr>
        <w:t>При</w:t>
      </w:r>
      <w:r>
        <w:rPr>
          <w:color w:val="000009"/>
          <w:spacing w:val="1"/>
        </w:rPr>
        <w:t xml:space="preserve"> </w:t>
      </w:r>
      <w:r>
        <w:rPr>
          <w:color w:val="000009"/>
        </w:rPr>
        <w:t>этом</w:t>
      </w:r>
      <w:r>
        <w:rPr>
          <w:color w:val="000009"/>
          <w:spacing w:val="1"/>
        </w:rPr>
        <w:t xml:space="preserve"> </w:t>
      </w:r>
      <w:r>
        <w:rPr>
          <w:color w:val="000009"/>
        </w:rPr>
        <w:t>географические</w:t>
      </w:r>
      <w:r>
        <w:rPr>
          <w:color w:val="000009"/>
          <w:spacing w:val="1"/>
        </w:rPr>
        <w:t xml:space="preserve"> </w:t>
      </w:r>
      <w:r>
        <w:rPr>
          <w:color w:val="000009"/>
        </w:rPr>
        <w:t>и</w:t>
      </w:r>
      <w:r>
        <w:rPr>
          <w:color w:val="000009"/>
          <w:spacing w:val="1"/>
        </w:rPr>
        <w:t xml:space="preserve"> </w:t>
      </w:r>
      <w:r>
        <w:rPr>
          <w:color w:val="000009"/>
        </w:rPr>
        <w:t>природные</w:t>
      </w:r>
      <w:r>
        <w:rPr>
          <w:color w:val="000009"/>
          <w:spacing w:val="1"/>
        </w:rPr>
        <w:t xml:space="preserve"> </w:t>
      </w:r>
      <w:r>
        <w:rPr>
          <w:color w:val="000009"/>
        </w:rPr>
        <w:t>особенности,</w:t>
      </w:r>
      <w:r>
        <w:rPr>
          <w:color w:val="000009"/>
          <w:spacing w:val="1"/>
        </w:rPr>
        <w:t xml:space="preserve"> </w:t>
      </w:r>
      <w:r>
        <w:rPr>
          <w:color w:val="000009"/>
        </w:rPr>
        <w:t>местные</w:t>
      </w:r>
      <w:r>
        <w:rPr>
          <w:color w:val="000009"/>
          <w:spacing w:val="1"/>
        </w:rPr>
        <w:t xml:space="preserve"> </w:t>
      </w:r>
      <w:r>
        <w:rPr>
          <w:color w:val="000009"/>
        </w:rPr>
        <w:t>культурно-</w:t>
      </w:r>
      <w:r>
        <w:rPr>
          <w:color w:val="000009"/>
          <w:spacing w:val="1"/>
        </w:rPr>
        <w:t xml:space="preserve"> </w:t>
      </w:r>
      <w:r>
        <w:rPr>
          <w:color w:val="000009"/>
        </w:rPr>
        <w:t>исторические</w:t>
      </w:r>
      <w:r>
        <w:rPr>
          <w:color w:val="000009"/>
          <w:spacing w:val="1"/>
        </w:rPr>
        <w:t xml:space="preserve"> </w:t>
      </w:r>
      <w:r>
        <w:rPr>
          <w:color w:val="000009"/>
        </w:rPr>
        <w:t>обычаи</w:t>
      </w:r>
      <w:r>
        <w:rPr>
          <w:color w:val="000009"/>
          <w:spacing w:val="1"/>
        </w:rPr>
        <w:t xml:space="preserve"> </w:t>
      </w:r>
      <w:r>
        <w:rPr>
          <w:color w:val="000009"/>
        </w:rPr>
        <w:t>и</w:t>
      </w:r>
      <w:r>
        <w:rPr>
          <w:color w:val="000009"/>
          <w:spacing w:val="1"/>
        </w:rPr>
        <w:t xml:space="preserve"> </w:t>
      </w:r>
      <w:r>
        <w:rPr>
          <w:color w:val="000009"/>
        </w:rPr>
        <w:t>традиции,</w:t>
      </w:r>
      <w:r>
        <w:rPr>
          <w:color w:val="000009"/>
          <w:spacing w:val="1"/>
        </w:rPr>
        <w:t xml:space="preserve"> </w:t>
      </w:r>
      <w:r>
        <w:rPr>
          <w:color w:val="000009"/>
        </w:rPr>
        <w:t>народное</w:t>
      </w:r>
      <w:r>
        <w:rPr>
          <w:color w:val="000009"/>
          <w:spacing w:val="1"/>
        </w:rPr>
        <w:t xml:space="preserve"> </w:t>
      </w:r>
      <w:r>
        <w:rPr>
          <w:color w:val="000009"/>
        </w:rPr>
        <w:t>творчество</w:t>
      </w:r>
      <w:r>
        <w:rPr>
          <w:color w:val="000009"/>
          <w:spacing w:val="1"/>
        </w:rPr>
        <w:t xml:space="preserve"> </w:t>
      </w:r>
      <w:r>
        <w:rPr>
          <w:color w:val="000009"/>
        </w:rPr>
        <w:t>являются</w:t>
      </w:r>
      <w:r>
        <w:rPr>
          <w:color w:val="000009"/>
          <w:spacing w:val="1"/>
        </w:rPr>
        <w:t xml:space="preserve"> </w:t>
      </w:r>
      <w:r>
        <w:rPr>
          <w:color w:val="000009"/>
        </w:rPr>
        <w:t>для</w:t>
      </w:r>
      <w:r>
        <w:rPr>
          <w:color w:val="000009"/>
          <w:spacing w:val="1"/>
        </w:rPr>
        <w:t xml:space="preserve"> </w:t>
      </w:r>
      <w:r>
        <w:rPr>
          <w:color w:val="000009"/>
        </w:rPr>
        <w:t>дошкольников</w:t>
      </w:r>
      <w:r>
        <w:rPr>
          <w:color w:val="000009"/>
          <w:spacing w:val="1"/>
        </w:rPr>
        <w:t xml:space="preserve"> </w:t>
      </w:r>
      <w:r>
        <w:rPr>
          <w:color w:val="000009"/>
        </w:rPr>
        <w:t>наиболее</w:t>
      </w:r>
      <w:r>
        <w:rPr>
          <w:color w:val="000009"/>
          <w:spacing w:val="1"/>
        </w:rPr>
        <w:t xml:space="preserve"> </w:t>
      </w:r>
      <w:r>
        <w:rPr>
          <w:color w:val="000009"/>
        </w:rPr>
        <w:t>доступными</w:t>
      </w:r>
      <w:r>
        <w:rPr>
          <w:color w:val="000009"/>
          <w:spacing w:val="1"/>
        </w:rPr>
        <w:t xml:space="preserve"> </w:t>
      </w:r>
      <w:r>
        <w:rPr>
          <w:color w:val="000009"/>
        </w:rPr>
        <w:t>средствами</w:t>
      </w:r>
      <w:r>
        <w:rPr>
          <w:color w:val="000009"/>
          <w:spacing w:val="1"/>
        </w:rPr>
        <w:t xml:space="preserve"> </w:t>
      </w:r>
      <w:r>
        <w:rPr>
          <w:color w:val="000009"/>
        </w:rPr>
        <w:t>формирования</w:t>
      </w:r>
      <w:r>
        <w:rPr>
          <w:color w:val="000009"/>
          <w:spacing w:val="1"/>
        </w:rPr>
        <w:t xml:space="preserve"> </w:t>
      </w:r>
      <w:r>
        <w:rPr>
          <w:color w:val="000009"/>
        </w:rPr>
        <w:t>положительного</w:t>
      </w:r>
      <w:r>
        <w:rPr>
          <w:color w:val="000009"/>
          <w:spacing w:val="1"/>
        </w:rPr>
        <w:t xml:space="preserve"> </w:t>
      </w:r>
      <w:r>
        <w:rPr>
          <w:color w:val="000009"/>
        </w:rPr>
        <w:t>отношения</w:t>
      </w:r>
      <w:r>
        <w:rPr>
          <w:color w:val="000009"/>
          <w:spacing w:val="1"/>
        </w:rPr>
        <w:t xml:space="preserve"> </w:t>
      </w:r>
      <w:r>
        <w:rPr>
          <w:color w:val="000009"/>
        </w:rPr>
        <w:t>к</w:t>
      </w:r>
      <w:r>
        <w:rPr>
          <w:color w:val="000009"/>
          <w:spacing w:val="1"/>
        </w:rPr>
        <w:t xml:space="preserve"> </w:t>
      </w:r>
      <w:r>
        <w:rPr>
          <w:color w:val="000009"/>
        </w:rPr>
        <w:t>своей</w:t>
      </w:r>
      <w:r>
        <w:rPr>
          <w:color w:val="000009"/>
          <w:spacing w:val="1"/>
        </w:rPr>
        <w:t xml:space="preserve"> </w:t>
      </w:r>
      <w:r>
        <w:rPr>
          <w:color w:val="000009"/>
        </w:rPr>
        <w:t>малой родине, развитие интереса к разным сторонам жизни родного края. Все это делает</w:t>
      </w:r>
      <w:r>
        <w:rPr>
          <w:color w:val="000009"/>
          <w:spacing w:val="1"/>
        </w:rPr>
        <w:t xml:space="preserve"> </w:t>
      </w:r>
      <w:r>
        <w:rPr>
          <w:color w:val="000009"/>
        </w:rPr>
        <w:t>актуальным</w:t>
      </w:r>
      <w:r>
        <w:rPr>
          <w:color w:val="000009"/>
          <w:spacing w:val="-2"/>
        </w:rPr>
        <w:t xml:space="preserve"> </w:t>
      </w:r>
      <w:r>
        <w:rPr>
          <w:color w:val="000009"/>
        </w:rPr>
        <w:t>краеведческую</w:t>
      </w:r>
      <w:r>
        <w:rPr>
          <w:color w:val="000009"/>
          <w:spacing w:val="1"/>
        </w:rPr>
        <w:t xml:space="preserve"> </w:t>
      </w:r>
      <w:r>
        <w:rPr>
          <w:color w:val="000009"/>
        </w:rPr>
        <w:t>работу</w:t>
      </w:r>
      <w:r>
        <w:rPr>
          <w:color w:val="000009"/>
          <w:spacing w:val="-10"/>
        </w:rPr>
        <w:t xml:space="preserve"> </w:t>
      </w:r>
      <w:r>
        <w:rPr>
          <w:color w:val="000009"/>
        </w:rPr>
        <w:t>в</w:t>
      </w:r>
      <w:r>
        <w:rPr>
          <w:color w:val="000009"/>
          <w:spacing w:val="-2"/>
        </w:rPr>
        <w:t xml:space="preserve"> </w:t>
      </w:r>
      <w:r>
        <w:rPr>
          <w:color w:val="000009"/>
        </w:rPr>
        <w:t>дошкольном</w:t>
      </w:r>
      <w:r>
        <w:rPr>
          <w:color w:val="000009"/>
          <w:spacing w:val="-8"/>
        </w:rPr>
        <w:t xml:space="preserve"> </w:t>
      </w:r>
      <w:r>
        <w:rPr>
          <w:color w:val="000009"/>
        </w:rPr>
        <w:t>образовательном</w:t>
      </w:r>
      <w:r>
        <w:rPr>
          <w:color w:val="000009"/>
          <w:spacing w:val="2"/>
        </w:rPr>
        <w:t xml:space="preserve"> </w:t>
      </w:r>
      <w:r>
        <w:rPr>
          <w:color w:val="000009"/>
        </w:rPr>
        <w:t>учреждении.</w:t>
      </w:r>
    </w:p>
    <w:p w14:paraId="210EC95F">
      <w:pPr>
        <w:pStyle w:val="8"/>
        <w:ind w:right="288" w:firstLine="705"/>
      </w:pPr>
      <w:r>
        <w:rPr>
          <w:i/>
          <w:color w:val="000009"/>
        </w:rPr>
        <w:t>Цель</w:t>
      </w:r>
      <w:r>
        <w:rPr>
          <w:i/>
          <w:color w:val="000009"/>
          <w:spacing w:val="1"/>
        </w:rPr>
        <w:t xml:space="preserve"> </w:t>
      </w:r>
      <w:r>
        <w:rPr>
          <w:i/>
          <w:color w:val="000009"/>
        </w:rPr>
        <w:t>регионального</w:t>
      </w:r>
      <w:r>
        <w:rPr>
          <w:i/>
          <w:color w:val="000009"/>
          <w:spacing w:val="1"/>
        </w:rPr>
        <w:t xml:space="preserve"> </w:t>
      </w:r>
      <w:r>
        <w:rPr>
          <w:i/>
          <w:color w:val="000009"/>
        </w:rPr>
        <w:t>компонента</w:t>
      </w:r>
      <w:r>
        <w:rPr>
          <w:i/>
          <w:color w:val="000009"/>
          <w:spacing w:val="1"/>
        </w:rPr>
        <w:t xml:space="preserve"> </w:t>
      </w:r>
      <w:r>
        <w:rPr>
          <w:color w:val="000009"/>
        </w:rPr>
        <w:t>направлена</w:t>
      </w:r>
      <w:r>
        <w:rPr>
          <w:color w:val="000009"/>
          <w:spacing w:val="1"/>
        </w:rPr>
        <w:t xml:space="preserve"> </w:t>
      </w:r>
      <w:r>
        <w:rPr>
          <w:color w:val="000009"/>
        </w:rPr>
        <w:t>на</w:t>
      </w:r>
      <w:r>
        <w:rPr>
          <w:color w:val="000009"/>
          <w:spacing w:val="1"/>
        </w:rPr>
        <w:t xml:space="preserve"> </w:t>
      </w:r>
      <w:r>
        <w:rPr>
          <w:color w:val="000009"/>
        </w:rPr>
        <w:t>формирование</w:t>
      </w:r>
      <w:r>
        <w:rPr>
          <w:color w:val="000009"/>
          <w:spacing w:val="1"/>
        </w:rPr>
        <w:t xml:space="preserve"> </w:t>
      </w:r>
      <w:r>
        <w:rPr>
          <w:color w:val="000009"/>
        </w:rPr>
        <w:t>положительного</w:t>
      </w:r>
      <w:r>
        <w:rPr>
          <w:color w:val="000009"/>
          <w:spacing w:val="1"/>
        </w:rPr>
        <w:t xml:space="preserve"> </w:t>
      </w:r>
      <w:r>
        <w:rPr>
          <w:color w:val="000009"/>
        </w:rPr>
        <w:t>отношения к малой родине, воспитание интереса и любви к родному краю с помощью</w:t>
      </w:r>
      <w:r>
        <w:rPr>
          <w:color w:val="000009"/>
          <w:spacing w:val="1"/>
        </w:rPr>
        <w:t xml:space="preserve"> </w:t>
      </w:r>
      <w:r>
        <w:rPr>
          <w:color w:val="000009"/>
        </w:rPr>
        <w:t>организации</w:t>
      </w:r>
      <w:r>
        <w:rPr>
          <w:color w:val="000009"/>
          <w:spacing w:val="1"/>
        </w:rPr>
        <w:t xml:space="preserve"> </w:t>
      </w:r>
      <w:r>
        <w:rPr>
          <w:color w:val="000009"/>
        </w:rPr>
        <w:t>краеведческой</w:t>
      </w:r>
      <w:r>
        <w:rPr>
          <w:color w:val="000009"/>
          <w:spacing w:val="4"/>
        </w:rPr>
        <w:t xml:space="preserve"> </w:t>
      </w:r>
      <w:r>
        <w:rPr>
          <w:color w:val="000009"/>
        </w:rPr>
        <w:t>работы.</w:t>
      </w:r>
    </w:p>
    <w:p w14:paraId="763A0B0C">
      <w:pPr>
        <w:spacing w:line="240" w:lineRule="auto"/>
        <w:ind w:left="925"/>
        <w:rPr>
          <w:rFonts w:ascii="Times New Roman" w:hAnsi="Times New Roman" w:cs="Times New Roman"/>
          <w:sz w:val="24"/>
          <w:szCs w:val="24"/>
        </w:rPr>
      </w:pPr>
      <w:r>
        <w:rPr>
          <w:rFonts w:ascii="Times New Roman" w:hAnsi="Times New Roman" w:cs="Times New Roman"/>
          <w:i/>
          <w:color w:val="000009"/>
          <w:sz w:val="24"/>
          <w:szCs w:val="24"/>
        </w:rPr>
        <w:t>Задачи</w:t>
      </w:r>
      <w:r>
        <w:rPr>
          <w:rFonts w:ascii="Times New Roman" w:hAnsi="Times New Roman" w:cs="Times New Roman"/>
          <w:color w:val="000009"/>
          <w:sz w:val="24"/>
          <w:szCs w:val="24"/>
        </w:rPr>
        <w:t>:</w:t>
      </w:r>
    </w:p>
    <w:p w14:paraId="6C42F6E0">
      <w:pPr>
        <w:pStyle w:val="11"/>
        <w:widowControl w:val="0"/>
        <w:numPr>
          <w:ilvl w:val="3"/>
          <w:numId w:val="7"/>
        </w:numPr>
        <w:tabs>
          <w:tab w:val="left" w:pos="1504"/>
        </w:tabs>
        <w:autoSpaceDE w:val="0"/>
        <w:autoSpaceDN w:val="0"/>
        <w:spacing w:before="2" w:after="0" w:line="240" w:lineRule="auto"/>
        <w:ind w:right="294" w:firstLine="705"/>
        <w:contextualSpacing w:val="0"/>
        <w:jc w:val="both"/>
        <w:rPr>
          <w:rFonts w:ascii="Times New Roman" w:hAnsi="Times New Roman" w:cs="Times New Roman"/>
          <w:sz w:val="24"/>
          <w:szCs w:val="24"/>
        </w:rPr>
      </w:pPr>
      <w:r>
        <w:rPr>
          <w:rFonts w:ascii="Times New Roman" w:hAnsi="Times New Roman" w:cs="Times New Roman"/>
          <w:color w:val="000009"/>
          <w:sz w:val="24"/>
          <w:szCs w:val="24"/>
        </w:rPr>
        <w:t>Развивать</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у</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дошкольников</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интерес</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родному</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краю,</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его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достопримечательностям, событиям прошлого и настоящего, дать общее представление 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культуре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русского</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народа.</w:t>
      </w:r>
    </w:p>
    <w:p w14:paraId="462F4EC6">
      <w:pPr>
        <w:pStyle w:val="11"/>
        <w:widowControl w:val="0"/>
        <w:numPr>
          <w:ilvl w:val="3"/>
          <w:numId w:val="7"/>
        </w:numPr>
        <w:tabs>
          <w:tab w:val="left" w:pos="1204"/>
        </w:tabs>
        <w:autoSpaceDE w:val="0"/>
        <w:autoSpaceDN w:val="0"/>
        <w:spacing w:before="1" w:after="0" w:line="240" w:lineRule="auto"/>
        <w:ind w:left="1203" w:hanging="279"/>
        <w:contextualSpacing w:val="0"/>
        <w:jc w:val="both"/>
        <w:rPr>
          <w:rFonts w:ascii="Times New Roman" w:hAnsi="Times New Roman" w:cs="Times New Roman"/>
          <w:sz w:val="24"/>
          <w:szCs w:val="24"/>
        </w:rPr>
      </w:pPr>
      <w:r>
        <w:rPr>
          <w:rFonts w:ascii="Times New Roman" w:hAnsi="Times New Roman" w:cs="Times New Roman"/>
          <w:color w:val="000009"/>
          <w:sz w:val="24"/>
          <w:szCs w:val="24"/>
        </w:rPr>
        <w:t>Познакомить</w:t>
      </w:r>
      <w:r>
        <w:rPr>
          <w:rFonts w:ascii="Times New Roman" w:hAnsi="Times New Roman" w:cs="Times New Roman"/>
          <w:color w:val="000009"/>
          <w:spacing w:val="31"/>
          <w:sz w:val="24"/>
          <w:szCs w:val="24"/>
        </w:rPr>
        <w:t xml:space="preserve"> </w:t>
      </w:r>
      <w:r>
        <w:rPr>
          <w:rFonts w:ascii="Times New Roman" w:hAnsi="Times New Roman" w:cs="Times New Roman"/>
          <w:color w:val="000009"/>
          <w:sz w:val="24"/>
          <w:szCs w:val="24"/>
        </w:rPr>
        <w:t>детей</w:t>
      </w:r>
      <w:r>
        <w:rPr>
          <w:rFonts w:ascii="Times New Roman" w:hAnsi="Times New Roman" w:cs="Times New Roman"/>
          <w:color w:val="000009"/>
          <w:spacing w:val="31"/>
          <w:sz w:val="24"/>
          <w:szCs w:val="24"/>
        </w:rPr>
        <w:t xml:space="preserve"> </w:t>
      </w:r>
      <w:r>
        <w:rPr>
          <w:rFonts w:ascii="Times New Roman" w:hAnsi="Times New Roman" w:cs="Times New Roman"/>
          <w:color w:val="000009"/>
          <w:sz w:val="24"/>
          <w:szCs w:val="24"/>
        </w:rPr>
        <w:t>с</w:t>
      </w:r>
      <w:r>
        <w:rPr>
          <w:rFonts w:ascii="Times New Roman" w:hAnsi="Times New Roman" w:cs="Times New Roman"/>
          <w:color w:val="000009"/>
          <w:spacing w:val="23"/>
          <w:sz w:val="24"/>
          <w:szCs w:val="24"/>
        </w:rPr>
        <w:t xml:space="preserve"> </w:t>
      </w:r>
      <w:r>
        <w:rPr>
          <w:rFonts w:ascii="Times New Roman" w:hAnsi="Times New Roman" w:cs="Times New Roman"/>
          <w:color w:val="000009"/>
          <w:sz w:val="24"/>
          <w:szCs w:val="24"/>
        </w:rPr>
        <w:t>обычаями</w:t>
      </w:r>
      <w:r>
        <w:rPr>
          <w:rFonts w:ascii="Times New Roman" w:hAnsi="Times New Roman" w:cs="Times New Roman"/>
          <w:color w:val="000009"/>
          <w:spacing w:val="27"/>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30"/>
          <w:sz w:val="24"/>
          <w:szCs w:val="24"/>
        </w:rPr>
        <w:t xml:space="preserve"> </w:t>
      </w:r>
      <w:r>
        <w:rPr>
          <w:rFonts w:ascii="Times New Roman" w:hAnsi="Times New Roman" w:cs="Times New Roman"/>
          <w:color w:val="000009"/>
          <w:sz w:val="24"/>
          <w:szCs w:val="24"/>
        </w:rPr>
        <w:t>традициями,</w:t>
      </w:r>
      <w:r>
        <w:rPr>
          <w:rFonts w:ascii="Times New Roman" w:hAnsi="Times New Roman" w:cs="Times New Roman"/>
          <w:color w:val="000009"/>
          <w:spacing w:val="28"/>
          <w:sz w:val="24"/>
          <w:szCs w:val="24"/>
        </w:rPr>
        <w:t xml:space="preserve"> </w:t>
      </w:r>
      <w:r>
        <w:rPr>
          <w:rFonts w:ascii="Times New Roman" w:hAnsi="Times New Roman" w:cs="Times New Roman"/>
          <w:color w:val="000009"/>
          <w:sz w:val="24"/>
          <w:szCs w:val="24"/>
        </w:rPr>
        <w:t>народным</w:t>
      </w:r>
      <w:r>
        <w:rPr>
          <w:rFonts w:ascii="Times New Roman" w:hAnsi="Times New Roman" w:cs="Times New Roman"/>
          <w:color w:val="000009"/>
          <w:spacing w:val="31"/>
          <w:sz w:val="24"/>
          <w:szCs w:val="24"/>
        </w:rPr>
        <w:t xml:space="preserve"> </w:t>
      </w:r>
      <w:r>
        <w:rPr>
          <w:rFonts w:ascii="Times New Roman" w:hAnsi="Times New Roman" w:cs="Times New Roman"/>
          <w:color w:val="000009"/>
          <w:sz w:val="24"/>
          <w:szCs w:val="24"/>
        </w:rPr>
        <w:t>творчеством</w:t>
      </w:r>
      <w:r>
        <w:rPr>
          <w:rFonts w:ascii="Times New Roman" w:hAnsi="Times New Roman" w:cs="Times New Roman"/>
          <w:color w:val="000009"/>
          <w:spacing w:val="27"/>
          <w:sz w:val="24"/>
          <w:szCs w:val="24"/>
        </w:rPr>
        <w:t xml:space="preserve"> </w:t>
      </w:r>
      <w:r>
        <w:rPr>
          <w:rFonts w:ascii="Times New Roman" w:hAnsi="Times New Roman" w:cs="Times New Roman"/>
          <w:color w:val="000009"/>
          <w:sz w:val="24"/>
          <w:szCs w:val="24"/>
        </w:rPr>
        <w:t>родного</w:t>
      </w:r>
    </w:p>
    <w:p w14:paraId="64363DF2">
      <w:pPr>
        <w:pStyle w:val="8"/>
      </w:pPr>
      <w:r>
        <w:rPr>
          <w:color w:val="000009"/>
        </w:rPr>
        <w:t>края.</w:t>
      </w:r>
    </w:p>
    <w:p w14:paraId="24D2A14A">
      <w:pPr>
        <w:pStyle w:val="11"/>
        <w:widowControl w:val="0"/>
        <w:numPr>
          <w:ilvl w:val="3"/>
          <w:numId w:val="7"/>
        </w:numPr>
        <w:tabs>
          <w:tab w:val="left" w:pos="1281"/>
        </w:tabs>
        <w:autoSpaceDE w:val="0"/>
        <w:autoSpaceDN w:val="0"/>
        <w:spacing w:before="5" w:after="0" w:line="240" w:lineRule="auto"/>
        <w:ind w:left="1280" w:hanging="356"/>
        <w:contextualSpacing w:val="0"/>
        <w:rPr>
          <w:rFonts w:ascii="Times New Roman" w:hAnsi="Times New Roman" w:cs="Times New Roman"/>
          <w:sz w:val="24"/>
          <w:szCs w:val="24"/>
        </w:rPr>
      </w:pPr>
      <w:r>
        <w:rPr>
          <w:rFonts w:ascii="Times New Roman" w:hAnsi="Times New Roman" w:cs="Times New Roman"/>
          <w:color w:val="000009"/>
          <w:sz w:val="24"/>
          <w:szCs w:val="24"/>
        </w:rPr>
        <w:t>Учить</w:t>
      </w:r>
      <w:r>
        <w:rPr>
          <w:rFonts w:ascii="Times New Roman" w:hAnsi="Times New Roman" w:cs="Times New Roman"/>
          <w:color w:val="000009"/>
          <w:spacing w:val="42"/>
          <w:sz w:val="24"/>
          <w:szCs w:val="24"/>
        </w:rPr>
        <w:t xml:space="preserve"> </w:t>
      </w:r>
      <w:r>
        <w:rPr>
          <w:rFonts w:ascii="Times New Roman" w:hAnsi="Times New Roman" w:cs="Times New Roman"/>
          <w:color w:val="000009"/>
          <w:sz w:val="24"/>
          <w:szCs w:val="24"/>
        </w:rPr>
        <w:t>устанавливать</w:t>
      </w:r>
      <w:r>
        <w:rPr>
          <w:rFonts w:ascii="Times New Roman" w:hAnsi="Times New Roman" w:cs="Times New Roman"/>
          <w:color w:val="000009"/>
          <w:spacing w:val="40"/>
          <w:sz w:val="24"/>
          <w:szCs w:val="24"/>
        </w:rPr>
        <w:t xml:space="preserve"> </w:t>
      </w:r>
      <w:r>
        <w:rPr>
          <w:rFonts w:ascii="Times New Roman" w:hAnsi="Times New Roman" w:cs="Times New Roman"/>
          <w:color w:val="000009"/>
          <w:sz w:val="24"/>
          <w:szCs w:val="24"/>
        </w:rPr>
        <w:t>причинные</w:t>
      </w:r>
      <w:r>
        <w:rPr>
          <w:rFonts w:ascii="Times New Roman" w:hAnsi="Times New Roman" w:cs="Times New Roman"/>
          <w:color w:val="000009"/>
          <w:spacing w:val="96"/>
          <w:sz w:val="24"/>
          <w:szCs w:val="24"/>
        </w:rPr>
        <w:t xml:space="preserve"> </w:t>
      </w:r>
      <w:r>
        <w:rPr>
          <w:rFonts w:ascii="Times New Roman" w:hAnsi="Times New Roman" w:cs="Times New Roman"/>
          <w:color w:val="000009"/>
          <w:sz w:val="24"/>
          <w:szCs w:val="24"/>
        </w:rPr>
        <w:t>связи,</w:t>
      </w:r>
      <w:r>
        <w:rPr>
          <w:rFonts w:ascii="Times New Roman" w:hAnsi="Times New Roman" w:cs="Times New Roman"/>
          <w:color w:val="000009"/>
          <w:spacing w:val="94"/>
          <w:sz w:val="24"/>
          <w:szCs w:val="24"/>
        </w:rPr>
        <w:t xml:space="preserve"> </w:t>
      </w:r>
      <w:r>
        <w:rPr>
          <w:rFonts w:ascii="Times New Roman" w:hAnsi="Times New Roman" w:cs="Times New Roman"/>
          <w:color w:val="000009"/>
          <w:sz w:val="24"/>
          <w:szCs w:val="24"/>
        </w:rPr>
        <w:t>делать</w:t>
      </w:r>
      <w:r>
        <w:rPr>
          <w:rFonts w:ascii="Times New Roman" w:hAnsi="Times New Roman" w:cs="Times New Roman"/>
          <w:color w:val="000009"/>
          <w:spacing w:val="106"/>
          <w:sz w:val="24"/>
          <w:szCs w:val="24"/>
        </w:rPr>
        <w:t xml:space="preserve"> </w:t>
      </w:r>
      <w:r>
        <w:rPr>
          <w:rFonts w:ascii="Times New Roman" w:hAnsi="Times New Roman" w:cs="Times New Roman"/>
          <w:color w:val="000009"/>
          <w:sz w:val="24"/>
          <w:szCs w:val="24"/>
        </w:rPr>
        <w:t>выводы,</w:t>
      </w:r>
      <w:r>
        <w:rPr>
          <w:rFonts w:ascii="Times New Roman" w:hAnsi="Times New Roman" w:cs="Times New Roman"/>
          <w:color w:val="000009"/>
          <w:spacing w:val="98"/>
          <w:sz w:val="24"/>
          <w:szCs w:val="24"/>
        </w:rPr>
        <w:t xml:space="preserve"> </w:t>
      </w:r>
      <w:r>
        <w:rPr>
          <w:rFonts w:ascii="Times New Roman" w:hAnsi="Times New Roman" w:cs="Times New Roman"/>
          <w:color w:val="000009"/>
          <w:sz w:val="24"/>
          <w:szCs w:val="24"/>
        </w:rPr>
        <w:t>развивать</w:t>
      </w:r>
      <w:r>
        <w:rPr>
          <w:rFonts w:ascii="Times New Roman" w:hAnsi="Times New Roman" w:cs="Times New Roman"/>
          <w:color w:val="000009"/>
          <w:spacing w:val="102"/>
          <w:sz w:val="24"/>
          <w:szCs w:val="24"/>
        </w:rPr>
        <w:t xml:space="preserve"> </w:t>
      </w:r>
      <w:r>
        <w:rPr>
          <w:rFonts w:ascii="Times New Roman" w:hAnsi="Times New Roman" w:cs="Times New Roman"/>
          <w:color w:val="000009"/>
          <w:sz w:val="24"/>
          <w:szCs w:val="24"/>
        </w:rPr>
        <w:t>умение</w:t>
      </w:r>
    </w:p>
    <w:p w14:paraId="1DC15373">
      <w:pPr>
        <w:pStyle w:val="8"/>
      </w:pPr>
      <w:r>
        <w:rPr>
          <w:color w:val="000009"/>
        </w:rPr>
        <w:t>сравнивать</w:t>
      </w:r>
      <w:r>
        <w:rPr>
          <w:color w:val="000009"/>
          <w:spacing w:val="-7"/>
        </w:rPr>
        <w:t xml:space="preserve"> </w:t>
      </w:r>
      <w:r>
        <w:rPr>
          <w:color w:val="000009"/>
        </w:rPr>
        <w:t>и</w:t>
      </w:r>
      <w:r>
        <w:rPr>
          <w:color w:val="000009"/>
          <w:spacing w:val="-5"/>
        </w:rPr>
        <w:t xml:space="preserve"> </w:t>
      </w:r>
      <w:r>
        <w:rPr>
          <w:color w:val="000009"/>
        </w:rPr>
        <w:t>мыслить</w:t>
      </w:r>
      <w:r>
        <w:rPr>
          <w:color w:val="000009"/>
          <w:spacing w:val="-1"/>
        </w:rPr>
        <w:t xml:space="preserve"> </w:t>
      </w:r>
      <w:r>
        <w:rPr>
          <w:color w:val="000009"/>
        </w:rPr>
        <w:t>логически.</w:t>
      </w:r>
    </w:p>
    <w:p w14:paraId="56E697B0">
      <w:pPr>
        <w:pStyle w:val="11"/>
        <w:widowControl w:val="0"/>
        <w:numPr>
          <w:ilvl w:val="3"/>
          <w:numId w:val="7"/>
        </w:numPr>
        <w:tabs>
          <w:tab w:val="left" w:pos="1187"/>
        </w:tabs>
        <w:autoSpaceDE w:val="0"/>
        <w:autoSpaceDN w:val="0"/>
        <w:spacing w:before="2" w:after="0" w:line="240" w:lineRule="auto"/>
        <w:ind w:right="289" w:firstLine="705"/>
        <w:contextualSpacing w:val="0"/>
        <w:jc w:val="both"/>
        <w:rPr>
          <w:rFonts w:ascii="Times New Roman" w:hAnsi="Times New Roman" w:cs="Times New Roman"/>
          <w:sz w:val="24"/>
          <w:szCs w:val="24"/>
        </w:rPr>
      </w:pPr>
      <w:r>
        <w:rPr>
          <w:rFonts w:ascii="Times New Roman" w:hAnsi="Times New Roman" w:cs="Times New Roman"/>
          <w:color w:val="000009"/>
          <w:sz w:val="24"/>
          <w:szCs w:val="24"/>
        </w:rPr>
        <w:t>Способствовать повышению активности родителей (законных представителей) в</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воспитании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у</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ребенка</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любви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родному</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краю,</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поселку,</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содействовать</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становлению</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желания</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принимать участие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в традициях</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района,</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региона,</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социальных</w:t>
      </w:r>
      <w:r>
        <w:rPr>
          <w:rFonts w:ascii="Times New Roman" w:hAnsi="Times New Roman" w:cs="Times New Roman"/>
          <w:color w:val="000009"/>
          <w:spacing w:val="-7"/>
          <w:sz w:val="24"/>
          <w:szCs w:val="24"/>
        </w:rPr>
        <w:t xml:space="preserve"> </w:t>
      </w:r>
      <w:r>
        <w:rPr>
          <w:rFonts w:ascii="Times New Roman" w:hAnsi="Times New Roman" w:cs="Times New Roman"/>
          <w:color w:val="000009"/>
          <w:sz w:val="24"/>
          <w:szCs w:val="24"/>
        </w:rPr>
        <w:t>акциях.</w:t>
      </w:r>
    </w:p>
    <w:p w14:paraId="100A7FF8">
      <w:pPr>
        <w:pStyle w:val="11"/>
        <w:widowControl w:val="0"/>
        <w:numPr>
          <w:ilvl w:val="3"/>
          <w:numId w:val="7"/>
        </w:numPr>
        <w:tabs>
          <w:tab w:val="left" w:pos="1173"/>
        </w:tabs>
        <w:autoSpaceDE w:val="0"/>
        <w:autoSpaceDN w:val="0"/>
        <w:spacing w:after="0" w:line="240" w:lineRule="auto"/>
        <w:ind w:left="1172" w:hanging="248"/>
        <w:contextualSpacing w:val="0"/>
        <w:jc w:val="both"/>
        <w:rPr>
          <w:rFonts w:ascii="Times New Roman" w:hAnsi="Times New Roman" w:cs="Times New Roman"/>
          <w:sz w:val="24"/>
          <w:szCs w:val="24"/>
        </w:rPr>
      </w:pPr>
      <w:r>
        <w:rPr>
          <w:rFonts w:ascii="Times New Roman" w:hAnsi="Times New Roman" w:cs="Times New Roman"/>
          <w:color w:val="000009"/>
          <w:sz w:val="24"/>
          <w:szCs w:val="24"/>
        </w:rPr>
        <w:t>Воспитывать</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чувство</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патриотизма</w:t>
      </w:r>
      <w:r>
        <w:rPr>
          <w:rFonts w:ascii="Times New Roman" w:hAnsi="Times New Roman" w:cs="Times New Roman"/>
          <w:color w:val="000009"/>
          <w:spacing w:val="-10"/>
          <w:sz w:val="24"/>
          <w:szCs w:val="24"/>
        </w:rPr>
        <w:t xml:space="preserve"> </w:t>
      </w:r>
      <w:r>
        <w:rPr>
          <w:rFonts w:ascii="Times New Roman" w:hAnsi="Times New Roman" w:cs="Times New Roman"/>
          <w:color w:val="000009"/>
          <w:sz w:val="24"/>
          <w:szCs w:val="24"/>
        </w:rPr>
        <w:t>через</w:t>
      </w:r>
      <w:r>
        <w:rPr>
          <w:rFonts w:ascii="Times New Roman" w:hAnsi="Times New Roman" w:cs="Times New Roman"/>
          <w:color w:val="000009"/>
          <w:spacing w:val="-6"/>
          <w:sz w:val="24"/>
          <w:szCs w:val="24"/>
        </w:rPr>
        <w:t xml:space="preserve"> </w:t>
      </w:r>
      <w:r>
        <w:rPr>
          <w:rFonts w:ascii="Times New Roman" w:hAnsi="Times New Roman" w:cs="Times New Roman"/>
          <w:color w:val="000009"/>
          <w:sz w:val="24"/>
          <w:szCs w:val="24"/>
        </w:rPr>
        <w:t>ознакомление</w:t>
      </w:r>
      <w:r>
        <w:rPr>
          <w:rFonts w:ascii="Times New Roman" w:hAnsi="Times New Roman" w:cs="Times New Roman"/>
          <w:color w:val="000009"/>
          <w:spacing w:val="-10"/>
          <w:sz w:val="24"/>
          <w:szCs w:val="24"/>
        </w:rPr>
        <w:t xml:space="preserve"> </w:t>
      </w:r>
      <w:r>
        <w:rPr>
          <w:rFonts w:ascii="Times New Roman" w:hAnsi="Times New Roman" w:cs="Times New Roman"/>
          <w:color w:val="000009"/>
          <w:sz w:val="24"/>
          <w:szCs w:val="24"/>
        </w:rPr>
        <w:t>со</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своей</w:t>
      </w:r>
      <w:r>
        <w:rPr>
          <w:rFonts w:ascii="Times New Roman" w:hAnsi="Times New Roman" w:cs="Times New Roman"/>
          <w:color w:val="000009"/>
          <w:spacing w:val="-6"/>
          <w:sz w:val="24"/>
          <w:szCs w:val="24"/>
        </w:rPr>
        <w:t xml:space="preserve"> </w:t>
      </w:r>
      <w:r>
        <w:rPr>
          <w:rFonts w:ascii="Times New Roman" w:hAnsi="Times New Roman" w:cs="Times New Roman"/>
          <w:color w:val="000009"/>
          <w:sz w:val="24"/>
          <w:szCs w:val="24"/>
        </w:rPr>
        <w:t>малой</w:t>
      </w:r>
      <w:r>
        <w:rPr>
          <w:rFonts w:ascii="Times New Roman" w:hAnsi="Times New Roman" w:cs="Times New Roman"/>
          <w:color w:val="000009"/>
          <w:spacing w:val="-6"/>
          <w:sz w:val="24"/>
          <w:szCs w:val="24"/>
        </w:rPr>
        <w:t xml:space="preserve"> </w:t>
      </w:r>
      <w:r>
        <w:rPr>
          <w:rFonts w:ascii="Times New Roman" w:hAnsi="Times New Roman" w:cs="Times New Roman"/>
          <w:color w:val="000009"/>
          <w:sz w:val="24"/>
          <w:szCs w:val="24"/>
        </w:rPr>
        <w:t>родиной..</w:t>
      </w:r>
    </w:p>
    <w:p w14:paraId="1158F0ED">
      <w:pPr>
        <w:pStyle w:val="8"/>
        <w:spacing w:before="7"/>
        <w:ind w:right="291" w:firstLine="705"/>
      </w:pPr>
      <w:r>
        <w:rPr>
          <w:color w:val="000009"/>
        </w:rPr>
        <w:t>Необходимость обязательного учета возрастных и психологических особенностей</w:t>
      </w:r>
      <w:r>
        <w:rPr>
          <w:color w:val="000009"/>
          <w:spacing w:val="1"/>
        </w:rPr>
        <w:t xml:space="preserve"> </w:t>
      </w:r>
      <w:r>
        <w:rPr>
          <w:color w:val="000009"/>
        </w:rPr>
        <w:t>детей</w:t>
      </w:r>
      <w:r>
        <w:rPr>
          <w:color w:val="000009"/>
          <w:spacing w:val="1"/>
        </w:rPr>
        <w:t xml:space="preserve"> </w:t>
      </w:r>
      <w:r>
        <w:rPr>
          <w:color w:val="000009"/>
        </w:rPr>
        <w:t>в</w:t>
      </w:r>
      <w:r>
        <w:rPr>
          <w:color w:val="000009"/>
          <w:spacing w:val="1"/>
        </w:rPr>
        <w:t xml:space="preserve"> </w:t>
      </w:r>
      <w:r>
        <w:rPr>
          <w:color w:val="000009"/>
        </w:rPr>
        <w:t>содержании</w:t>
      </w:r>
      <w:r>
        <w:rPr>
          <w:color w:val="000009"/>
          <w:spacing w:val="1"/>
        </w:rPr>
        <w:t xml:space="preserve"> </w:t>
      </w:r>
      <w:r>
        <w:rPr>
          <w:color w:val="000009"/>
        </w:rPr>
        <w:t>и</w:t>
      </w:r>
      <w:r>
        <w:rPr>
          <w:color w:val="000009"/>
          <w:spacing w:val="1"/>
        </w:rPr>
        <w:t xml:space="preserve"> </w:t>
      </w:r>
      <w:r>
        <w:rPr>
          <w:color w:val="000009"/>
        </w:rPr>
        <w:t>организации</w:t>
      </w:r>
      <w:r>
        <w:rPr>
          <w:color w:val="000009"/>
          <w:spacing w:val="1"/>
        </w:rPr>
        <w:t xml:space="preserve"> </w:t>
      </w:r>
      <w:r>
        <w:rPr>
          <w:color w:val="000009"/>
        </w:rPr>
        <w:t>краеведческой</w:t>
      </w:r>
      <w:r>
        <w:rPr>
          <w:color w:val="000009"/>
          <w:spacing w:val="1"/>
        </w:rPr>
        <w:t xml:space="preserve"> </w:t>
      </w:r>
      <w:r>
        <w:rPr>
          <w:color w:val="000009"/>
        </w:rPr>
        <w:t>работы</w:t>
      </w:r>
      <w:r>
        <w:rPr>
          <w:color w:val="000009"/>
          <w:spacing w:val="1"/>
        </w:rPr>
        <w:t xml:space="preserve"> </w:t>
      </w:r>
      <w:r>
        <w:rPr>
          <w:color w:val="000009"/>
        </w:rPr>
        <w:t>в</w:t>
      </w:r>
      <w:r>
        <w:rPr>
          <w:color w:val="000009"/>
          <w:spacing w:val="1"/>
        </w:rPr>
        <w:t xml:space="preserve"> </w:t>
      </w:r>
      <w:r>
        <w:rPr>
          <w:color w:val="000009"/>
        </w:rPr>
        <w:t>рамках</w:t>
      </w:r>
      <w:r>
        <w:rPr>
          <w:color w:val="000009"/>
          <w:spacing w:val="1"/>
        </w:rPr>
        <w:t xml:space="preserve"> </w:t>
      </w:r>
      <w:r>
        <w:rPr>
          <w:color w:val="000009"/>
        </w:rPr>
        <w:t>образовательного</w:t>
      </w:r>
      <w:r>
        <w:rPr>
          <w:color w:val="000009"/>
          <w:spacing w:val="1"/>
        </w:rPr>
        <w:t xml:space="preserve"> </w:t>
      </w:r>
      <w:r>
        <w:rPr>
          <w:color w:val="000009"/>
        </w:rPr>
        <w:t>процесса</w:t>
      </w:r>
      <w:r>
        <w:rPr>
          <w:color w:val="000009"/>
          <w:spacing w:val="-2"/>
        </w:rPr>
        <w:t xml:space="preserve"> </w:t>
      </w:r>
      <w:r>
        <w:rPr>
          <w:color w:val="000009"/>
        </w:rPr>
        <w:t>способствовала</w:t>
      </w:r>
      <w:r>
        <w:rPr>
          <w:color w:val="000009"/>
          <w:spacing w:val="-9"/>
        </w:rPr>
        <w:t xml:space="preserve"> </w:t>
      </w:r>
      <w:r>
        <w:rPr>
          <w:color w:val="000009"/>
        </w:rPr>
        <w:t>определению</w:t>
      </w:r>
      <w:r>
        <w:rPr>
          <w:color w:val="000009"/>
          <w:spacing w:val="-1"/>
        </w:rPr>
        <w:t xml:space="preserve"> </w:t>
      </w:r>
      <w:r>
        <w:rPr>
          <w:color w:val="000009"/>
        </w:rPr>
        <w:t>принципов</w:t>
      </w:r>
      <w:r>
        <w:rPr>
          <w:color w:val="000009"/>
          <w:spacing w:val="4"/>
        </w:rPr>
        <w:t xml:space="preserve"> </w:t>
      </w:r>
      <w:r>
        <w:rPr>
          <w:color w:val="000009"/>
        </w:rPr>
        <w:t>работы</w:t>
      </w:r>
      <w:r>
        <w:rPr>
          <w:color w:val="000009"/>
          <w:spacing w:val="-4"/>
        </w:rPr>
        <w:t xml:space="preserve"> </w:t>
      </w:r>
      <w:r>
        <w:rPr>
          <w:color w:val="000009"/>
        </w:rPr>
        <w:t>по</w:t>
      </w:r>
      <w:r>
        <w:rPr>
          <w:color w:val="000009"/>
          <w:spacing w:val="3"/>
        </w:rPr>
        <w:t xml:space="preserve"> </w:t>
      </w:r>
      <w:r>
        <w:rPr>
          <w:color w:val="000009"/>
        </w:rPr>
        <w:t>программе:</w:t>
      </w:r>
    </w:p>
    <w:p w14:paraId="481F1FDE">
      <w:pPr>
        <w:pStyle w:val="11"/>
        <w:widowControl w:val="0"/>
        <w:numPr>
          <w:ilvl w:val="0"/>
          <w:numId w:val="8"/>
        </w:numPr>
        <w:tabs>
          <w:tab w:val="left" w:pos="1070"/>
        </w:tabs>
        <w:autoSpaceDE w:val="0"/>
        <w:autoSpaceDN w:val="0"/>
        <w:spacing w:after="0" w:line="240" w:lineRule="auto"/>
        <w:ind w:left="1069" w:hanging="145"/>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принцип</w:t>
      </w:r>
      <w:r>
        <w:rPr>
          <w:rFonts w:ascii="Times New Roman" w:hAnsi="Times New Roman" w:cs="Times New Roman"/>
          <w:color w:val="000009"/>
          <w:spacing w:val="-8"/>
          <w:sz w:val="24"/>
          <w:szCs w:val="24"/>
        </w:rPr>
        <w:t xml:space="preserve"> </w:t>
      </w:r>
      <w:r>
        <w:rPr>
          <w:rFonts w:ascii="Times New Roman" w:hAnsi="Times New Roman" w:cs="Times New Roman"/>
          <w:color w:val="000009"/>
          <w:sz w:val="24"/>
          <w:szCs w:val="24"/>
        </w:rPr>
        <w:t>наглядности;</w:t>
      </w:r>
    </w:p>
    <w:p w14:paraId="721B1426">
      <w:pPr>
        <w:pStyle w:val="11"/>
        <w:widowControl w:val="0"/>
        <w:numPr>
          <w:ilvl w:val="0"/>
          <w:numId w:val="8"/>
        </w:numPr>
        <w:tabs>
          <w:tab w:val="left" w:pos="1070"/>
        </w:tabs>
        <w:autoSpaceDE w:val="0"/>
        <w:autoSpaceDN w:val="0"/>
        <w:spacing w:before="1" w:after="0" w:line="240" w:lineRule="auto"/>
        <w:ind w:left="1069" w:hanging="145"/>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принцип</w:t>
      </w:r>
      <w:r>
        <w:rPr>
          <w:rFonts w:ascii="Times New Roman" w:hAnsi="Times New Roman" w:cs="Times New Roman"/>
          <w:color w:val="000009"/>
          <w:spacing w:val="-13"/>
          <w:sz w:val="24"/>
          <w:szCs w:val="24"/>
        </w:rPr>
        <w:t xml:space="preserve"> </w:t>
      </w:r>
      <w:r>
        <w:rPr>
          <w:rFonts w:ascii="Times New Roman" w:hAnsi="Times New Roman" w:cs="Times New Roman"/>
          <w:color w:val="000009"/>
          <w:sz w:val="24"/>
          <w:szCs w:val="24"/>
        </w:rPr>
        <w:t>энциклопедичности;</w:t>
      </w:r>
    </w:p>
    <w:p w14:paraId="1312F9CD">
      <w:pPr>
        <w:pStyle w:val="11"/>
        <w:widowControl w:val="0"/>
        <w:numPr>
          <w:ilvl w:val="0"/>
          <w:numId w:val="8"/>
        </w:numPr>
        <w:tabs>
          <w:tab w:val="left" w:pos="1070"/>
        </w:tabs>
        <w:autoSpaceDE w:val="0"/>
        <w:autoSpaceDN w:val="0"/>
        <w:spacing w:after="0" w:line="240" w:lineRule="auto"/>
        <w:ind w:left="1069" w:hanging="145"/>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принцип</w:t>
      </w:r>
      <w:r>
        <w:rPr>
          <w:rFonts w:ascii="Times New Roman" w:hAnsi="Times New Roman" w:cs="Times New Roman"/>
          <w:color w:val="000009"/>
          <w:spacing w:val="-9"/>
          <w:sz w:val="24"/>
          <w:szCs w:val="24"/>
        </w:rPr>
        <w:t xml:space="preserve"> </w:t>
      </w:r>
      <w:r>
        <w:rPr>
          <w:rFonts w:ascii="Times New Roman" w:hAnsi="Times New Roman" w:cs="Times New Roman"/>
          <w:color w:val="000009"/>
          <w:sz w:val="24"/>
          <w:szCs w:val="24"/>
        </w:rPr>
        <w:t>интеграции</w:t>
      </w:r>
    </w:p>
    <w:p w14:paraId="66C7D2DA">
      <w:pPr>
        <w:pStyle w:val="11"/>
        <w:widowControl w:val="0"/>
        <w:tabs>
          <w:tab w:val="left" w:pos="1070"/>
        </w:tabs>
        <w:autoSpaceDE w:val="0"/>
        <w:autoSpaceDN w:val="0"/>
        <w:spacing w:before="62" w:after="0" w:line="240" w:lineRule="auto"/>
        <w:ind w:left="1069"/>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принцип</w:t>
      </w:r>
      <w:r>
        <w:rPr>
          <w:rFonts w:ascii="Times New Roman" w:hAnsi="Times New Roman" w:cs="Times New Roman"/>
          <w:color w:val="000009"/>
          <w:spacing w:val="-10"/>
          <w:sz w:val="24"/>
          <w:szCs w:val="24"/>
        </w:rPr>
        <w:t xml:space="preserve"> </w:t>
      </w:r>
      <w:r>
        <w:rPr>
          <w:rFonts w:ascii="Times New Roman" w:hAnsi="Times New Roman" w:cs="Times New Roman"/>
          <w:color w:val="000009"/>
          <w:sz w:val="24"/>
          <w:szCs w:val="24"/>
        </w:rPr>
        <w:t>развивающего</w:t>
      </w:r>
      <w:r>
        <w:rPr>
          <w:rFonts w:ascii="Times New Roman" w:hAnsi="Times New Roman" w:cs="Times New Roman"/>
          <w:color w:val="000009"/>
          <w:spacing w:val="-11"/>
          <w:sz w:val="24"/>
          <w:szCs w:val="24"/>
        </w:rPr>
        <w:t xml:space="preserve"> </w:t>
      </w:r>
      <w:r>
        <w:rPr>
          <w:rFonts w:ascii="Times New Roman" w:hAnsi="Times New Roman" w:cs="Times New Roman"/>
          <w:color w:val="000009"/>
          <w:sz w:val="24"/>
          <w:szCs w:val="24"/>
        </w:rPr>
        <w:t>обучения;</w:t>
      </w:r>
    </w:p>
    <w:p w14:paraId="2D97606A">
      <w:pPr>
        <w:pStyle w:val="11"/>
        <w:widowControl w:val="0"/>
        <w:numPr>
          <w:ilvl w:val="0"/>
          <w:numId w:val="8"/>
        </w:numPr>
        <w:tabs>
          <w:tab w:val="left" w:pos="1070"/>
        </w:tabs>
        <w:autoSpaceDE w:val="0"/>
        <w:autoSpaceDN w:val="0"/>
        <w:spacing w:before="3" w:after="0" w:line="240" w:lineRule="auto"/>
        <w:ind w:left="1069" w:hanging="145"/>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принцип</w:t>
      </w:r>
      <w:r>
        <w:rPr>
          <w:rFonts w:ascii="Times New Roman" w:hAnsi="Times New Roman" w:cs="Times New Roman"/>
          <w:color w:val="000009"/>
          <w:spacing w:val="-15"/>
          <w:sz w:val="24"/>
          <w:szCs w:val="24"/>
        </w:rPr>
        <w:t xml:space="preserve"> </w:t>
      </w:r>
      <w:r>
        <w:rPr>
          <w:rFonts w:ascii="Times New Roman" w:hAnsi="Times New Roman" w:cs="Times New Roman"/>
          <w:color w:val="000009"/>
          <w:sz w:val="24"/>
          <w:szCs w:val="24"/>
        </w:rPr>
        <w:t>индивидуализации;</w:t>
      </w:r>
    </w:p>
    <w:p w14:paraId="116E0955">
      <w:pPr>
        <w:pStyle w:val="11"/>
        <w:widowControl w:val="0"/>
        <w:numPr>
          <w:ilvl w:val="0"/>
          <w:numId w:val="8"/>
        </w:numPr>
        <w:tabs>
          <w:tab w:val="left" w:pos="1070"/>
        </w:tabs>
        <w:autoSpaceDE w:val="0"/>
        <w:autoSpaceDN w:val="0"/>
        <w:spacing w:after="0" w:line="240" w:lineRule="auto"/>
        <w:ind w:left="1069" w:hanging="145"/>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принцип</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единства</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с</w:t>
      </w:r>
      <w:r>
        <w:rPr>
          <w:rFonts w:ascii="Times New Roman" w:hAnsi="Times New Roman" w:cs="Times New Roman"/>
          <w:color w:val="000009"/>
          <w:spacing w:val="-10"/>
          <w:sz w:val="24"/>
          <w:szCs w:val="24"/>
        </w:rPr>
        <w:t xml:space="preserve"> </w:t>
      </w:r>
      <w:r>
        <w:rPr>
          <w:rFonts w:ascii="Times New Roman" w:hAnsi="Times New Roman" w:cs="Times New Roman"/>
          <w:color w:val="000009"/>
          <w:sz w:val="24"/>
          <w:szCs w:val="24"/>
        </w:rPr>
        <w:t>семьей.</w:t>
      </w:r>
    </w:p>
    <w:p w14:paraId="14C81F7D">
      <w:pPr>
        <w:widowControl w:val="0"/>
        <w:tabs>
          <w:tab w:val="left" w:pos="1070"/>
        </w:tabs>
        <w:autoSpaceDE w:val="0"/>
        <w:autoSpaceDN w:val="0"/>
        <w:spacing w:after="0" w:line="240" w:lineRule="auto"/>
        <w:rPr>
          <w:rFonts w:ascii="Times New Roman" w:hAnsi="Times New Roman" w:cs="Times New Roman"/>
          <w:color w:val="000009"/>
          <w:sz w:val="24"/>
          <w:szCs w:val="24"/>
        </w:rPr>
      </w:pPr>
    </w:p>
    <w:p w14:paraId="166DF638">
      <w:pPr>
        <w:pStyle w:val="20"/>
        <w:tabs>
          <w:tab w:val="left" w:pos="2908"/>
          <w:tab w:val="left" w:pos="5685"/>
          <w:tab w:val="left" w:pos="8311"/>
        </w:tabs>
        <w:spacing w:before="12"/>
        <w:ind w:left="219" w:right="285" w:firstLine="705"/>
      </w:pPr>
      <w:r>
        <w:rPr>
          <w:color w:val="000009"/>
        </w:rPr>
        <w:t>Использование</w:t>
      </w:r>
      <w:r>
        <w:rPr>
          <w:color w:val="000009"/>
          <w:spacing w:val="1"/>
        </w:rPr>
        <w:t xml:space="preserve"> </w:t>
      </w:r>
      <w:r>
        <w:rPr>
          <w:color w:val="000009"/>
        </w:rPr>
        <w:t>регионального</w:t>
      </w:r>
      <w:r>
        <w:rPr>
          <w:color w:val="000009"/>
          <w:spacing w:val="1"/>
        </w:rPr>
        <w:t xml:space="preserve"> </w:t>
      </w:r>
      <w:r>
        <w:rPr>
          <w:color w:val="000009"/>
        </w:rPr>
        <w:t>компонента</w:t>
      </w:r>
      <w:r>
        <w:rPr>
          <w:color w:val="000009"/>
          <w:spacing w:val="1"/>
        </w:rPr>
        <w:t xml:space="preserve"> </w:t>
      </w:r>
      <w:r>
        <w:rPr>
          <w:color w:val="000009"/>
        </w:rPr>
        <w:t>как</w:t>
      </w:r>
      <w:r>
        <w:rPr>
          <w:color w:val="000009"/>
          <w:spacing w:val="1"/>
        </w:rPr>
        <w:t xml:space="preserve"> </w:t>
      </w:r>
      <w:r>
        <w:rPr>
          <w:color w:val="000009"/>
        </w:rPr>
        <w:t>одного</w:t>
      </w:r>
      <w:r>
        <w:rPr>
          <w:color w:val="000009"/>
          <w:spacing w:val="1"/>
        </w:rPr>
        <w:t xml:space="preserve"> </w:t>
      </w:r>
      <w:r>
        <w:rPr>
          <w:color w:val="000009"/>
        </w:rPr>
        <w:t>из</w:t>
      </w:r>
      <w:r>
        <w:rPr>
          <w:color w:val="000009"/>
          <w:spacing w:val="61"/>
        </w:rPr>
        <w:t xml:space="preserve"> </w:t>
      </w:r>
      <w:r>
        <w:rPr>
          <w:color w:val="000009"/>
        </w:rPr>
        <w:t>средств</w:t>
      </w:r>
      <w:r>
        <w:rPr>
          <w:color w:val="000009"/>
          <w:spacing w:val="-57"/>
        </w:rPr>
        <w:t xml:space="preserve"> </w:t>
      </w:r>
      <w:r>
        <w:rPr>
          <w:color w:val="000009"/>
        </w:rPr>
        <w:t>социализации</w:t>
      </w:r>
      <w:r>
        <w:rPr>
          <w:color w:val="000009"/>
        </w:rPr>
        <w:tab/>
      </w:r>
      <w:r>
        <w:rPr>
          <w:color w:val="000009"/>
        </w:rPr>
        <w:t>дошкольников</w:t>
      </w:r>
      <w:r>
        <w:rPr>
          <w:color w:val="000009"/>
        </w:rPr>
        <w:tab/>
      </w:r>
      <w:r>
        <w:rPr>
          <w:color w:val="000009"/>
        </w:rPr>
        <w:t>предполагает</w:t>
      </w:r>
      <w:r>
        <w:rPr>
          <w:color w:val="000009"/>
        </w:rPr>
        <w:tab/>
      </w:r>
      <w:r>
        <w:rPr>
          <w:color w:val="000009"/>
        </w:rPr>
        <w:t>следующее:</w:t>
      </w:r>
    </w:p>
    <w:p w14:paraId="057212AA">
      <w:pPr>
        <w:pStyle w:val="11"/>
        <w:widowControl w:val="0"/>
        <w:numPr>
          <w:ilvl w:val="0"/>
          <w:numId w:val="9"/>
        </w:numPr>
        <w:tabs>
          <w:tab w:val="left" w:pos="1182"/>
          <w:tab w:val="left" w:pos="8575"/>
        </w:tabs>
        <w:autoSpaceDE w:val="0"/>
        <w:autoSpaceDN w:val="0"/>
        <w:spacing w:after="0" w:line="240" w:lineRule="auto"/>
        <w:ind w:right="288" w:firstLine="705"/>
        <w:contextualSpacing w:val="0"/>
        <w:jc w:val="both"/>
        <w:rPr>
          <w:rFonts w:ascii="Times New Roman" w:hAnsi="Times New Roman" w:cs="Times New Roman"/>
          <w:sz w:val="24"/>
          <w:szCs w:val="24"/>
        </w:rPr>
      </w:pPr>
      <w:r>
        <w:rPr>
          <w:rFonts w:ascii="Times New Roman" w:hAnsi="Times New Roman" w:cs="Times New Roman"/>
          <w:color w:val="000009"/>
          <w:sz w:val="24"/>
          <w:szCs w:val="24"/>
        </w:rPr>
        <w:t>Знакомство с родным краем входит в образовательный процесс, выстроенный на</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основе доминирующих целей базовой программы, в которую гармонично вписывается</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краеведческий материал.</w:t>
      </w:r>
    </w:p>
    <w:p w14:paraId="54EE9B6B">
      <w:pPr>
        <w:pStyle w:val="11"/>
        <w:widowControl w:val="0"/>
        <w:numPr>
          <w:ilvl w:val="0"/>
          <w:numId w:val="9"/>
        </w:numPr>
        <w:tabs>
          <w:tab w:val="left" w:pos="1192"/>
          <w:tab w:val="left" w:pos="8700"/>
        </w:tabs>
        <w:autoSpaceDE w:val="0"/>
        <w:autoSpaceDN w:val="0"/>
        <w:spacing w:after="0" w:line="240" w:lineRule="auto"/>
        <w:ind w:right="285" w:firstLine="705"/>
        <w:contextualSpacing w:val="0"/>
        <w:jc w:val="both"/>
        <w:rPr>
          <w:rFonts w:ascii="Times New Roman" w:hAnsi="Times New Roman" w:cs="Times New Roman"/>
          <w:sz w:val="24"/>
          <w:szCs w:val="24"/>
        </w:rPr>
      </w:pPr>
      <w:r>
        <w:rPr>
          <w:rFonts w:ascii="Times New Roman" w:hAnsi="Times New Roman" w:cs="Times New Roman"/>
          <w:color w:val="000009"/>
          <w:sz w:val="24"/>
          <w:szCs w:val="24"/>
        </w:rPr>
        <w:t>Введение регионального содержания с учётом принципа постепенного перехода</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от</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более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близкого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ребёнку,</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личностно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значимого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(дом,</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семья,</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менее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близкому</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культурно-историческим фактам).</w:t>
      </w:r>
    </w:p>
    <w:p w14:paraId="2F172E81">
      <w:pPr>
        <w:pStyle w:val="11"/>
        <w:widowControl w:val="0"/>
        <w:numPr>
          <w:ilvl w:val="0"/>
          <w:numId w:val="9"/>
        </w:numPr>
        <w:tabs>
          <w:tab w:val="left" w:pos="1250"/>
          <w:tab w:val="left" w:pos="2008"/>
          <w:tab w:val="left" w:pos="4377"/>
          <w:tab w:val="left" w:pos="5166"/>
          <w:tab w:val="left" w:pos="6528"/>
          <w:tab w:val="left" w:pos="8534"/>
        </w:tabs>
        <w:autoSpaceDE w:val="0"/>
        <w:autoSpaceDN w:val="0"/>
        <w:spacing w:after="0" w:line="240" w:lineRule="auto"/>
        <w:ind w:right="282" w:firstLine="705"/>
        <w:contextualSpacing w:val="0"/>
        <w:jc w:val="both"/>
        <w:rPr>
          <w:rFonts w:ascii="Times New Roman" w:hAnsi="Times New Roman" w:cs="Times New Roman"/>
          <w:sz w:val="24"/>
          <w:szCs w:val="24"/>
        </w:rPr>
      </w:pPr>
      <w:r>
        <w:rPr>
          <w:rFonts w:ascii="Times New Roman" w:hAnsi="Times New Roman" w:cs="Times New Roman"/>
          <w:color w:val="000009"/>
          <w:sz w:val="24"/>
          <w:szCs w:val="24"/>
        </w:rPr>
        <w:t>Деятельностный</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подход</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в</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приобщении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детей</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истории,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культуре,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природе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родного края: дети сами выбирают деятельность, в которой они хотели бы участвовать,</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чтобы отразить свои чувства и представления об увиденном и услышанном (творческая</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игра, составление рассказов, изготовление поделок, сочинение загадок, аппликация, лепка,</w:t>
      </w:r>
      <w:r>
        <w:rPr>
          <w:rFonts w:ascii="Times New Roman" w:hAnsi="Times New Roman" w:cs="Times New Roman"/>
          <w:color w:val="000009"/>
          <w:spacing w:val="-57"/>
          <w:sz w:val="24"/>
          <w:szCs w:val="24"/>
        </w:rPr>
        <w:t xml:space="preserve"> </w:t>
      </w:r>
      <w:r>
        <w:rPr>
          <w:rFonts w:ascii="Times New Roman" w:hAnsi="Times New Roman" w:cs="Times New Roman"/>
          <w:color w:val="000009"/>
          <w:sz w:val="24"/>
          <w:szCs w:val="24"/>
        </w:rPr>
        <w:t>рисование, благоустройство и охрана окружающей природы).</w:t>
      </w:r>
    </w:p>
    <w:p w14:paraId="26D72B16">
      <w:pPr>
        <w:pStyle w:val="11"/>
        <w:widowControl w:val="0"/>
        <w:numPr>
          <w:ilvl w:val="0"/>
          <w:numId w:val="9"/>
        </w:numPr>
        <w:tabs>
          <w:tab w:val="left" w:pos="1307"/>
          <w:tab w:val="left" w:pos="2922"/>
          <w:tab w:val="left" w:pos="3316"/>
          <w:tab w:val="left" w:pos="4094"/>
          <w:tab w:val="left" w:pos="6004"/>
          <w:tab w:val="left" w:pos="6770"/>
          <w:tab w:val="left" w:pos="7881"/>
          <w:tab w:val="left" w:pos="8705"/>
          <w:tab w:val="left" w:pos="8955"/>
        </w:tabs>
        <w:autoSpaceDE w:val="0"/>
        <w:autoSpaceDN w:val="0"/>
        <w:spacing w:after="0" w:line="240" w:lineRule="auto"/>
        <w:ind w:right="279" w:firstLine="705"/>
        <w:contextualSpacing w:val="0"/>
        <w:rPr>
          <w:rFonts w:ascii="Times New Roman" w:hAnsi="Times New Roman" w:cs="Times New Roman"/>
          <w:sz w:val="24"/>
          <w:szCs w:val="24"/>
        </w:rPr>
      </w:pPr>
      <w:r>
        <w:rPr>
          <w:rFonts w:ascii="Times New Roman" w:hAnsi="Times New Roman" w:cs="Times New Roman"/>
          <w:color w:val="000009"/>
          <w:sz w:val="24"/>
          <w:szCs w:val="24"/>
        </w:rPr>
        <w:t>Осознанный</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выбор</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методов</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знакомства</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родным</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краем,</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повышающих</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познавательную</w:t>
      </w:r>
      <w:r>
        <w:rPr>
          <w:rFonts w:ascii="Times New Roman" w:hAnsi="Times New Roman" w:cs="Times New Roman"/>
          <w:color w:val="000009"/>
          <w:sz w:val="24"/>
          <w:szCs w:val="24"/>
        </w:rPr>
        <w:tab/>
      </w:r>
      <w:r>
        <w:rPr>
          <w:rFonts w:ascii="Times New Roman" w:hAnsi="Times New Roman" w:cs="Times New Roman"/>
          <w:color w:val="000009"/>
          <w:sz w:val="24"/>
          <w:szCs w:val="24"/>
        </w:rPr>
        <w:t>и эмоциональную активность детей.</w:t>
      </w:r>
      <w:r>
        <w:rPr>
          <w:rFonts w:ascii="Times New Roman" w:hAnsi="Times New Roman" w:cs="Times New Roman"/>
          <w:color w:val="000009"/>
          <w:spacing w:val="-58"/>
          <w:sz w:val="24"/>
          <w:szCs w:val="24"/>
        </w:rPr>
        <w:t xml:space="preserve"> </w:t>
      </w:r>
      <w:r>
        <w:rPr>
          <w:rFonts w:ascii="Times New Roman" w:hAnsi="Times New Roman" w:cs="Times New Roman"/>
          <w:color w:val="000009"/>
          <w:sz w:val="24"/>
          <w:szCs w:val="24"/>
        </w:rPr>
        <w:t>Чем разнообразнее способы, формы и приёмы познания мира и его отражения, тем выше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уровень</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не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только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информированности,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но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любознательности,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увлечённости.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Приобщение детей к региональной культуре связано с понятием «интерес». Именно он</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 xml:space="preserve">лежит   </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 xml:space="preserve">в   </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 xml:space="preserve">основе   </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 xml:space="preserve">эффективного    </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 xml:space="preserve">решения    </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 xml:space="preserve">многих    </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 xml:space="preserve">педагогических    </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задач.</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Между интересом и деятельностью наблюдается двусторонняя связь: интерес развивается</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в</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деятельности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в</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ней</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же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реализуется.</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Кроме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того,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интерес</w:t>
      </w:r>
      <w:r>
        <w:rPr>
          <w:rFonts w:ascii="Times New Roman" w:hAnsi="Times New Roman" w:cs="Times New Roman"/>
          <w:color w:val="000009"/>
          <w:spacing w:val="61"/>
          <w:sz w:val="24"/>
          <w:szCs w:val="24"/>
        </w:rPr>
        <w:t xml:space="preserve"> </w:t>
      </w:r>
      <w:r>
        <w:rPr>
          <w:rFonts w:ascii="Times New Roman" w:hAnsi="Times New Roman" w:cs="Times New Roman"/>
          <w:color w:val="000009"/>
          <w:sz w:val="24"/>
          <w:szCs w:val="24"/>
        </w:rPr>
        <w:t>меняет</w:t>
      </w:r>
      <w:r>
        <w:rPr>
          <w:rFonts w:ascii="Times New Roman" w:hAnsi="Times New Roman" w:cs="Times New Roman"/>
          <w:color w:val="000009"/>
          <w:spacing w:val="61"/>
          <w:sz w:val="24"/>
          <w:szCs w:val="24"/>
        </w:rPr>
        <w:t xml:space="preserve"> </w:t>
      </w:r>
      <w:r>
        <w:rPr>
          <w:rFonts w:ascii="Times New Roman" w:hAnsi="Times New Roman" w:cs="Times New Roman"/>
          <w:color w:val="000009"/>
          <w:sz w:val="24"/>
          <w:szCs w:val="24"/>
        </w:rPr>
        <w:t>характер</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деятельности, повышает её продуктивность.</w:t>
      </w:r>
      <w:r>
        <w:rPr>
          <w:rFonts w:ascii="Times New Roman" w:hAnsi="Times New Roman" w:cs="Times New Roman"/>
          <w:color w:val="000009"/>
          <w:spacing w:val="-58"/>
          <w:sz w:val="24"/>
          <w:szCs w:val="24"/>
        </w:rPr>
        <w:t xml:space="preserve"> </w:t>
      </w:r>
      <w:r>
        <w:rPr>
          <w:rFonts w:ascii="Times New Roman" w:hAnsi="Times New Roman" w:cs="Times New Roman"/>
          <w:color w:val="000009"/>
          <w:sz w:val="24"/>
          <w:szCs w:val="24"/>
        </w:rPr>
        <w:t>Чтобы</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поддержать</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у</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ребёнка</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любопытство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интерес,</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необходимы</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объективные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субъективные условия.</w:t>
      </w:r>
    </w:p>
    <w:p w14:paraId="3CDF7C3B">
      <w:pPr>
        <w:pStyle w:val="20"/>
        <w:tabs>
          <w:tab w:val="left" w:pos="2694"/>
          <w:tab w:val="left" w:pos="5778"/>
          <w:tab w:val="left" w:pos="8417"/>
        </w:tabs>
        <w:ind w:hanging="216"/>
        <w:jc w:val="left"/>
        <w:rPr>
          <w:color w:val="000009"/>
        </w:rPr>
      </w:pPr>
      <w:r>
        <w:rPr>
          <w:color w:val="000009"/>
        </w:rPr>
        <w:t>К объективным</w:t>
      </w:r>
      <w:r>
        <w:rPr>
          <w:color w:val="000009"/>
        </w:rPr>
        <w:tab/>
      </w:r>
      <w:r>
        <w:rPr>
          <w:color w:val="000009"/>
        </w:rPr>
        <w:t>условиям относятся:</w:t>
      </w:r>
    </w:p>
    <w:p w14:paraId="43703B25">
      <w:pPr>
        <w:pStyle w:val="20"/>
        <w:tabs>
          <w:tab w:val="left" w:pos="2694"/>
          <w:tab w:val="left" w:pos="5778"/>
          <w:tab w:val="left" w:pos="8417"/>
        </w:tabs>
        <w:ind w:hanging="216"/>
        <w:jc w:val="left"/>
        <w:rPr>
          <w:b w:val="0"/>
          <w:color w:val="000009"/>
        </w:rPr>
      </w:pPr>
      <w:r>
        <w:rPr>
          <w:b w:val="0"/>
          <w:color w:val="000009"/>
        </w:rPr>
        <w:t>а)</w:t>
      </w:r>
      <w:r>
        <w:rPr>
          <w:b w:val="0"/>
          <w:color w:val="000009"/>
          <w:spacing w:val="1"/>
        </w:rPr>
        <w:t xml:space="preserve"> </w:t>
      </w:r>
      <w:r>
        <w:rPr>
          <w:b w:val="0"/>
          <w:color w:val="000009"/>
        </w:rPr>
        <w:t>Внутренние</w:t>
      </w:r>
      <w:r>
        <w:rPr>
          <w:b w:val="0"/>
          <w:color w:val="000009"/>
          <w:spacing w:val="1"/>
        </w:rPr>
        <w:t xml:space="preserve"> </w:t>
      </w:r>
      <w:r>
        <w:rPr>
          <w:b w:val="0"/>
          <w:color w:val="000009"/>
        </w:rPr>
        <w:t>побудительные</w:t>
      </w:r>
      <w:r>
        <w:rPr>
          <w:b w:val="0"/>
          <w:color w:val="000009"/>
          <w:spacing w:val="1"/>
        </w:rPr>
        <w:t xml:space="preserve"> </w:t>
      </w:r>
      <w:r>
        <w:rPr>
          <w:b w:val="0"/>
          <w:color w:val="000009"/>
        </w:rPr>
        <w:t>силы,</w:t>
      </w:r>
      <w:r>
        <w:rPr>
          <w:b w:val="0"/>
          <w:color w:val="000009"/>
          <w:spacing w:val="1"/>
        </w:rPr>
        <w:t xml:space="preserve"> </w:t>
      </w:r>
      <w:r>
        <w:rPr>
          <w:b w:val="0"/>
          <w:color w:val="000009"/>
        </w:rPr>
        <w:t>приводящие</w:t>
      </w:r>
      <w:r>
        <w:rPr>
          <w:b w:val="0"/>
          <w:color w:val="000009"/>
          <w:spacing w:val="1"/>
        </w:rPr>
        <w:t xml:space="preserve"> </w:t>
      </w:r>
      <w:r>
        <w:rPr>
          <w:b w:val="0"/>
          <w:color w:val="000009"/>
        </w:rPr>
        <w:t>в</w:t>
      </w:r>
      <w:r>
        <w:rPr>
          <w:b w:val="0"/>
          <w:color w:val="000009"/>
          <w:spacing w:val="1"/>
        </w:rPr>
        <w:t xml:space="preserve"> </w:t>
      </w:r>
      <w:r>
        <w:rPr>
          <w:b w:val="0"/>
          <w:color w:val="000009"/>
        </w:rPr>
        <w:t>движение</w:t>
      </w:r>
      <w:r>
        <w:rPr>
          <w:b w:val="0"/>
          <w:color w:val="000009"/>
          <w:spacing w:val="1"/>
        </w:rPr>
        <w:t xml:space="preserve"> </w:t>
      </w:r>
      <w:r>
        <w:rPr>
          <w:b w:val="0"/>
          <w:color w:val="000009"/>
        </w:rPr>
        <w:t>духовные</w:t>
      </w:r>
      <w:r>
        <w:rPr>
          <w:b w:val="0"/>
          <w:color w:val="000009"/>
          <w:spacing w:val="1"/>
        </w:rPr>
        <w:t xml:space="preserve"> </w:t>
      </w:r>
      <w:r>
        <w:rPr>
          <w:b w:val="0"/>
          <w:color w:val="000009"/>
        </w:rPr>
        <w:t>и</w:t>
      </w:r>
      <w:r>
        <w:rPr>
          <w:b w:val="0"/>
          <w:color w:val="000009"/>
          <w:spacing w:val="1"/>
        </w:rPr>
        <w:t xml:space="preserve"> </w:t>
      </w:r>
      <w:r>
        <w:rPr>
          <w:b w:val="0"/>
          <w:color w:val="000009"/>
        </w:rPr>
        <w:t>умственные</w:t>
      </w:r>
      <w:r>
        <w:rPr>
          <w:b w:val="0"/>
          <w:color w:val="000009"/>
          <w:spacing w:val="-3"/>
        </w:rPr>
        <w:t xml:space="preserve"> </w:t>
      </w:r>
      <w:r>
        <w:rPr>
          <w:b w:val="0"/>
          <w:color w:val="000009"/>
        </w:rPr>
        <w:t>возможности</w:t>
      </w:r>
      <w:r>
        <w:rPr>
          <w:b w:val="0"/>
          <w:color w:val="000009"/>
          <w:spacing w:val="6"/>
        </w:rPr>
        <w:t xml:space="preserve"> </w:t>
      </w:r>
      <w:r>
        <w:rPr>
          <w:b w:val="0"/>
          <w:color w:val="000009"/>
        </w:rPr>
        <w:t>детей.</w:t>
      </w:r>
    </w:p>
    <w:p w14:paraId="5FB8A662">
      <w:pPr>
        <w:pStyle w:val="20"/>
        <w:tabs>
          <w:tab w:val="left" w:pos="2694"/>
          <w:tab w:val="left" w:pos="5778"/>
          <w:tab w:val="left" w:pos="8417"/>
        </w:tabs>
        <w:ind w:hanging="216"/>
        <w:jc w:val="left"/>
        <w:rPr>
          <w:b w:val="0"/>
          <w:color w:val="000009"/>
        </w:rPr>
      </w:pPr>
      <w:r>
        <w:rPr>
          <w:b w:val="0"/>
          <w:color w:val="000009"/>
        </w:rPr>
        <w:t>б) Это удовлетворение, соответствующее эстетическим вкусам, значимость</w:t>
      </w:r>
      <w:r>
        <w:rPr>
          <w:b w:val="0"/>
          <w:color w:val="000009"/>
          <w:spacing w:val="1"/>
        </w:rPr>
        <w:t xml:space="preserve"> </w:t>
      </w:r>
      <w:r>
        <w:rPr>
          <w:b w:val="0"/>
          <w:color w:val="000009"/>
        </w:rPr>
        <w:t>деятельности.</w:t>
      </w:r>
    </w:p>
    <w:p w14:paraId="598AEC87">
      <w:pPr>
        <w:pStyle w:val="20"/>
        <w:tabs>
          <w:tab w:val="left" w:pos="2694"/>
          <w:tab w:val="left" w:pos="5778"/>
          <w:tab w:val="left" w:pos="8417"/>
        </w:tabs>
        <w:ind w:hanging="216"/>
        <w:jc w:val="left"/>
        <w:rPr>
          <w:b w:val="0"/>
        </w:rPr>
      </w:pPr>
      <w:r>
        <w:rPr>
          <w:b w:val="0"/>
          <w:color w:val="000009"/>
        </w:rPr>
        <w:t>в)</w:t>
      </w:r>
      <w:r>
        <w:rPr>
          <w:b w:val="0"/>
          <w:color w:val="000009"/>
          <w:spacing w:val="85"/>
        </w:rPr>
        <w:t xml:space="preserve"> </w:t>
      </w:r>
      <w:r>
        <w:rPr>
          <w:b w:val="0"/>
          <w:color w:val="000009"/>
        </w:rPr>
        <w:t>Индивидуальные</w:t>
      </w:r>
      <w:r>
        <w:rPr>
          <w:b w:val="0"/>
          <w:color w:val="000009"/>
          <w:spacing w:val="85"/>
        </w:rPr>
        <w:t xml:space="preserve"> </w:t>
      </w:r>
      <w:r>
        <w:rPr>
          <w:b w:val="0"/>
          <w:color w:val="000009"/>
        </w:rPr>
        <w:t xml:space="preserve">особенности  </w:t>
      </w:r>
      <w:r>
        <w:rPr>
          <w:b w:val="0"/>
          <w:color w:val="000009"/>
          <w:spacing w:val="24"/>
        </w:rPr>
        <w:t xml:space="preserve"> </w:t>
      </w:r>
      <w:r>
        <w:rPr>
          <w:b w:val="0"/>
          <w:color w:val="000009"/>
        </w:rPr>
        <w:t xml:space="preserve">ребёнка,  </w:t>
      </w:r>
      <w:r>
        <w:rPr>
          <w:b w:val="0"/>
          <w:color w:val="000009"/>
          <w:spacing w:val="22"/>
        </w:rPr>
        <w:t xml:space="preserve"> </w:t>
      </w:r>
      <w:r>
        <w:rPr>
          <w:b w:val="0"/>
          <w:color w:val="000009"/>
        </w:rPr>
        <w:t xml:space="preserve">впечатления  </w:t>
      </w:r>
      <w:r>
        <w:rPr>
          <w:b w:val="0"/>
          <w:color w:val="000009"/>
          <w:spacing w:val="21"/>
        </w:rPr>
        <w:t xml:space="preserve"> </w:t>
      </w:r>
      <w:r>
        <w:rPr>
          <w:b w:val="0"/>
          <w:color w:val="000009"/>
        </w:rPr>
        <w:t xml:space="preserve">и  </w:t>
      </w:r>
      <w:r>
        <w:rPr>
          <w:b w:val="0"/>
          <w:color w:val="000009"/>
          <w:spacing w:val="23"/>
        </w:rPr>
        <w:t xml:space="preserve"> </w:t>
      </w:r>
      <w:r>
        <w:rPr>
          <w:b w:val="0"/>
          <w:color w:val="000009"/>
        </w:rPr>
        <w:t>восприимчивость.</w:t>
      </w:r>
    </w:p>
    <w:p w14:paraId="00997B68">
      <w:pPr>
        <w:pStyle w:val="20"/>
        <w:ind w:left="219"/>
        <w:jc w:val="left"/>
        <w:rPr>
          <w:color w:val="000009"/>
        </w:rPr>
      </w:pPr>
      <w:r>
        <w:rPr>
          <w:color w:val="000009"/>
        </w:rPr>
        <w:tab/>
      </w:r>
      <w:r>
        <w:rPr>
          <w:color w:val="000009"/>
        </w:rPr>
        <w:t>К</w:t>
      </w:r>
      <w:r>
        <w:rPr>
          <w:color w:val="000009"/>
          <w:spacing w:val="-5"/>
        </w:rPr>
        <w:t xml:space="preserve"> </w:t>
      </w:r>
      <w:r>
        <w:rPr>
          <w:color w:val="000009"/>
        </w:rPr>
        <w:t>субъективным</w:t>
      </w:r>
      <w:r>
        <w:rPr>
          <w:color w:val="000009"/>
          <w:spacing w:val="-2"/>
        </w:rPr>
        <w:t xml:space="preserve"> </w:t>
      </w:r>
      <w:r>
        <w:rPr>
          <w:color w:val="000009"/>
        </w:rPr>
        <w:t>условиям</w:t>
      </w:r>
      <w:r>
        <w:rPr>
          <w:color w:val="000009"/>
          <w:spacing w:val="-7"/>
        </w:rPr>
        <w:t xml:space="preserve"> </w:t>
      </w:r>
      <w:r>
        <w:rPr>
          <w:color w:val="000009"/>
        </w:rPr>
        <w:t>относится:</w:t>
      </w:r>
    </w:p>
    <w:p w14:paraId="18860271">
      <w:pPr>
        <w:pStyle w:val="20"/>
        <w:ind w:left="219"/>
        <w:jc w:val="left"/>
        <w:rPr>
          <w:b w:val="0"/>
          <w:color w:val="000009"/>
        </w:rPr>
      </w:pPr>
      <w:r>
        <w:rPr>
          <w:b w:val="0"/>
          <w:color w:val="000009"/>
        </w:rPr>
        <w:tab/>
      </w:r>
      <w:r>
        <w:rPr>
          <w:b w:val="0"/>
          <w:color w:val="000009"/>
        </w:rPr>
        <w:t>а)</w:t>
      </w:r>
      <w:r>
        <w:rPr>
          <w:b w:val="0"/>
          <w:color w:val="000009"/>
          <w:spacing w:val="-3"/>
        </w:rPr>
        <w:t xml:space="preserve"> </w:t>
      </w:r>
      <w:r>
        <w:rPr>
          <w:b w:val="0"/>
          <w:color w:val="000009"/>
        </w:rPr>
        <w:t>личность</w:t>
      </w:r>
      <w:r>
        <w:rPr>
          <w:b w:val="0"/>
          <w:color w:val="000009"/>
          <w:spacing w:val="-3"/>
        </w:rPr>
        <w:t xml:space="preserve"> </w:t>
      </w:r>
      <w:r>
        <w:rPr>
          <w:b w:val="0"/>
          <w:color w:val="000009"/>
        </w:rPr>
        <w:t>воспитателя.</w:t>
      </w:r>
    </w:p>
    <w:p w14:paraId="5917E5AD">
      <w:pPr>
        <w:pStyle w:val="20"/>
        <w:ind w:left="219"/>
        <w:jc w:val="left"/>
        <w:rPr>
          <w:b w:val="0"/>
          <w:color w:val="000009"/>
        </w:rPr>
      </w:pPr>
      <w:r>
        <w:rPr>
          <w:b w:val="0"/>
          <w:color w:val="000009"/>
        </w:rPr>
        <w:tab/>
      </w:r>
      <w:r>
        <w:rPr>
          <w:b w:val="0"/>
          <w:color w:val="000009"/>
        </w:rPr>
        <w:t>б)</w:t>
      </w:r>
      <w:r>
        <w:rPr>
          <w:b w:val="0"/>
          <w:color w:val="000009"/>
          <w:spacing w:val="-6"/>
        </w:rPr>
        <w:t xml:space="preserve"> </w:t>
      </w:r>
      <w:r>
        <w:rPr>
          <w:b w:val="0"/>
          <w:color w:val="000009"/>
        </w:rPr>
        <w:t>предметно-развивающая</w:t>
      </w:r>
      <w:r>
        <w:rPr>
          <w:b w:val="0"/>
          <w:color w:val="000009"/>
          <w:spacing w:val="-5"/>
        </w:rPr>
        <w:t xml:space="preserve"> </w:t>
      </w:r>
      <w:r>
        <w:rPr>
          <w:b w:val="0"/>
          <w:color w:val="000009"/>
        </w:rPr>
        <w:t>среда.</w:t>
      </w:r>
    </w:p>
    <w:p w14:paraId="777D8495">
      <w:pPr>
        <w:pStyle w:val="20"/>
        <w:ind w:left="219"/>
        <w:jc w:val="left"/>
        <w:rPr>
          <w:b w:val="0"/>
          <w:color w:val="000009"/>
        </w:rPr>
      </w:pPr>
    </w:p>
    <w:p w14:paraId="3B997827">
      <w:pPr>
        <w:spacing w:before="90" w:line="240" w:lineRule="auto"/>
        <w:ind w:left="920" w:right="982"/>
        <w:jc w:val="center"/>
        <w:rPr>
          <w:rFonts w:ascii="Times New Roman" w:hAnsi="Times New Roman" w:cs="Times New Roman"/>
          <w:i/>
          <w:sz w:val="24"/>
          <w:szCs w:val="24"/>
        </w:rPr>
      </w:pPr>
      <w:r>
        <w:rPr>
          <w:rFonts w:ascii="Times New Roman" w:hAnsi="Times New Roman" w:cs="Times New Roman"/>
          <w:i/>
          <w:color w:val="000009"/>
          <w:sz w:val="24"/>
          <w:szCs w:val="24"/>
        </w:rPr>
        <w:t>Планируемые</w:t>
      </w:r>
      <w:r>
        <w:rPr>
          <w:rFonts w:ascii="Times New Roman" w:hAnsi="Times New Roman" w:cs="Times New Roman"/>
          <w:i/>
          <w:color w:val="000009"/>
          <w:spacing w:val="-8"/>
          <w:sz w:val="24"/>
          <w:szCs w:val="24"/>
        </w:rPr>
        <w:t xml:space="preserve"> </w:t>
      </w:r>
      <w:r>
        <w:rPr>
          <w:rFonts w:ascii="Times New Roman" w:hAnsi="Times New Roman" w:cs="Times New Roman"/>
          <w:i/>
          <w:color w:val="000009"/>
          <w:sz w:val="24"/>
          <w:szCs w:val="24"/>
        </w:rPr>
        <w:t>результаты</w:t>
      </w:r>
    </w:p>
    <w:p w14:paraId="5F63ECBC">
      <w:pPr>
        <w:pStyle w:val="8"/>
        <w:spacing w:before="5"/>
        <w:ind w:left="920" w:right="7201"/>
        <w:jc w:val="center"/>
      </w:pPr>
      <w:r>
        <w:rPr>
          <w:color w:val="000009"/>
          <w:u w:val="single" w:color="000009"/>
        </w:rPr>
        <w:t>Ребенок 3</w:t>
      </w:r>
      <w:r>
        <w:rPr>
          <w:color w:val="000009"/>
          <w:spacing w:val="-3"/>
          <w:u w:val="single" w:color="000009"/>
        </w:rPr>
        <w:t xml:space="preserve"> </w:t>
      </w:r>
      <w:r>
        <w:rPr>
          <w:color w:val="000009"/>
          <w:u w:val="single" w:color="000009"/>
        </w:rPr>
        <w:t>-</w:t>
      </w:r>
      <w:r>
        <w:rPr>
          <w:color w:val="000009"/>
          <w:spacing w:val="1"/>
          <w:u w:val="single" w:color="000009"/>
        </w:rPr>
        <w:t xml:space="preserve"> </w:t>
      </w:r>
      <w:r>
        <w:rPr>
          <w:color w:val="000009"/>
          <w:u w:val="single" w:color="000009"/>
        </w:rPr>
        <w:t>4</w:t>
      </w:r>
      <w:r>
        <w:rPr>
          <w:color w:val="000009"/>
          <w:spacing w:val="-4"/>
          <w:u w:val="single" w:color="000009"/>
        </w:rPr>
        <w:t xml:space="preserve"> </w:t>
      </w:r>
      <w:r>
        <w:rPr>
          <w:color w:val="000009"/>
          <w:u w:val="single" w:color="000009"/>
        </w:rPr>
        <w:t>лет</w:t>
      </w:r>
    </w:p>
    <w:p w14:paraId="3927EAEA">
      <w:pPr>
        <w:pStyle w:val="8"/>
        <w:ind w:right="291" w:firstLine="705"/>
      </w:pPr>
      <w:r>
        <w:rPr>
          <w:color w:val="000009"/>
        </w:rPr>
        <w:t>Знает</w:t>
      </w:r>
      <w:r>
        <w:rPr>
          <w:color w:val="000009"/>
          <w:spacing w:val="1"/>
        </w:rPr>
        <w:t xml:space="preserve"> </w:t>
      </w:r>
      <w:r>
        <w:rPr>
          <w:color w:val="000009"/>
        </w:rPr>
        <w:t>название</w:t>
      </w:r>
      <w:r>
        <w:rPr>
          <w:color w:val="000009"/>
          <w:spacing w:val="1"/>
        </w:rPr>
        <w:t xml:space="preserve"> </w:t>
      </w:r>
      <w:r>
        <w:rPr>
          <w:color w:val="000009"/>
        </w:rPr>
        <w:t>родного</w:t>
      </w:r>
      <w:r>
        <w:rPr>
          <w:color w:val="000009"/>
          <w:spacing w:val="1"/>
        </w:rPr>
        <w:t xml:space="preserve"> </w:t>
      </w:r>
      <w:r>
        <w:rPr>
          <w:color w:val="000009"/>
        </w:rPr>
        <w:t>поселка,</w:t>
      </w:r>
      <w:r>
        <w:rPr>
          <w:color w:val="000009"/>
          <w:spacing w:val="1"/>
        </w:rPr>
        <w:t xml:space="preserve"> </w:t>
      </w:r>
      <w:r>
        <w:rPr>
          <w:color w:val="000009"/>
        </w:rPr>
        <w:t>название</w:t>
      </w:r>
      <w:r>
        <w:rPr>
          <w:color w:val="000009"/>
          <w:spacing w:val="1"/>
        </w:rPr>
        <w:t xml:space="preserve"> </w:t>
      </w:r>
      <w:r>
        <w:rPr>
          <w:color w:val="000009"/>
        </w:rPr>
        <w:t>детского</w:t>
      </w:r>
      <w:r>
        <w:rPr>
          <w:color w:val="000009"/>
          <w:spacing w:val="1"/>
        </w:rPr>
        <w:t xml:space="preserve"> </w:t>
      </w:r>
      <w:r>
        <w:rPr>
          <w:color w:val="000009"/>
        </w:rPr>
        <w:t>сада</w:t>
      </w:r>
      <w:r>
        <w:rPr>
          <w:color w:val="000009"/>
          <w:spacing w:val="1"/>
        </w:rPr>
        <w:t xml:space="preserve"> </w:t>
      </w:r>
      <w:r>
        <w:rPr>
          <w:color w:val="000009"/>
        </w:rPr>
        <w:t>и</w:t>
      </w:r>
      <w:r>
        <w:rPr>
          <w:color w:val="000009"/>
          <w:spacing w:val="1"/>
        </w:rPr>
        <w:t xml:space="preserve"> </w:t>
      </w:r>
      <w:r>
        <w:rPr>
          <w:color w:val="000009"/>
        </w:rPr>
        <w:t>улицы,</w:t>
      </w:r>
      <w:r>
        <w:rPr>
          <w:color w:val="000009"/>
          <w:spacing w:val="1"/>
        </w:rPr>
        <w:t xml:space="preserve"> </w:t>
      </w:r>
      <w:r>
        <w:rPr>
          <w:color w:val="000009"/>
        </w:rPr>
        <w:t>на</w:t>
      </w:r>
      <w:r>
        <w:rPr>
          <w:color w:val="000009"/>
          <w:spacing w:val="1"/>
        </w:rPr>
        <w:t xml:space="preserve"> </w:t>
      </w:r>
      <w:r>
        <w:rPr>
          <w:color w:val="000009"/>
        </w:rPr>
        <w:t>которой</w:t>
      </w:r>
      <w:r>
        <w:rPr>
          <w:color w:val="000009"/>
          <w:spacing w:val="1"/>
        </w:rPr>
        <w:t xml:space="preserve"> </w:t>
      </w:r>
      <w:r>
        <w:rPr>
          <w:color w:val="000009"/>
        </w:rPr>
        <w:t>расположен</w:t>
      </w:r>
      <w:r>
        <w:rPr>
          <w:color w:val="000009"/>
          <w:spacing w:val="-5"/>
        </w:rPr>
        <w:t xml:space="preserve"> </w:t>
      </w:r>
      <w:r>
        <w:rPr>
          <w:color w:val="000009"/>
        </w:rPr>
        <w:t>детский</w:t>
      </w:r>
      <w:r>
        <w:rPr>
          <w:color w:val="000009"/>
          <w:spacing w:val="3"/>
        </w:rPr>
        <w:t xml:space="preserve"> </w:t>
      </w:r>
      <w:r>
        <w:rPr>
          <w:color w:val="000009"/>
        </w:rPr>
        <w:t>сад,</w:t>
      </w:r>
      <w:r>
        <w:rPr>
          <w:color w:val="000009"/>
          <w:spacing w:val="1"/>
        </w:rPr>
        <w:t xml:space="preserve"> </w:t>
      </w:r>
      <w:r>
        <w:rPr>
          <w:color w:val="000009"/>
        </w:rPr>
        <w:t>какие</w:t>
      </w:r>
      <w:r>
        <w:rPr>
          <w:color w:val="000009"/>
          <w:spacing w:val="-2"/>
        </w:rPr>
        <w:t xml:space="preserve"> </w:t>
      </w:r>
      <w:r>
        <w:rPr>
          <w:color w:val="000009"/>
        </w:rPr>
        <w:t>значимые</w:t>
      </w:r>
      <w:r>
        <w:rPr>
          <w:color w:val="000009"/>
          <w:spacing w:val="-6"/>
        </w:rPr>
        <w:t xml:space="preserve"> </w:t>
      </w:r>
      <w:r>
        <w:rPr>
          <w:color w:val="000009"/>
        </w:rPr>
        <w:t>здания</w:t>
      </w:r>
      <w:r>
        <w:rPr>
          <w:color w:val="000009"/>
          <w:spacing w:val="-1"/>
        </w:rPr>
        <w:t xml:space="preserve"> </w:t>
      </w:r>
      <w:r>
        <w:rPr>
          <w:color w:val="000009"/>
        </w:rPr>
        <w:t>находятся</w:t>
      </w:r>
      <w:r>
        <w:rPr>
          <w:color w:val="000009"/>
          <w:spacing w:val="-1"/>
        </w:rPr>
        <w:t xml:space="preserve"> </w:t>
      </w:r>
      <w:r>
        <w:rPr>
          <w:color w:val="000009"/>
        </w:rPr>
        <w:t>вблизи</w:t>
      </w:r>
      <w:r>
        <w:rPr>
          <w:color w:val="000009"/>
          <w:spacing w:val="-1"/>
        </w:rPr>
        <w:t xml:space="preserve"> </w:t>
      </w:r>
      <w:r>
        <w:rPr>
          <w:color w:val="000009"/>
        </w:rPr>
        <w:t>своего</w:t>
      </w:r>
      <w:r>
        <w:rPr>
          <w:color w:val="000009"/>
          <w:spacing w:val="-2"/>
        </w:rPr>
        <w:t xml:space="preserve"> </w:t>
      </w:r>
      <w:r>
        <w:rPr>
          <w:color w:val="000009"/>
        </w:rPr>
        <w:t>дома.</w:t>
      </w:r>
    </w:p>
    <w:p w14:paraId="0A4D0E6C">
      <w:pPr>
        <w:pStyle w:val="8"/>
        <w:ind w:left="925"/>
      </w:pPr>
      <w:r>
        <w:rPr>
          <w:color w:val="000009"/>
        </w:rPr>
        <w:t>Знаком</w:t>
      </w:r>
      <w:r>
        <w:rPr>
          <w:color w:val="000009"/>
          <w:spacing w:val="-8"/>
        </w:rPr>
        <w:t xml:space="preserve"> </w:t>
      </w:r>
      <w:r>
        <w:rPr>
          <w:color w:val="000009"/>
        </w:rPr>
        <w:t>с</w:t>
      </w:r>
      <w:r>
        <w:rPr>
          <w:color w:val="000009"/>
          <w:spacing w:val="-8"/>
        </w:rPr>
        <w:t xml:space="preserve"> </w:t>
      </w:r>
      <w:r>
        <w:rPr>
          <w:color w:val="000009"/>
        </w:rPr>
        <w:t>русскими</w:t>
      </w:r>
      <w:r>
        <w:rPr>
          <w:color w:val="000009"/>
          <w:spacing w:val="-1"/>
        </w:rPr>
        <w:t xml:space="preserve"> </w:t>
      </w:r>
      <w:r>
        <w:rPr>
          <w:color w:val="000009"/>
        </w:rPr>
        <w:t>народными играми.</w:t>
      </w:r>
    </w:p>
    <w:p w14:paraId="0214D59B">
      <w:pPr>
        <w:pStyle w:val="8"/>
        <w:spacing w:before="3"/>
        <w:ind w:right="292" w:firstLine="705"/>
      </w:pPr>
      <w:r>
        <w:rPr>
          <w:color w:val="000009"/>
        </w:rPr>
        <w:t>Имеет элементарные представления об особенностях природы Республике Башкортостан,</w:t>
      </w:r>
      <w:r>
        <w:rPr>
          <w:color w:val="000009"/>
          <w:spacing w:val="1"/>
        </w:rPr>
        <w:t xml:space="preserve"> </w:t>
      </w:r>
      <w:r>
        <w:rPr>
          <w:color w:val="000009"/>
        </w:rPr>
        <w:t>узнает на картинке 2-3 вида диких животных, обитающих в лесах, знать 2 дерева и 2</w:t>
      </w:r>
      <w:r>
        <w:rPr>
          <w:color w:val="000009"/>
          <w:spacing w:val="1"/>
        </w:rPr>
        <w:t xml:space="preserve"> </w:t>
      </w:r>
      <w:r>
        <w:rPr>
          <w:color w:val="000009"/>
        </w:rPr>
        <w:t>цветка.</w:t>
      </w:r>
    </w:p>
    <w:p w14:paraId="505D5129">
      <w:pPr>
        <w:pStyle w:val="8"/>
        <w:ind w:right="295" w:firstLine="705"/>
      </w:pPr>
      <w:r>
        <w:rPr>
          <w:color w:val="000009"/>
        </w:rPr>
        <w:t>Проявляет интерес к устному русскому народному творчеству. Умеет рассказывать</w:t>
      </w:r>
      <w:r>
        <w:rPr>
          <w:color w:val="000009"/>
          <w:spacing w:val="1"/>
        </w:rPr>
        <w:t xml:space="preserve"> </w:t>
      </w:r>
      <w:r>
        <w:rPr>
          <w:color w:val="000009"/>
        </w:rPr>
        <w:t>содержание</w:t>
      </w:r>
      <w:r>
        <w:rPr>
          <w:color w:val="000009"/>
          <w:spacing w:val="-2"/>
        </w:rPr>
        <w:t xml:space="preserve"> </w:t>
      </w:r>
      <w:r>
        <w:rPr>
          <w:color w:val="000009"/>
        </w:rPr>
        <w:t>литературного произведения</w:t>
      </w:r>
      <w:r>
        <w:rPr>
          <w:color w:val="000009"/>
          <w:spacing w:val="1"/>
        </w:rPr>
        <w:t xml:space="preserve"> </w:t>
      </w:r>
      <w:r>
        <w:rPr>
          <w:color w:val="000009"/>
        </w:rPr>
        <w:t>с</w:t>
      </w:r>
      <w:r>
        <w:rPr>
          <w:color w:val="000009"/>
          <w:spacing w:val="-7"/>
        </w:rPr>
        <w:t xml:space="preserve"> </w:t>
      </w:r>
      <w:r>
        <w:rPr>
          <w:color w:val="000009"/>
        </w:rPr>
        <w:t>опорой</w:t>
      </w:r>
      <w:r>
        <w:rPr>
          <w:color w:val="000009"/>
          <w:spacing w:val="-3"/>
        </w:rPr>
        <w:t xml:space="preserve"> </w:t>
      </w:r>
      <w:r>
        <w:rPr>
          <w:color w:val="000009"/>
        </w:rPr>
        <w:t>на</w:t>
      </w:r>
      <w:r>
        <w:rPr>
          <w:color w:val="000009"/>
          <w:spacing w:val="-6"/>
        </w:rPr>
        <w:t xml:space="preserve"> </w:t>
      </w:r>
      <w:r>
        <w:rPr>
          <w:color w:val="000009"/>
        </w:rPr>
        <w:t>иллюстрации</w:t>
      </w:r>
      <w:r>
        <w:rPr>
          <w:color w:val="000009"/>
          <w:spacing w:val="3"/>
        </w:rPr>
        <w:t xml:space="preserve"> </w:t>
      </w:r>
      <w:r>
        <w:rPr>
          <w:color w:val="000009"/>
        </w:rPr>
        <w:t>к</w:t>
      </w:r>
      <w:r>
        <w:rPr>
          <w:color w:val="000009"/>
          <w:spacing w:val="-8"/>
        </w:rPr>
        <w:t xml:space="preserve"> </w:t>
      </w:r>
      <w:r>
        <w:rPr>
          <w:color w:val="000009"/>
        </w:rPr>
        <w:t>книгам.</w:t>
      </w:r>
    </w:p>
    <w:p w14:paraId="5CA40962">
      <w:pPr>
        <w:pStyle w:val="8"/>
        <w:ind w:right="287" w:firstLine="705"/>
      </w:pPr>
      <w:r>
        <w:rPr>
          <w:color w:val="000009"/>
        </w:rPr>
        <w:t>Умеет передавать в музыкально – ритмических движениях и музыкальных играх</w:t>
      </w:r>
      <w:r>
        <w:rPr>
          <w:color w:val="000009"/>
          <w:spacing w:val="1"/>
        </w:rPr>
        <w:t xml:space="preserve"> </w:t>
      </w:r>
      <w:r>
        <w:rPr>
          <w:color w:val="000009"/>
        </w:rPr>
        <w:t>образы животных и птиц, обитающих в Республике Башкортостан (медведь, заяц, волк, гуси).</w:t>
      </w:r>
      <w:r>
        <w:rPr>
          <w:color w:val="000009"/>
          <w:spacing w:val="1"/>
        </w:rPr>
        <w:t xml:space="preserve"> </w:t>
      </w:r>
      <w:r>
        <w:rPr>
          <w:color w:val="000009"/>
        </w:rPr>
        <w:t>Знаком</w:t>
      </w:r>
      <w:r>
        <w:rPr>
          <w:color w:val="000009"/>
          <w:spacing w:val="1"/>
        </w:rPr>
        <w:t xml:space="preserve"> </w:t>
      </w:r>
      <w:r>
        <w:rPr>
          <w:color w:val="000009"/>
        </w:rPr>
        <w:t>с</w:t>
      </w:r>
      <w:r>
        <w:rPr>
          <w:color w:val="000009"/>
          <w:spacing w:val="1"/>
        </w:rPr>
        <w:t xml:space="preserve"> </w:t>
      </w:r>
      <w:r>
        <w:rPr>
          <w:color w:val="000009"/>
        </w:rPr>
        <w:t>элементами</w:t>
      </w:r>
      <w:r>
        <w:rPr>
          <w:color w:val="000009"/>
          <w:spacing w:val="1"/>
        </w:rPr>
        <w:t xml:space="preserve"> </w:t>
      </w:r>
      <w:r>
        <w:rPr>
          <w:color w:val="000009"/>
        </w:rPr>
        <w:t>узора</w:t>
      </w:r>
      <w:r>
        <w:rPr>
          <w:color w:val="000009"/>
          <w:spacing w:val="1"/>
        </w:rPr>
        <w:t xml:space="preserve"> </w:t>
      </w:r>
      <w:r>
        <w:rPr>
          <w:color w:val="000009"/>
        </w:rPr>
        <w:t>национальной</w:t>
      </w:r>
      <w:r>
        <w:rPr>
          <w:color w:val="000009"/>
          <w:spacing w:val="1"/>
        </w:rPr>
        <w:t xml:space="preserve"> </w:t>
      </w:r>
      <w:r>
        <w:rPr>
          <w:color w:val="000009"/>
        </w:rPr>
        <w:t>одежды</w:t>
      </w:r>
      <w:r>
        <w:rPr>
          <w:color w:val="000009"/>
          <w:spacing w:val="1"/>
        </w:rPr>
        <w:t xml:space="preserve"> </w:t>
      </w:r>
      <w:r>
        <w:rPr>
          <w:color w:val="000009"/>
        </w:rPr>
        <w:t>Республике Башкортостан.</w:t>
      </w:r>
      <w:r>
        <w:rPr>
          <w:color w:val="000009"/>
          <w:spacing w:val="1"/>
        </w:rPr>
        <w:t xml:space="preserve"> </w:t>
      </w:r>
      <w:r>
        <w:rPr>
          <w:color w:val="000009"/>
        </w:rPr>
        <w:t>Умеет</w:t>
      </w:r>
      <w:r>
        <w:rPr>
          <w:color w:val="000009"/>
          <w:spacing w:val="1"/>
        </w:rPr>
        <w:t xml:space="preserve"> </w:t>
      </w:r>
      <w:r>
        <w:rPr>
          <w:color w:val="000009"/>
        </w:rPr>
        <w:t>рисовать</w:t>
      </w:r>
      <w:r>
        <w:rPr>
          <w:color w:val="000009"/>
          <w:spacing w:val="-57"/>
        </w:rPr>
        <w:t xml:space="preserve"> </w:t>
      </w:r>
      <w:r>
        <w:rPr>
          <w:color w:val="000009"/>
        </w:rPr>
        <w:t>элементы</w:t>
      </w:r>
      <w:r>
        <w:rPr>
          <w:color w:val="000009"/>
          <w:spacing w:val="2"/>
        </w:rPr>
        <w:t xml:space="preserve"> </w:t>
      </w:r>
      <w:r>
        <w:rPr>
          <w:color w:val="000009"/>
        </w:rPr>
        <w:t>узоров,</w:t>
      </w:r>
      <w:r>
        <w:rPr>
          <w:color w:val="000009"/>
          <w:spacing w:val="-4"/>
        </w:rPr>
        <w:t xml:space="preserve"> </w:t>
      </w:r>
      <w:r>
        <w:rPr>
          <w:color w:val="000009"/>
        </w:rPr>
        <w:t>состоящие</w:t>
      </w:r>
      <w:r>
        <w:rPr>
          <w:color w:val="000009"/>
          <w:spacing w:val="-6"/>
        </w:rPr>
        <w:t xml:space="preserve"> </w:t>
      </w:r>
      <w:r>
        <w:rPr>
          <w:color w:val="000009"/>
        </w:rPr>
        <w:t>из</w:t>
      </w:r>
      <w:r>
        <w:rPr>
          <w:color w:val="000009"/>
          <w:spacing w:val="-3"/>
        </w:rPr>
        <w:t xml:space="preserve"> </w:t>
      </w:r>
      <w:r>
        <w:rPr>
          <w:color w:val="000009"/>
        </w:rPr>
        <w:t>прямых</w:t>
      </w:r>
      <w:r>
        <w:rPr>
          <w:color w:val="000009"/>
          <w:spacing w:val="-6"/>
        </w:rPr>
        <w:t xml:space="preserve"> </w:t>
      </w:r>
      <w:r>
        <w:rPr>
          <w:color w:val="000009"/>
        </w:rPr>
        <w:t>горизонтальных</w:t>
      </w:r>
      <w:r>
        <w:rPr>
          <w:color w:val="000009"/>
          <w:spacing w:val="-2"/>
        </w:rPr>
        <w:t xml:space="preserve"> </w:t>
      </w:r>
      <w:r>
        <w:rPr>
          <w:color w:val="000009"/>
        </w:rPr>
        <w:t>линий</w:t>
      </w:r>
      <w:r>
        <w:rPr>
          <w:color w:val="000009"/>
          <w:spacing w:val="1"/>
        </w:rPr>
        <w:t xml:space="preserve"> </w:t>
      </w:r>
      <w:r>
        <w:rPr>
          <w:color w:val="000009"/>
        </w:rPr>
        <w:t>и</w:t>
      </w:r>
      <w:r>
        <w:rPr>
          <w:color w:val="000009"/>
          <w:spacing w:val="-5"/>
        </w:rPr>
        <w:t xml:space="preserve"> </w:t>
      </w:r>
      <w:r>
        <w:rPr>
          <w:color w:val="000009"/>
        </w:rPr>
        <w:t>квадратов.</w:t>
      </w:r>
      <w:r>
        <w:t xml:space="preserve"> </w:t>
      </w:r>
    </w:p>
    <w:p w14:paraId="62A3BA35">
      <w:pPr>
        <w:pStyle w:val="8"/>
        <w:ind w:right="287" w:firstLine="705"/>
        <w:rPr>
          <w:color w:val="000009"/>
          <w:u w:val="single" w:color="000009"/>
        </w:rPr>
      </w:pPr>
      <w:r>
        <w:rPr>
          <w:color w:val="000009"/>
          <w:u w:val="single" w:color="000009"/>
        </w:rPr>
        <w:t>Ребенок 4</w:t>
      </w:r>
      <w:r>
        <w:rPr>
          <w:color w:val="000009"/>
          <w:spacing w:val="-3"/>
          <w:u w:val="single" w:color="000009"/>
        </w:rPr>
        <w:t xml:space="preserve"> </w:t>
      </w:r>
      <w:r>
        <w:rPr>
          <w:color w:val="000009"/>
          <w:u w:val="single" w:color="000009"/>
        </w:rPr>
        <w:t>-</w:t>
      </w:r>
      <w:r>
        <w:rPr>
          <w:color w:val="000009"/>
          <w:spacing w:val="1"/>
          <w:u w:val="single" w:color="000009"/>
        </w:rPr>
        <w:t xml:space="preserve"> </w:t>
      </w:r>
      <w:r>
        <w:rPr>
          <w:color w:val="000009"/>
          <w:u w:val="single" w:color="000009"/>
        </w:rPr>
        <w:t>5</w:t>
      </w:r>
      <w:r>
        <w:rPr>
          <w:color w:val="000009"/>
          <w:spacing w:val="-4"/>
          <w:u w:val="single" w:color="000009"/>
        </w:rPr>
        <w:t xml:space="preserve"> </w:t>
      </w:r>
      <w:r>
        <w:rPr>
          <w:color w:val="000009"/>
          <w:u w:val="single" w:color="000009"/>
        </w:rPr>
        <w:t>лет</w:t>
      </w:r>
    </w:p>
    <w:p w14:paraId="0A39EA21">
      <w:pPr>
        <w:pStyle w:val="8"/>
        <w:spacing w:before="2"/>
        <w:ind w:right="955" w:firstLine="705"/>
      </w:pPr>
      <w:r>
        <w:rPr>
          <w:color w:val="000009"/>
        </w:rPr>
        <w:t>Имеет знания о достопримечательностях родного поселка, способен замечать</w:t>
      </w:r>
      <w:r>
        <w:rPr>
          <w:color w:val="000009"/>
          <w:spacing w:val="-57"/>
        </w:rPr>
        <w:t xml:space="preserve"> </w:t>
      </w:r>
      <w:r>
        <w:rPr>
          <w:color w:val="000009"/>
        </w:rPr>
        <w:t>красоту</w:t>
      </w:r>
      <w:r>
        <w:rPr>
          <w:color w:val="000009"/>
          <w:spacing w:val="-10"/>
        </w:rPr>
        <w:t xml:space="preserve"> </w:t>
      </w:r>
      <w:r>
        <w:rPr>
          <w:color w:val="000009"/>
        </w:rPr>
        <w:t>его</w:t>
      </w:r>
      <w:r>
        <w:rPr>
          <w:color w:val="000009"/>
          <w:spacing w:val="2"/>
        </w:rPr>
        <w:t xml:space="preserve"> </w:t>
      </w:r>
      <w:r>
        <w:rPr>
          <w:color w:val="000009"/>
        </w:rPr>
        <w:t>улиц,</w:t>
      </w:r>
      <w:r>
        <w:rPr>
          <w:color w:val="000009"/>
          <w:spacing w:val="2"/>
        </w:rPr>
        <w:t xml:space="preserve"> </w:t>
      </w:r>
      <w:r>
        <w:rPr>
          <w:color w:val="000009"/>
        </w:rPr>
        <w:t>испытывает</w:t>
      </w:r>
      <w:r>
        <w:rPr>
          <w:color w:val="000009"/>
          <w:spacing w:val="3"/>
        </w:rPr>
        <w:t xml:space="preserve"> </w:t>
      </w:r>
      <w:r>
        <w:rPr>
          <w:color w:val="000009"/>
        </w:rPr>
        <w:t>чувство</w:t>
      </w:r>
      <w:r>
        <w:rPr>
          <w:color w:val="000009"/>
          <w:spacing w:val="3"/>
        </w:rPr>
        <w:t xml:space="preserve"> </w:t>
      </w:r>
      <w:r>
        <w:rPr>
          <w:color w:val="000009"/>
        </w:rPr>
        <w:t>гордости</w:t>
      </w:r>
      <w:r>
        <w:rPr>
          <w:color w:val="000009"/>
          <w:spacing w:val="3"/>
        </w:rPr>
        <w:t xml:space="preserve"> </w:t>
      </w:r>
      <w:r>
        <w:rPr>
          <w:color w:val="000009"/>
        </w:rPr>
        <w:t>за</w:t>
      </w:r>
      <w:r>
        <w:rPr>
          <w:color w:val="000009"/>
          <w:spacing w:val="-1"/>
        </w:rPr>
        <w:t xml:space="preserve"> </w:t>
      </w:r>
      <w:r>
        <w:rPr>
          <w:color w:val="000009"/>
        </w:rPr>
        <w:t>родной</w:t>
      </w:r>
      <w:r>
        <w:rPr>
          <w:color w:val="000009"/>
          <w:spacing w:val="-5"/>
        </w:rPr>
        <w:t xml:space="preserve"> </w:t>
      </w:r>
      <w:r>
        <w:rPr>
          <w:color w:val="000009"/>
        </w:rPr>
        <w:t>край.</w:t>
      </w:r>
    </w:p>
    <w:p w14:paraId="53DA6E9C">
      <w:pPr>
        <w:pStyle w:val="8"/>
        <w:ind w:left="925"/>
      </w:pPr>
      <w:r>
        <w:rPr>
          <w:color w:val="000009"/>
        </w:rPr>
        <w:t>Проявляет</w:t>
      </w:r>
      <w:r>
        <w:rPr>
          <w:color w:val="000009"/>
          <w:spacing w:val="-7"/>
        </w:rPr>
        <w:t xml:space="preserve"> </w:t>
      </w:r>
      <w:r>
        <w:rPr>
          <w:color w:val="000009"/>
        </w:rPr>
        <w:t>живой</w:t>
      </w:r>
      <w:r>
        <w:rPr>
          <w:color w:val="000009"/>
          <w:spacing w:val="-6"/>
        </w:rPr>
        <w:t xml:space="preserve"> </w:t>
      </w:r>
      <w:r>
        <w:rPr>
          <w:color w:val="000009"/>
        </w:rPr>
        <w:t>интерес</w:t>
      </w:r>
      <w:r>
        <w:rPr>
          <w:color w:val="000009"/>
          <w:spacing w:val="-6"/>
        </w:rPr>
        <w:t xml:space="preserve"> </w:t>
      </w:r>
      <w:r>
        <w:rPr>
          <w:color w:val="000009"/>
        </w:rPr>
        <w:t>к</w:t>
      </w:r>
      <w:r>
        <w:rPr>
          <w:color w:val="000009"/>
          <w:spacing w:val="-4"/>
        </w:rPr>
        <w:t xml:space="preserve"> </w:t>
      </w:r>
      <w:r>
        <w:rPr>
          <w:color w:val="000009"/>
        </w:rPr>
        <w:t>русским</w:t>
      </w:r>
      <w:r>
        <w:rPr>
          <w:color w:val="000009"/>
          <w:spacing w:val="-4"/>
        </w:rPr>
        <w:t xml:space="preserve"> </w:t>
      </w:r>
      <w:r>
        <w:rPr>
          <w:color w:val="000009"/>
        </w:rPr>
        <w:t>народным</w:t>
      </w:r>
      <w:r>
        <w:rPr>
          <w:color w:val="000009"/>
          <w:spacing w:val="-5"/>
        </w:rPr>
        <w:t xml:space="preserve"> </w:t>
      </w:r>
      <w:r>
        <w:rPr>
          <w:color w:val="000009"/>
        </w:rPr>
        <w:t>играм</w:t>
      </w:r>
      <w:r>
        <w:rPr>
          <w:color w:val="000009"/>
          <w:spacing w:val="-8"/>
        </w:rPr>
        <w:t xml:space="preserve"> </w:t>
      </w:r>
      <w:r>
        <w:rPr>
          <w:color w:val="000009"/>
        </w:rPr>
        <w:t>и</w:t>
      </w:r>
      <w:r>
        <w:rPr>
          <w:color w:val="000009"/>
          <w:spacing w:val="-2"/>
        </w:rPr>
        <w:t xml:space="preserve"> </w:t>
      </w:r>
      <w:r>
        <w:rPr>
          <w:color w:val="000009"/>
        </w:rPr>
        <w:t>забавам.</w:t>
      </w:r>
    </w:p>
    <w:p w14:paraId="5D01100D">
      <w:pPr>
        <w:pStyle w:val="8"/>
        <w:spacing w:before="5"/>
        <w:ind w:left="925"/>
      </w:pPr>
      <w:r>
        <w:rPr>
          <w:color w:val="000009"/>
        </w:rPr>
        <w:t>Испытывает</w:t>
      </w:r>
      <w:r>
        <w:rPr>
          <w:color w:val="000009"/>
          <w:spacing w:val="35"/>
        </w:rPr>
        <w:t xml:space="preserve"> </w:t>
      </w:r>
      <w:r>
        <w:rPr>
          <w:color w:val="000009"/>
        </w:rPr>
        <w:t>дружеские</w:t>
      </w:r>
      <w:r>
        <w:rPr>
          <w:color w:val="000009"/>
          <w:spacing w:val="38"/>
        </w:rPr>
        <w:t xml:space="preserve"> </w:t>
      </w:r>
      <w:r>
        <w:rPr>
          <w:color w:val="000009"/>
        </w:rPr>
        <w:t>чувства</w:t>
      </w:r>
      <w:r>
        <w:rPr>
          <w:color w:val="000009"/>
          <w:spacing w:val="38"/>
        </w:rPr>
        <w:t xml:space="preserve"> </w:t>
      </w:r>
      <w:r>
        <w:rPr>
          <w:color w:val="000009"/>
        </w:rPr>
        <w:t>к</w:t>
      </w:r>
      <w:r>
        <w:rPr>
          <w:color w:val="000009"/>
          <w:spacing w:val="36"/>
        </w:rPr>
        <w:t xml:space="preserve"> </w:t>
      </w:r>
      <w:r>
        <w:rPr>
          <w:color w:val="000009"/>
        </w:rPr>
        <w:t>детям</w:t>
      </w:r>
      <w:r>
        <w:rPr>
          <w:color w:val="000009"/>
          <w:spacing w:val="41"/>
        </w:rPr>
        <w:t xml:space="preserve"> </w:t>
      </w:r>
      <w:r>
        <w:rPr>
          <w:color w:val="000009"/>
        </w:rPr>
        <w:t>других</w:t>
      </w:r>
      <w:r>
        <w:rPr>
          <w:color w:val="000009"/>
          <w:spacing w:val="33"/>
        </w:rPr>
        <w:t xml:space="preserve"> </w:t>
      </w:r>
      <w:r>
        <w:rPr>
          <w:color w:val="000009"/>
        </w:rPr>
        <w:t>народов,</w:t>
      </w:r>
      <w:r>
        <w:rPr>
          <w:color w:val="000009"/>
          <w:spacing w:val="37"/>
        </w:rPr>
        <w:t xml:space="preserve"> </w:t>
      </w:r>
      <w:r>
        <w:rPr>
          <w:color w:val="000009"/>
        </w:rPr>
        <w:t>проживающих</w:t>
      </w:r>
      <w:r>
        <w:rPr>
          <w:color w:val="000009"/>
          <w:spacing w:val="31"/>
        </w:rPr>
        <w:t xml:space="preserve"> </w:t>
      </w:r>
      <w:r>
        <w:rPr>
          <w:color w:val="000009"/>
        </w:rPr>
        <w:t>в</w:t>
      </w:r>
      <w:r>
        <w:rPr>
          <w:color w:val="000009"/>
          <w:spacing w:val="35"/>
        </w:rPr>
        <w:t xml:space="preserve"> </w:t>
      </w:r>
      <w:r>
        <w:rPr>
          <w:color w:val="000009"/>
        </w:rPr>
        <w:t>нашем</w:t>
      </w:r>
    </w:p>
    <w:p w14:paraId="134110E8">
      <w:pPr>
        <w:pStyle w:val="8"/>
      </w:pPr>
      <w:r>
        <w:rPr>
          <w:color w:val="000009"/>
        </w:rPr>
        <w:t>крае.</w:t>
      </w:r>
    </w:p>
    <w:p w14:paraId="4929275F">
      <w:pPr>
        <w:pStyle w:val="8"/>
        <w:spacing w:before="5"/>
        <w:ind w:left="925"/>
      </w:pPr>
      <w:r>
        <w:rPr>
          <w:color w:val="000009"/>
        </w:rPr>
        <w:t>Знаком</w:t>
      </w:r>
      <w:r>
        <w:rPr>
          <w:color w:val="000009"/>
          <w:spacing w:val="31"/>
        </w:rPr>
        <w:t xml:space="preserve"> </w:t>
      </w:r>
      <w:r>
        <w:rPr>
          <w:color w:val="000009"/>
        </w:rPr>
        <w:t>с</w:t>
      </w:r>
      <w:r>
        <w:rPr>
          <w:color w:val="000009"/>
          <w:spacing w:val="27"/>
        </w:rPr>
        <w:t xml:space="preserve"> </w:t>
      </w:r>
      <w:r>
        <w:rPr>
          <w:color w:val="000009"/>
        </w:rPr>
        <w:t>особенностями</w:t>
      </w:r>
      <w:r>
        <w:rPr>
          <w:color w:val="000009"/>
          <w:spacing w:val="91"/>
        </w:rPr>
        <w:t xml:space="preserve"> </w:t>
      </w:r>
      <w:r>
        <w:rPr>
          <w:color w:val="000009"/>
        </w:rPr>
        <w:t>природы</w:t>
      </w:r>
      <w:r>
        <w:rPr>
          <w:color w:val="000009"/>
          <w:spacing w:val="89"/>
        </w:rPr>
        <w:t xml:space="preserve"> </w:t>
      </w:r>
      <w:r>
        <w:rPr>
          <w:color w:val="000009"/>
        </w:rPr>
        <w:t>Республике Башкортостан.</w:t>
      </w:r>
      <w:r>
        <w:rPr>
          <w:color w:val="000009"/>
          <w:spacing w:val="94"/>
        </w:rPr>
        <w:t xml:space="preserve"> </w:t>
      </w:r>
      <w:r>
        <w:rPr>
          <w:color w:val="000009"/>
        </w:rPr>
        <w:t>Имеет</w:t>
      </w:r>
      <w:r>
        <w:rPr>
          <w:color w:val="000009"/>
          <w:spacing w:val="92"/>
        </w:rPr>
        <w:t xml:space="preserve"> </w:t>
      </w:r>
      <w:r>
        <w:rPr>
          <w:color w:val="000009"/>
        </w:rPr>
        <w:t>представление</w:t>
      </w:r>
      <w:r>
        <w:rPr>
          <w:color w:val="000009"/>
          <w:spacing w:val="87"/>
        </w:rPr>
        <w:t xml:space="preserve"> </w:t>
      </w:r>
      <w:r>
        <w:rPr>
          <w:color w:val="000009"/>
        </w:rPr>
        <w:t>о</w:t>
      </w:r>
      <w:r>
        <w:t xml:space="preserve"> </w:t>
      </w:r>
      <w:r>
        <w:rPr>
          <w:color w:val="000009"/>
        </w:rPr>
        <w:t>растительности</w:t>
      </w:r>
      <w:r>
        <w:rPr>
          <w:color w:val="000009"/>
          <w:spacing w:val="-3"/>
        </w:rPr>
        <w:t xml:space="preserve"> </w:t>
      </w:r>
      <w:r>
        <w:rPr>
          <w:color w:val="000009"/>
        </w:rPr>
        <w:t>родного края:</w:t>
      </w:r>
      <w:r>
        <w:rPr>
          <w:color w:val="000009"/>
          <w:spacing w:val="-9"/>
        </w:rPr>
        <w:t xml:space="preserve"> </w:t>
      </w:r>
      <w:r>
        <w:rPr>
          <w:color w:val="000009"/>
        </w:rPr>
        <w:t>грибы,</w:t>
      </w:r>
      <w:r>
        <w:rPr>
          <w:color w:val="000009"/>
          <w:spacing w:val="-7"/>
        </w:rPr>
        <w:t xml:space="preserve"> </w:t>
      </w:r>
      <w:r>
        <w:rPr>
          <w:color w:val="000009"/>
        </w:rPr>
        <w:t>ягоды.</w:t>
      </w:r>
    </w:p>
    <w:p w14:paraId="0F09A38B">
      <w:pPr>
        <w:pStyle w:val="8"/>
        <w:spacing w:before="7"/>
        <w:ind w:right="299" w:firstLine="705"/>
      </w:pPr>
      <w:r>
        <w:rPr>
          <w:color w:val="000009"/>
        </w:rPr>
        <w:t>Имеет представление о животных, обитающих в лесах нашего региона (внешний</w:t>
      </w:r>
      <w:r>
        <w:rPr>
          <w:color w:val="000009"/>
          <w:spacing w:val="1"/>
        </w:rPr>
        <w:t xml:space="preserve"> </w:t>
      </w:r>
      <w:r>
        <w:rPr>
          <w:color w:val="000009"/>
        </w:rPr>
        <w:t>вид,</w:t>
      </w:r>
      <w:r>
        <w:rPr>
          <w:color w:val="000009"/>
          <w:spacing w:val="1"/>
        </w:rPr>
        <w:t xml:space="preserve"> </w:t>
      </w:r>
      <w:r>
        <w:rPr>
          <w:color w:val="000009"/>
        </w:rPr>
        <w:t>польза</w:t>
      </w:r>
      <w:r>
        <w:rPr>
          <w:color w:val="000009"/>
          <w:spacing w:val="-1"/>
        </w:rPr>
        <w:t xml:space="preserve"> </w:t>
      </w:r>
      <w:r>
        <w:rPr>
          <w:color w:val="000009"/>
        </w:rPr>
        <w:t>человеку).</w:t>
      </w:r>
    </w:p>
    <w:p w14:paraId="52AC358B">
      <w:pPr>
        <w:pStyle w:val="8"/>
        <w:spacing w:before="3"/>
        <w:ind w:right="284" w:firstLine="705"/>
      </w:pPr>
      <w:r>
        <w:rPr>
          <w:color w:val="000009"/>
        </w:rPr>
        <w:t>Имеет элементарные представления об образе жизни и быте жителей Республике Башкортостан (дом, мебель, предметы быта, об одежде коренных жителей, как и из чего она</w:t>
      </w:r>
      <w:r>
        <w:rPr>
          <w:color w:val="000009"/>
          <w:spacing w:val="1"/>
        </w:rPr>
        <w:t xml:space="preserve"> </w:t>
      </w:r>
      <w:r>
        <w:rPr>
          <w:color w:val="000009"/>
        </w:rPr>
        <w:t>сшита,</w:t>
      </w:r>
      <w:r>
        <w:rPr>
          <w:color w:val="000009"/>
          <w:spacing w:val="-4"/>
        </w:rPr>
        <w:t xml:space="preserve"> </w:t>
      </w:r>
      <w:r>
        <w:rPr>
          <w:color w:val="000009"/>
        </w:rPr>
        <w:t>ее</w:t>
      </w:r>
      <w:r>
        <w:rPr>
          <w:color w:val="000009"/>
          <w:spacing w:val="-1"/>
        </w:rPr>
        <w:t xml:space="preserve"> </w:t>
      </w:r>
      <w:r>
        <w:rPr>
          <w:color w:val="000009"/>
        </w:rPr>
        <w:t>название).</w:t>
      </w:r>
    </w:p>
    <w:p w14:paraId="2EB91D9A">
      <w:pPr>
        <w:pStyle w:val="8"/>
        <w:spacing w:before="1"/>
        <w:ind w:right="282" w:firstLine="705"/>
      </w:pPr>
      <w:r>
        <w:rPr>
          <w:color w:val="000009"/>
        </w:rPr>
        <w:t>Умеет</w:t>
      </w:r>
      <w:r>
        <w:rPr>
          <w:color w:val="000009"/>
          <w:spacing w:val="1"/>
        </w:rPr>
        <w:t xml:space="preserve"> </w:t>
      </w:r>
      <w:r>
        <w:rPr>
          <w:color w:val="000009"/>
        </w:rPr>
        <w:t>правильно</w:t>
      </w:r>
      <w:r>
        <w:rPr>
          <w:color w:val="000009"/>
          <w:spacing w:val="1"/>
        </w:rPr>
        <w:t xml:space="preserve"> </w:t>
      </w:r>
      <w:r>
        <w:rPr>
          <w:color w:val="000009"/>
        </w:rPr>
        <w:t>воспринимать</w:t>
      </w:r>
      <w:r>
        <w:rPr>
          <w:color w:val="000009"/>
          <w:spacing w:val="1"/>
        </w:rPr>
        <w:t xml:space="preserve"> </w:t>
      </w:r>
      <w:r>
        <w:rPr>
          <w:color w:val="000009"/>
        </w:rPr>
        <w:t>содержание</w:t>
      </w:r>
      <w:r>
        <w:rPr>
          <w:color w:val="000009"/>
          <w:spacing w:val="1"/>
        </w:rPr>
        <w:t xml:space="preserve"> </w:t>
      </w:r>
      <w:r>
        <w:rPr>
          <w:color w:val="000009"/>
        </w:rPr>
        <w:t>русских</w:t>
      </w:r>
      <w:r>
        <w:rPr>
          <w:color w:val="000009"/>
          <w:spacing w:val="1"/>
        </w:rPr>
        <w:t xml:space="preserve"> </w:t>
      </w:r>
      <w:r>
        <w:rPr>
          <w:color w:val="000009"/>
        </w:rPr>
        <w:t>народных</w:t>
      </w:r>
      <w:r>
        <w:rPr>
          <w:color w:val="000009"/>
          <w:spacing w:val="1"/>
        </w:rPr>
        <w:t xml:space="preserve"> </w:t>
      </w:r>
      <w:r>
        <w:rPr>
          <w:color w:val="000009"/>
        </w:rPr>
        <w:t>сказок,</w:t>
      </w:r>
      <w:r>
        <w:rPr>
          <w:color w:val="000009"/>
          <w:spacing w:val="1"/>
        </w:rPr>
        <w:t xml:space="preserve"> </w:t>
      </w:r>
      <w:r>
        <w:rPr>
          <w:color w:val="000009"/>
        </w:rPr>
        <w:t>сопереживать героям. Может с помощью воспитателя инсценировать и драматизировать</w:t>
      </w:r>
      <w:r>
        <w:rPr>
          <w:color w:val="000009"/>
          <w:spacing w:val="1"/>
        </w:rPr>
        <w:t xml:space="preserve"> </w:t>
      </w:r>
      <w:r>
        <w:rPr>
          <w:color w:val="000009"/>
        </w:rPr>
        <w:t>небольшие</w:t>
      </w:r>
      <w:r>
        <w:rPr>
          <w:color w:val="000009"/>
          <w:spacing w:val="-7"/>
        </w:rPr>
        <w:t xml:space="preserve"> </w:t>
      </w:r>
      <w:r>
        <w:rPr>
          <w:color w:val="000009"/>
        </w:rPr>
        <w:t>отрывки</w:t>
      </w:r>
      <w:r>
        <w:rPr>
          <w:color w:val="000009"/>
          <w:spacing w:val="-1"/>
        </w:rPr>
        <w:t xml:space="preserve"> </w:t>
      </w:r>
      <w:r>
        <w:rPr>
          <w:color w:val="000009"/>
        </w:rPr>
        <w:t>из</w:t>
      </w:r>
      <w:r>
        <w:rPr>
          <w:color w:val="000009"/>
          <w:spacing w:val="-2"/>
        </w:rPr>
        <w:t xml:space="preserve"> </w:t>
      </w:r>
      <w:r>
        <w:rPr>
          <w:color w:val="000009"/>
        </w:rPr>
        <w:t>этих</w:t>
      </w:r>
      <w:r>
        <w:rPr>
          <w:color w:val="000009"/>
          <w:spacing w:val="-2"/>
        </w:rPr>
        <w:t xml:space="preserve"> </w:t>
      </w:r>
      <w:r>
        <w:rPr>
          <w:color w:val="000009"/>
        </w:rPr>
        <w:t>сказок,</w:t>
      </w:r>
      <w:r>
        <w:rPr>
          <w:color w:val="000009"/>
          <w:spacing w:val="2"/>
        </w:rPr>
        <w:t xml:space="preserve"> </w:t>
      </w:r>
      <w:r>
        <w:rPr>
          <w:color w:val="000009"/>
        </w:rPr>
        <w:t>сопереживать</w:t>
      </w:r>
      <w:r>
        <w:rPr>
          <w:color w:val="000009"/>
          <w:spacing w:val="4"/>
        </w:rPr>
        <w:t xml:space="preserve"> </w:t>
      </w:r>
      <w:r>
        <w:rPr>
          <w:color w:val="000009"/>
        </w:rPr>
        <w:t>героям.</w:t>
      </w:r>
    </w:p>
    <w:p w14:paraId="15B2B06F">
      <w:pPr>
        <w:pStyle w:val="8"/>
        <w:spacing w:before="7"/>
        <w:ind w:right="287" w:firstLine="705"/>
      </w:pPr>
      <w:r>
        <w:rPr>
          <w:color w:val="000009"/>
        </w:rPr>
        <w:t>Знаком</w:t>
      </w:r>
      <w:r>
        <w:rPr>
          <w:color w:val="000009"/>
          <w:spacing w:val="16"/>
        </w:rPr>
        <w:t xml:space="preserve"> </w:t>
      </w:r>
      <w:r>
        <w:rPr>
          <w:color w:val="000009"/>
        </w:rPr>
        <w:t>с</w:t>
      </w:r>
      <w:r>
        <w:rPr>
          <w:color w:val="000009"/>
          <w:spacing w:val="16"/>
        </w:rPr>
        <w:t xml:space="preserve"> </w:t>
      </w:r>
      <w:r>
        <w:rPr>
          <w:color w:val="000009"/>
        </w:rPr>
        <w:t>музыкальным</w:t>
      </w:r>
      <w:r>
        <w:rPr>
          <w:color w:val="000009"/>
          <w:spacing w:val="15"/>
        </w:rPr>
        <w:t xml:space="preserve"> </w:t>
      </w:r>
      <w:r>
        <w:rPr>
          <w:color w:val="000009"/>
        </w:rPr>
        <w:t>творчеством</w:t>
      </w:r>
      <w:r>
        <w:rPr>
          <w:color w:val="000009"/>
          <w:spacing w:val="16"/>
        </w:rPr>
        <w:t xml:space="preserve"> </w:t>
      </w:r>
      <w:r>
        <w:rPr>
          <w:color w:val="000009"/>
        </w:rPr>
        <w:t>русского</w:t>
      </w:r>
      <w:r>
        <w:rPr>
          <w:color w:val="000009"/>
          <w:spacing w:val="16"/>
        </w:rPr>
        <w:t xml:space="preserve"> </w:t>
      </w:r>
      <w:r>
        <w:rPr>
          <w:color w:val="000009"/>
        </w:rPr>
        <w:t>народа,</w:t>
      </w:r>
      <w:r>
        <w:rPr>
          <w:color w:val="000009"/>
          <w:spacing w:val="16"/>
        </w:rPr>
        <w:t xml:space="preserve"> </w:t>
      </w:r>
      <w:r>
        <w:rPr>
          <w:color w:val="000009"/>
        </w:rPr>
        <w:t>его</w:t>
      </w:r>
      <w:r>
        <w:rPr>
          <w:color w:val="000009"/>
          <w:spacing w:val="16"/>
        </w:rPr>
        <w:t xml:space="preserve"> </w:t>
      </w:r>
      <w:r>
        <w:rPr>
          <w:color w:val="000009"/>
        </w:rPr>
        <w:t>колыбельными</w:t>
      </w:r>
      <w:r>
        <w:rPr>
          <w:color w:val="000009"/>
          <w:spacing w:val="17"/>
        </w:rPr>
        <w:t xml:space="preserve"> </w:t>
      </w:r>
      <w:r>
        <w:rPr>
          <w:color w:val="000009"/>
        </w:rPr>
        <w:t>песнями,</w:t>
      </w:r>
      <w:r>
        <w:rPr>
          <w:color w:val="000009"/>
          <w:spacing w:val="-57"/>
        </w:rPr>
        <w:t xml:space="preserve"> </w:t>
      </w:r>
      <w:r>
        <w:rPr>
          <w:color w:val="000009"/>
        </w:rPr>
        <w:t>может</w:t>
      </w:r>
      <w:r>
        <w:rPr>
          <w:color w:val="000009"/>
          <w:spacing w:val="-3"/>
        </w:rPr>
        <w:t xml:space="preserve"> </w:t>
      </w:r>
      <w:r>
        <w:rPr>
          <w:color w:val="000009"/>
        </w:rPr>
        <w:t>подпевать</w:t>
      </w:r>
      <w:r>
        <w:rPr>
          <w:color w:val="000009"/>
          <w:spacing w:val="2"/>
        </w:rPr>
        <w:t xml:space="preserve"> </w:t>
      </w:r>
      <w:r>
        <w:rPr>
          <w:color w:val="000009"/>
        </w:rPr>
        <w:t>отдельные</w:t>
      </w:r>
      <w:r>
        <w:rPr>
          <w:color w:val="000009"/>
          <w:spacing w:val="-1"/>
        </w:rPr>
        <w:t xml:space="preserve"> </w:t>
      </w:r>
      <w:r>
        <w:rPr>
          <w:color w:val="000009"/>
        </w:rPr>
        <w:t>мотивы.</w:t>
      </w:r>
    </w:p>
    <w:p w14:paraId="437D646B">
      <w:pPr>
        <w:pStyle w:val="8"/>
        <w:spacing w:before="6"/>
        <w:ind w:firstLine="705"/>
      </w:pPr>
      <w:r>
        <w:rPr>
          <w:color w:val="000009"/>
        </w:rPr>
        <w:t>Знаком</w:t>
      </w:r>
      <w:r>
        <w:rPr>
          <w:color w:val="000009"/>
          <w:spacing w:val="13"/>
        </w:rPr>
        <w:t xml:space="preserve"> </w:t>
      </w:r>
      <w:r>
        <w:rPr>
          <w:color w:val="000009"/>
        </w:rPr>
        <w:t>с</w:t>
      </w:r>
      <w:r>
        <w:rPr>
          <w:color w:val="000009"/>
          <w:spacing w:val="13"/>
        </w:rPr>
        <w:t xml:space="preserve"> </w:t>
      </w:r>
      <w:r>
        <w:rPr>
          <w:color w:val="000009"/>
        </w:rPr>
        <w:t>музыкальными</w:t>
      </w:r>
      <w:r>
        <w:rPr>
          <w:color w:val="000009"/>
          <w:spacing w:val="14"/>
        </w:rPr>
        <w:t xml:space="preserve"> </w:t>
      </w:r>
      <w:r>
        <w:rPr>
          <w:color w:val="000009"/>
        </w:rPr>
        <w:t>народными</w:t>
      </w:r>
      <w:r>
        <w:rPr>
          <w:color w:val="000009"/>
          <w:spacing w:val="15"/>
        </w:rPr>
        <w:t xml:space="preserve"> </w:t>
      </w:r>
      <w:r>
        <w:rPr>
          <w:color w:val="000009"/>
        </w:rPr>
        <w:t>инструментами.</w:t>
      </w:r>
      <w:r>
        <w:rPr>
          <w:color w:val="000009"/>
          <w:spacing w:val="14"/>
        </w:rPr>
        <w:t xml:space="preserve"> </w:t>
      </w:r>
      <w:r>
        <w:rPr>
          <w:color w:val="000009"/>
        </w:rPr>
        <w:t>Умеет</w:t>
      </w:r>
      <w:r>
        <w:rPr>
          <w:color w:val="000009"/>
          <w:spacing w:val="14"/>
        </w:rPr>
        <w:t xml:space="preserve"> </w:t>
      </w:r>
      <w:r>
        <w:rPr>
          <w:color w:val="000009"/>
        </w:rPr>
        <w:t>использовать</w:t>
      </w:r>
      <w:r>
        <w:rPr>
          <w:color w:val="000009"/>
          <w:spacing w:val="16"/>
        </w:rPr>
        <w:t xml:space="preserve"> </w:t>
      </w:r>
      <w:r>
        <w:rPr>
          <w:color w:val="000009"/>
        </w:rPr>
        <w:t>их</w:t>
      </w:r>
      <w:r>
        <w:rPr>
          <w:color w:val="000009"/>
          <w:spacing w:val="13"/>
        </w:rPr>
        <w:t xml:space="preserve"> </w:t>
      </w:r>
      <w:r>
        <w:rPr>
          <w:color w:val="000009"/>
        </w:rPr>
        <w:t>в</w:t>
      </w:r>
      <w:r>
        <w:rPr>
          <w:color w:val="000009"/>
          <w:spacing w:val="-57"/>
        </w:rPr>
        <w:t xml:space="preserve"> </w:t>
      </w:r>
      <w:r>
        <w:rPr>
          <w:color w:val="000009"/>
        </w:rPr>
        <w:t>музыкальных</w:t>
      </w:r>
      <w:r>
        <w:rPr>
          <w:color w:val="000009"/>
          <w:spacing w:val="-7"/>
        </w:rPr>
        <w:t xml:space="preserve"> </w:t>
      </w:r>
      <w:r>
        <w:rPr>
          <w:color w:val="000009"/>
        </w:rPr>
        <w:t>играх,</w:t>
      </w:r>
      <w:r>
        <w:rPr>
          <w:color w:val="000009"/>
          <w:spacing w:val="3"/>
        </w:rPr>
        <w:t xml:space="preserve"> </w:t>
      </w:r>
      <w:r>
        <w:rPr>
          <w:color w:val="000009"/>
        </w:rPr>
        <w:t>в</w:t>
      </w:r>
      <w:r>
        <w:rPr>
          <w:color w:val="000009"/>
          <w:spacing w:val="58"/>
        </w:rPr>
        <w:t xml:space="preserve"> </w:t>
      </w:r>
      <w:r>
        <w:rPr>
          <w:color w:val="000009"/>
        </w:rPr>
        <w:t>подыгрывании</w:t>
      </w:r>
      <w:r>
        <w:rPr>
          <w:color w:val="000009"/>
          <w:spacing w:val="-3"/>
        </w:rPr>
        <w:t xml:space="preserve"> </w:t>
      </w:r>
      <w:r>
        <w:rPr>
          <w:color w:val="000009"/>
        </w:rPr>
        <w:t>народной</w:t>
      </w:r>
      <w:r>
        <w:rPr>
          <w:color w:val="000009"/>
          <w:spacing w:val="4"/>
        </w:rPr>
        <w:t xml:space="preserve"> </w:t>
      </w:r>
      <w:r>
        <w:rPr>
          <w:color w:val="000009"/>
        </w:rPr>
        <w:t>музыки</w:t>
      </w:r>
      <w:r>
        <w:rPr>
          <w:color w:val="000009"/>
          <w:spacing w:val="3"/>
        </w:rPr>
        <w:t xml:space="preserve"> </w:t>
      </w:r>
      <w:r>
        <w:rPr>
          <w:color w:val="000009"/>
        </w:rPr>
        <w:t>(оркестр).</w:t>
      </w:r>
    </w:p>
    <w:p w14:paraId="01E8DCB9">
      <w:pPr>
        <w:pStyle w:val="8"/>
        <w:spacing w:before="3"/>
        <w:ind w:firstLine="705"/>
      </w:pPr>
      <w:r>
        <w:rPr>
          <w:color w:val="000009"/>
        </w:rPr>
        <w:t>Умеет</w:t>
      </w:r>
      <w:r>
        <w:rPr>
          <w:color w:val="000009"/>
          <w:spacing w:val="24"/>
        </w:rPr>
        <w:t xml:space="preserve"> </w:t>
      </w:r>
      <w:r>
        <w:rPr>
          <w:color w:val="000009"/>
        </w:rPr>
        <w:t>выразительно</w:t>
      </w:r>
      <w:r>
        <w:rPr>
          <w:color w:val="000009"/>
          <w:spacing w:val="22"/>
        </w:rPr>
        <w:t xml:space="preserve"> </w:t>
      </w:r>
      <w:r>
        <w:rPr>
          <w:color w:val="000009"/>
        </w:rPr>
        <w:t>передавать</w:t>
      </w:r>
      <w:r>
        <w:rPr>
          <w:color w:val="000009"/>
          <w:spacing w:val="25"/>
        </w:rPr>
        <w:t xml:space="preserve"> </w:t>
      </w:r>
      <w:r>
        <w:rPr>
          <w:color w:val="000009"/>
        </w:rPr>
        <w:t>в</w:t>
      </w:r>
      <w:r>
        <w:rPr>
          <w:color w:val="000009"/>
          <w:spacing w:val="22"/>
        </w:rPr>
        <w:t xml:space="preserve"> </w:t>
      </w:r>
      <w:r>
        <w:rPr>
          <w:color w:val="000009"/>
        </w:rPr>
        <w:t>музыкально-ритмических</w:t>
      </w:r>
      <w:r>
        <w:rPr>
          <w:color w:val="000009"/>
          <w:spacing w:val="22"/>
        </w:rPr>
        <w:t xml:space="preserve"> </w:t>
      </w:r>
      <w:r>
        <w:rPr>
          <w:color w:val="000009"/>
        </w:rPr>
        <w:t>движениях</w:t>
      </w:r>
      <w:r>
        <w:rPr>
          <w:color w:val="000009"/>
          <w:spacing w:val="21"/>
        </w:rPr>
        <w:t xml:space="preserve"> </w:t>
      </w:r>
      <w:r>
        <w:rPr>
          <w:color w:val="000009"/>
        </w:rPr>
        <w:t>образы</w:t>
      </w:r>
      <w:r>
        <w:rPr>
          <w:color w:val="000009"/>
          <w:spacing w:val="-57"/>
        </w:rPr>
        <w:t xml:space="preserve"> </w:t>
      </w:r>
      <w:r>
        <w:rPr>
          <w:color w:val="000009"/>
        </w:rPr>
        <w:t>животных</w:t>
      </w:r>
      <w:r>
        <w:rPr>
          <w:color w:val="000009"/>
          <w:spacing w:val="-6"/>
        </w:rPr>
        <w:t xml:space="preserve"> </w:t>
      </w:r>
      <w:r>
        <w:rPr>
          <w:color w:val="000009"/>
        </w:rPr>
        <w:t>и</w:t>
      </w:r>
      <w:r>
        <w:rPr>
          <w:color w:val="000009"/>
          <w:spacing w:val="3"/>
        </w:rPr>
        <w:t xml:space="preserve"> </w:t>
      </w:r>
      <w:r>
        <w:rPr>
          <w:color w:val="000009"/>
        </w:rPr>
        <w:t>птиц</w:t>
      </w:r>
      <w:r>
        <w:rPr>
          <w:color w:val="000009"/>
          <w:spacing w:val="-1"/>
        </w:rPr>
        <w:t xml:space="preserve"> </w:t>
      </w:r>
      <w:r>
        <w:rPr>
          <w:color w:val="000009"/>
        </w:rPr>
        <w:t>Республике Башкортостан.</w:t>
      </w:r>
    </w:p>
    <w:p w14:paraId="7C7B3BA2">
      <w:pPr>
        <w:pStyle w:val="8"/>
        <w:spacing w:before="6"/>
        <w:ind w:right="287" w:firstLine="705"/>
      </w:pPr>
      <w:r>
        <w:rPr>
          <w:color w:val="000009"/>
        </w:rPr>
        <w:t>Может</w:t>
      </w:r>
      <w:r>
        <w:rPr>
          <w:color w:val="000009"/>
          <w:spacing w:val="55"/>
        </w:rPr>
        <w:t xml:space="preserve"> </w:t>
      </w:r>
      <w:r>
        <w:rPr>
          <w:color w:val="000009"/>
        </w:rPr>
        <w:t>изображать</w:t>
      </w:r>
      <w:r>
        <w:rPr>
          <w:color w:val="000009"/>
          <w:spacing w:val="58"/>
        </w:rPr>
        <w:t xml:space="preserve"> </w:t>
      </w:r>
      <w:r>
        <w:rPr>
          <w:color w:val="000009"/>
        </w:rPr>
        <w:t>элементы</w:t>
      </w:r>
      <w:r>
        <w:rPr>
          <w:color w:val="000009"/>
          <w:spacing w:val="55"/>
        </w:rPr>
        <w:t xml:space="preserve"> </w:t>
      </w:r>
      <w:r>
        <w:rPr>
          <w:color w:val="000009"/>
        </w:rPr>
        <w:t>узоров,</w:t>
      </w:r>
      <w:r>
        <w:rPr>
          <w:color w:val="000009"/>
          <w:spacing w:val="56"/>
        </w:rPr>
        <w:t xml:space="preserve"> </w:t>
      </w:r>
      <w:r>
        <w:rPr>
          <w:color w:val="000009"/>
        </w:rPr>
        <w:t>состоящих</w:t>
      </w:r>
      <w:r>
        <w:rPr>
          <w:color w:val="000009"/>
          <w:spacing w:val="55"/>
        </w:rPr>
        <w:t xml:space="preserve"> </w:t>
      </w:r>
      <w:r>
        <w:rPr>
          <w:color w:val="000009"/>
        </w:rPr>
        <w:t>из</w:t>
      </w:r>
      <w:r>
        <w:rPr>
          <w:color w:val="000009"/>
          <w:spacing w:val="58"/>
        </w:rPr>
        <w:t xml:space="preserve"> </w:t>
      </w:r>
      <w:r>
        <w:rPr>
          <w:color w:val="000009"/>
        </w:rPr>
        <w:t>квадратов</w:t>
      </w:r>
      <w:r>
        <w:rPr>
          <w:color w:val="000009"/>
          <w:spacing w:val="56"/>
        </w:rPr>
        <w:t xml:space="preserve"> </w:t>
      </w:r>
      <w:r>
        <w:rPr>
          <w:color w:val="000009"/>
        </w:rPr>
        <w:t>и</w:t>
      </w:r>
      <w:r>
        <w:rPr>
          <w:color w:val="000009"/>
          <w:spacing w:val="56"/>
        </w:rPr>
        <w:t xml:space="preserve"> </w:t>
      </w:r>
      <w:r>
        <w:rPr>
          <w:color w:val="000009"/>
        </w:rPr>
        <w:t>прямых</w:t>
      </w:r>
      <w:r>
        <w:rPr>
          <w:color w:val="000009"/>
          <w:spacing w:val="54"/>
        </w:rPr>
        <w:t xml:space="preserve"> </w:t>
      </w:r>
      <w:r>
        <w:rPr>
          <w:color w:val="000009"/>
        </w:rPr>
        <w:t>линий,</w:t>
      </w:r>
      <w:r>
        <w:rPr>
          <w:color w:val="000009"/>
          <w:spacing w:val="-57"/>
        </w:rPr>
        <w:t xml:space="preserve"> </w:t>
      </w:r>
      <w:r>
        <w:rPr>
          <w:color w:val="000009"/>
        </w:rPr>
        <w:t>передавать</w:t>
      </w:r>
      <w:r>
        <w:rPr>
          <w:color w:val="000009"/>
          <w:spacing w:val="3"/>
        </w:rPr>
        <w:t xml:space="preserve"> </w:t>
      </w:r>
      <w:r>
        <w:rPr>
          <w:color w:val="000009"/>
        </w:rPr>
        <w:t>в</w:t>
      </w:r>
      <w:r>
        <w:rPr>
          <w:color w:val="000009"/>
          <w:spacing w:val="1"/>
        </w:rPr>
        <w:t xml:space="preserve"> </w:t>
      </w:r>
      <w:r>
        <w:rPr>
          <w:color w:val="000009"/>
        </w:rPr>
        <w:t>работе</w:t>
      </w:r>
      <w:r>
        <w:rPr>
          <w:color w:val="000009"/>
          <w:spacing w:val="2"/>
        </w:rPr>
        <w:t xml:space="preserve"> </w:t>
      </w:r>
      <w:r>
        <w:rPr>
          <w:color w:val="000009"/>
        </w:rPr>
        <w:t>их</w:t>
      </w:r>
      <w:r>
        <w:rPr>
          <w:color w:val="000009"/>
          <w:spacing w:val="-3"/>
        </w:rPr>
        <w:t xml:space="preserve"> </w:t>
      </w:r>
      <w:r>
        <w:rPr>
          <w:color w:val="000009"/>
        </w:rPr>
        <w:t>колорит.</w:t>
      </w:r>
    </w:p>
    <w:p w14:paraId="7224A17F">
      <w:pPr>
        <w:pStyle w:val="8"/>
        <w:spacing w:before="10"/>
        <w:ind w:left="0"/>
      </w:pPr>
    </w:p>
    <w:p w14:paraId="1C370C7D">
      <w:pPr>
        <w:pStyle w:val="8"/>
        <w:ind w:left="925"/>
      </w:pPr>
      <w:r>
        <w:rPr>
          <w:color w:val="000009"/>
          <w:u w:val="single" w:color="000009"/>
        </w:rPr>
        <w:t>Ребенок 5</w:t>
      </w:r>
      <w:r>
        <w:rPr>
          <w:color w:val="000009"/>
          <w:spacing w:val="-3"/>
          <w:u w:val="single" w:color="000009"/>
        </w:rPr>
        <w:t xml:space="preserve"> </w:t>
      </w:r>
      <w:r>
        <w:rPr>
          <w:color w:val="000009"/>
          <w:u w:val="single" w:color="000009"/>
        </w:rPr>
        <w:t>-</w:t>
      </w:r>
      <w:r>
        <w:rPr>
          <w:color w:val="000009"/>
          <w:spacing w:val="1"/>
          <w:u w:val="single" w:color="000009"/>
        </w:rPr>
        <w:t xml:space="preserve"> </w:t>
      </w:r>
      <w:r>
        <w:rPr>
          <w:color w:val="000009"/>
          <w:u w:val="single" w:color="000009"/>
        </w:rPr>
        <w:t>6</w:t>
      </w:r>
      <w:r>
        <w:rPr>
          <w:color w:val="000009"/>
          <w:spacing w:val="-4"/>
          <w:u w:val="single" w:color="000009"/>
        </w:rPr>
        <w:t xml:space="preserve"> </w:t>
      </w:r>
      <w:r>
        <w:rPr>
          <w:color w:val="000009"/>
          <w:u w:val="single" w:color="000009"/>
        </w:rPr>
        <w:t>лет</w:t>
      </w:r>
    </w:p>
    <w:p w14:paraId="01F6CFC8">
      <w:pPr>
        <w:pStyle w:val="8"/>
        <w:spacing w:before="3"/>
        <w:ind w:right="283" w:firstLine="705"/>
      </w:pPr>
      <w:r>
        <w:rPr>
          <w:color w:val="000009"/>
        </w:rPr>
        <w:t>Знает</w:t>
      </w:r>
      <w:r>
        <w:rPr>
          <w:color w:val="000009"/>
          <w:spacing w:val="1"/>
        </w:rPr>
        <w:t xml:space="preserve"> </w:t>
      </w:r>
      <w:r>
        <w:rPr>
          <w:color w:val="000009"/>
        </w:rPr>
        <w:t>и</w:t>
      </w:r>
      <w:r>
        <w:rPr>
          <w:color w:val="000009"/>
          <w:spacing w:val="1"/>
        </w:rPr>
        <w:t xml:space="preserve"> </w:t>
      </w:r>
      <w:r>
        <w:rPr>
          <w:color w:val="000009"/>
        </w:rPr>
        <w:t>владеет</w:t>
      </w:r>
      <w:r>
        <w:rPr>
          <w:color w:val="000009"/>
          <w:spacing w:val="1"/>
        </w:rPr>
        <w:t xml:space="preserve"> </w:t>
      </w:r>
      <w:r>
        <w:rPr>
          <w:color w:val="000009"/>
        </w:rPr>
        <w:t>информацией</w:t>
      </w:r>
      <w:r>
        <w:rPr>
          <w:color w:val="000009"/>
          <w:spacing w:val="1"/>
        </w:rPr>
        <w:t xml:space="preserve"> </w:t>
      </w:r>
      <w:r>
        <w:rPr>
          <w:color w:val="000009"/>
        </w:rPr>
        <w:t>о</w:t>
      </w:r>
      <w:r>
        <w:rPr>
          <w:color w:val="000009"/>
          <w:spacing w:val="1"/>
        </w:rPr>
        <w:t xml:space="preserve"> </w:t>
      </w:r>
      <w:r>
        <w:rPr>
          <w:color w:val="000009"/>
        </w:rPr>
        <w:t>родном</w:t>
      </w:r>
      <w:r>
        <w:rPr>
          <w:color w:val="000009"/>
          <w:spacing w:val="1"/>
        </w:rPr>
        <w:t xml:space="preserve"> </w:t>
      </w:r>
      <w:r>
        <w:rPr>
          <w:color w:val="000009"/>
        </w:rPr>
        <w:t>поселке</w:t>
      </w:r>
      <w:r>
        <w:rPr>
          <w:color w:val="000009"/>
          <w:spacing w:val="1"/>
        </w:rPr>
        <w:t xml:space="preserve"> </w:t>
      </w:r>
      <w:r>
        <w:rPr>
          <w:color w:val="000009"/>
        </w:rPr>
        <w:t>(в</w:t>
      </w:r>
      <w:r>
        <w:rPr>
          <w:color w:val="000009"/>
          <w:spacing w:val="1"/>
        </w:rPr>
        <w:t xml:space="preserve"> </w:t>
      </w:r>
      <w:r>
        <w:rPr>
          <w:color w:val="000009"/>
        </w:rPr>
        <w:t>какой</w:t>
      </w:r>
      <w:r>
        <w:rPr>
          <w:color w:val="000009"/>
          <w:spacing w:val="1"/>
        </w:rPr>
        <w:t xml:space="preserve"> </w:t>
      </w:r>
      <w:r>
        <w:rPr>
          <w:color w:val="000009"/>
        </w:rPr>
        <w:t>области</w:t>
      </w:r>
      <w:r>
        <w:rPr>
          <w:color w:val="000009"/>
          <w:spacing w:val="1"/>
        </w:rPr>
        <w:t xml:space="preserve"> </w:t>
      </w:r>
      <w:r>
        <w:rPr>
          <w:color w:val="000009"/>
        </w:rPr>
        <w:t>находится,</w:t>
      </w:r>
      <w:r>
        <w:rPr>
          <w:color w:val="000009"/>
          <w:spacing w:val="1"/>
        </w:rPr>
        <w:t xml:space="preserve"> </w:t>
      </w:r>
      <w:r>
        <w:rPr>
          <w:color w:val="000009"/>
        </w:rPr>
        <w:t>историю</w:t>
      </w:r>
      <w:r>
        <w:rPr>
          <w:color w:val="000009"/>
          <w:spacing w:val="1"/>
        </w:rPr>
        <w:t xml:space="preserve"> </w:t>
      </w:r>
      <w:r>
        <w:rPr>
          <w:color w:val="000009"/>
        </w:rPr>
        <w:t>его</w:t>
      </w:r>
      <w:r>
        <w:rPr>
          <w:color w:val="000009"/>
          <w:spacing w:val="1"/>
        </w:rPr>
        <w:t xml:space="preserve"> </w:t>
      </w:r>
      <w:r>
        <w:rPr>
          <w:color w:val="000009"/>
        </w:rPr>
        <w:t>создания),</w:t>
      </w:r>
      <w:r>
        <w:rPr>
          <w:color w:val="000009"/>
          <w:spacing w:val="1"/>
        </w:rPr>
        <w:t xml:space="preserve"> </w:t>
      </w:r>
      <w:r>
        <w:rPr>
          <w:color w:val="000009"/>
        </w:rPr>
        <w:t>знает</w:t>
      </w:r>
      <w:r>
        <w:rPr>
          <w:color w:val="000009"/>
          <w:spacing w:val="1"/>
        </w:rPr>
        <w:t xml:space="preserve"> </w:t>
      </w:r>
      <w:r>
        <w:rPr>
          <w:color w:val="000009"/>
        </w:rPr>
        <w:t>названия</w:t>
      </w:r>
      <w:r>
        <w:rPr>
          <w:color w:val="000009"/>
          <w:spacing w:val="1"/>
        </w:rPr>
        <w:t xml:space="preserve"> </w:t>
      </w:r>
      <w:r>
        <w:rPr>
          <w:color w:val="000009"/>
        </w:rPr>
        <w:t>3-4</w:t>
      </w:r>
      <w:r>
        <w:rPr>
          <w:color w:val="000009"/>
          <w:spacing w:val="1"/>
        </w:rPr>
        <w:t xml:space="preserve"> </w:t>
      </w:r>
      <w:r>
        <w:rPr>
          <w:color w:val="000009"/>
        </w:rPr>
        <w:t>улицы,</w:t>
      </w:r>
      <w:r>
        <w:rPr>
          <w:color w:val="000009"/>
          <w:spacing w:val="1"/>
        </w:rPr>
        <w:t xml:space="preserve"> </w:t>
      </w:r>
      <w:r>
        <w:rPr>
          <w:color w:val="000009"/>
        </w:rPr>
        <w:t>знает</w:t>
      </w:r>
      <w:r>
        <w:rPr>
          <w:color w:val="000009"/>
          <w:spacing w:val="1"/>
        </w:rPr>
        <w:t xml:space="preserve"> </w:t>
      </w:r>
      <w:r>
        <w:rPr>
          <w:color w:val="000009"/>
        </w:rPr>
        <w:t>его</w:t>
      </w:r>
      <w:r>
        <w:rPr>
          <w:color w:val="000009"/>
          <w:spacing w:val="1"/>
        </w:rPr>
        <w:t xml:space="preserve"> </w:t>
      </w:r>
      <w:r>
        <w:rPr>
          <w:color w:val="000009"/>
        </w:rPr>
        <w:t>достопримечательности</w:t>
      </w:r>
      <w:r>
        <w:rPr>
          <w:color w:val="000009"/>
          <w:spacing w:val="1"/>
        </w:rPr>
        <w:t xml:space="preserve"> </w:t>
      </w:r>
      <w:r>
        <w:rPr>
          <w:color w:val="000009"/>
        </w:rPr>
        <w:t>(парки,</w:t>
      </w:r>
      <w:r>
        <w:rPr>
          <w:color w:val="000009"/>
          <w:spacing w:val="-4"/>
        </w:rPr>
        <w:t xml:space="preserve"> </w:t>
      </w:r>
      <w:r>
        <w:rPr>
          <w:color w:val="000009"/>
        </w:rPr>
        <w:t>музеи,</w:t>
      </w:r>
      <w:r>
        <w:rPr>
          <w:color w:val="000009"/>
          <w:spacing w:val="2"/>
        </w:rPr>
        <w:t xml:space="preserve"> </w:t>
      </w:r>
      <w:r>
        <w:rPr>
          <w:color w:val="000009"/>
        </w:rPr>
        <w:t>культурные</w:t>
      </w:r>
      <w:r>
        <w:rPr>
          <w:color w:val="000009"/>
          <w:spacing w:val="-3"/>
        </w:rPr>
        <w:t xml:space="preserve"> </w:t>
      </w:r>
      <w:r>
        <w:rPr>
          <w:color w:val="000009"/>
        </w:rPr>
        <w:t>и</w:t>
      </w:r>
      <w:r>
        <w:rPr>
          <w:color w:val="000009"/>
          <w:spacing w:val="4"/>
        </w:rPr>
        <w:t xml:space="preserve"> </w:t>
      </w:r>
      <w:r>
        <w:rPr>
          <w:color w:val="000009"/>
        </w:rPr>
        <w:t>развлекательные</w:t>
      </w:r>
      <w:r>
        <w:rPr>
          <w:color w:val="000009"/>
          <w:spacing w:val="-3"/>
        </w:rPr>
        <w:t xml:space="preserve"> </w:t>
      </w:r>
      <w:r>
        <w:rPr>
          <w:color w:val="000009"/>
        </w:rPr>
        <w:t>центры,</w:t>
      </w:r>
      <w:r>
        <w:rPr>
          <w:color w:val="000009"/>
          <w:spacing w:val="-1"/>
        </w:rPr>
        <w:t xml:space="preserve"> </w:t>
      </w:r>
      <w:r>
        <w:rPr>
          <w:color w:val="000009"/>
        </w:rPr>
        <w:t>памятники</w:t>
      </w:r>
      <w:r>
        <w:rPr>
          <w:color w:val="000009"/>
          <w:spacing w:val="2"/>
        </w:rPr>
        <w:t xml:space="preserve"> </w:t>
      </w:r>
      <w:r>
        <w:rPr>
          <w:color w:val="000009"/>
        </w:rPr>
        <w:t>и</w:t>
      </w:r>
      <w:r>
        <w:rPr>
          <w:color w:val="000009"/>
          <w:spacing w:val="-3"/>
        </w:rPr>
        <w:t xml:space="preserve"> </w:t>
      </w:r>
      <w:r>
        <w:rPr>
          <w:color w:val="000009"/>
        </w:rPr>
        <w:t>др.).</w:t>
      </w:r>
    </w:p>
    <w:p w14:paraId="4AB7EBBD">
      <w:pPr>
        <w:pStyle w:val="8"/>
        <w:ind w:right="285" w:firstLine="705"/>
      </w:pPr>
      <w:r>
        <w:rPr>
          <w:color w:val="000009"/>
        </w:rPr>
        <w:t>Испытывает</w:t>
      </w:r>
      <w:r>
        <w:rPr>
          <w:color w:val="000009"/>
          <w:spacing w:val="1"/>
        </w:rPr>
        <w:t xml:space="preserve"> </w:t>
      </w:r>
      <w:r>
        <w:rPr>
          <w:color w:val="000009"/>
        </w:rPr>
        <w:t>дружеские</w:t>
      </w:r>
      <w:r>
        <w:rPr>
          <w:color w:val="000009"/>
          <w:spacing w:val="1"/>
        </w:rPr>
        <w:t xml:space="preserve"> </w:t>
      </w:r>
      <w:r>
        <w:rPr>
          <w:color w:val="000009"/>
        </w:rPr>
        <w:t>чувства</w:t>
      </w:r>
      <w:r>
        <w:rPr>
          <w:color w:val="000009"/>
          <w:spacing w:val="1"/>
        </w:rPr>
        <w:t xml:space="preserve"> </w:t>
      </w:r>
      <w:r>
        <w:rPr>
          <w:color w:val="000009"/>
        </w:rPr>
        <w:t>к</w:t>
      </w:r>
      <w:r>
        <w:rPr>
          <w:color w:val="000009"/>
          <w:spacing w:val="1"/>
        </w:rPr>
        <w:t xml:space="preserve"> </w:t>
      </w:r>
      <w:r>
        <w:rPr>
          <w:color w:val="000009"/>
        </w:rPr>
        <w:t>детям</w:t>
      </w:r>
      <w:r>
        <w:rPr>
          <w:color w:val="000009"/>
          <w:spacing w:val="1"/>
        </w:rPr>
        <w:t xml:space="preserve"> </w:t>
      </w:r>
      <w:r>
        <w:rPr>
          <w:color w:val="000009"/>
        </w:rPr>
        <w:t>других</w:t>
      </w:r>
      <w:r>
        <w:rPr>
          <w:color w:val="000009"/>
          <w:spacing w:val="1"/>
        </w:rPr>
        <w:t xml:space="preserve"> </w:t>
      </w:r>
      <w:r>
        <w:rPr>
          <w:color w:val="000009"/>
        </w:rPr>
        <w:t>народов,</w:t>
      </w:r>
      <w:r>
        <w:rPr>
          <w:color w:val="000009"/>
          <w:spacing w:val="1"/>
        </w:rPr>
        <w:t xml:space="preserve"> </w:t>
      </w:r>
      <w:r>
        <w:rPr>
          <w:color w:val="000009"/>
        </w:rPr>
        <w:t>проживающих</w:t>
      </w:r>
      <w:r>
        <w:rPr>
          <w:color w:val="000009"/>
          <w:spacing w:val="1"/>
        </w:rPr>
        <w:t xml:space="preserve"> </w:t>
      </w:r>
      <w:r>
        <w:rPr>
          <w:color w:val="000009"/>
        </w:rPr>
        <w:t xml:space="preserve">на </w:t>
      </w:r>
      <w:r>
        <w:rPr>
          <w:color w:val="000009"/>
          <w:spacing w:val="-57"/>
        </w:rPr>
        <w:t xml:space="preserve"> </w:t>
      </w:r>
      <w:r>
        <w:rPr>
          <w:color w:val="000009"/>
        </w:rPr>
        <w:t>территории</w:t>
      </w:r>
      <w:r>
        <w:rPr>
          <w:color w:val="000009"/>
          <w:spacing w:val="-2"/>
        </w:rPr>
        <w:t xml:space="preserve"> </w:t>
      </w:r>
      <w:r>
        <w:rPr>
          <w:color w:val="000009"/>
        </w:rPr>
        <w:t>Республике Башкортостан.</w:t>
      </w:r>
    </w:p>
    <w:p w14:paraId="230A7519">
      <w:pPr>
        <w:pStyle w:val="8"/>
        <w:ind w:right="294" w:firstLine="705"/>
      </w:pPr>
      <w:r>
        <w:rPr>
          <w:color w:val="000009"/>
        </w:rPr>
        <w:t>Знает</w:t>
      </w:r>
      <w:r>
        <w:rPr>
          <w:color w:val="000009"/>
          <w:spacing w:val="1"/>
        </w:rPr>
        <w:t xml:space="preserve"> </w:t>
      </w:r>
      <w:r>
        <w:rPr>
          <w:color w:val="000009"/>
        </w:rPr>
        <w:t>домашний</w:t>
      </w:r>
      <w:r>
        <w:rPr>
          <w:color w:val="000009"/>
          <w:spacing w:val="1"/>
        </w:rPr>
        <w:t xml:space="preserve"> </w:t>
      </w:r>
      <w:r>
        <w:rPr>
          <w:color w:val="000009"/>
        </w:rPr>
        <w:t>адрес,</w:t>
      </w:r>
      <w:r>
        <w:rPr>
          <w:color w:val="000009"/>
          <w:spacing w:val="1"/>
        </w:rPr>
        <w:t xml:space="preserve"> </w:t>
      </w:r>
      <w:r>
        <w:rPr>
          <w:color w:val="000009"/>
        </w:rPr>
        <w:t>телефон,</w:t>
      </w:r>
      <w:r>
        <w:rPr>
          <w:color w:val="000009"/>
          <w:spacing w:val="1"/>
        </w:rPr>
        <w:t xml:space="preserve"> </w:t>
      </w:r>
      <w:r>
        <w:rPr>
          <w:color w:val="000009"/>
        </w:rPr>
        <w:t>умеет</w:t>
      </w:r>
      <w:r>
        <w:rPr>
          <w:color w:val="000009"/>
          <w:spacing w:val="1"/>
        </w:rPr>
        <w:t xml:space="preserve"> </w:t>
      </w:r>
      <w:r>
        <w:rPr>
          <w:color w:val="000009"/>
        </w:rPr>
        <w:t>описать</w:t>
      </w:r>
      <w:r>
        <w:rPr>
          <w:color w:val="000009"/>
          <w:spacing w:val="1"/>
        </w:rPr>
        <w:t xml:space="preserve"> </w:t>
      </w:r>
      <w:r>
        <w:rPr>
          <w:color w:val="000009"/>
        </w:rPr>
        <w:t>дорогу</w:t>
      </w:r>
      <w:r>
        <w:rPr>
          <w:color w:val="000009"/>
          <w:spacing w:val="1"/>
        </w:rPr>
        <w:t xml:space="preserve"> </w:t>
      </w:r>
      <w:r>
        <w:rPr>
          <w:color w:val="000009"/>
        </w:rPr>
        <w:t>домой,</w:t>
      </w:r>
      <w:r>
        <w:rPr>
          <w:color w:val="000009"/>
          <w:spacing w:val="1"/>
        </w:rPr>
        <w:t xml:space="preserve"> </w:t>
      </w:r>
      <w:r>
        <w:rPr>
          <w:color w:val="000009"/>
        </w:rPr>
        <w:t>знает</w:t>
      </w:r>
      <w:r>
        <w:rPr>
          <w:color w:val="000009"/>
          <w:spacing w:val="1"/>
        </w:rPr>
        <w:t xml:space="preserve"> </w:t>
      </w:r>
      <w:r>
        <w:rPr>
          <w:color w:val="000009"/>
        </w:rPr>
        <w:t>значимые</w:t>
      </w:r>
      <w:r>
        <w:rPr>
          <w:color w:val="000009"/>
          <w:spacing w:val="1"/>
        </w:rPr>
        <w:t xml:space="preserve"> </w:t>
      </w:r>
      <w:r>
        <w:rPr>
          <w:color w:val="000009"/>
        </w:rPr>
        <w:t>здания</w:t>
      </w:r>
      <w:r>
        <w:rPr>
          <w:color w:val="000009"/>
          <w:spacing w:val="-1"/>
        </w:rPr>
        <w:t xml:space="preserve"> </w:t>
      </w:r>
      <w:r>
        <w:rPr>
          <w:color w:val="000009"/>
        </w:rPr>
        <w:t>по</w:t>
      </w:r>
      <w:r>
        <w:rPr>
          <w:color w:val="000009"/>
          <w:spacing w:val="4"/>
        </w:rPr>
        <w:t xml:space="preserve"> </w:t>
      </w:r>
      <w:r>
        <w:rPr>
          <w:color w:val="000009"/>
        </w:rPr>
        <w:t>дороге</w:t>
      </w:r>
      <w:r>
        <w:rPr>
          <w:color w:val="000009"/>
          <w:spacing w:val="-6"/>
        </w:rPr>
        <w:t xml:space="preserve"> </w:t>
      </w:r>
      <w:r>
        <w:rPr>
          <w:color w:val="000009"/>
        </w:rPr>
        <w:t>в</w:t>
      </w:r>
      <w:r>
        <w:rPr>
          <w:color w:val="000009"/>
          <w:spacing w:val="-4"/>
        </w:rPr>
        <w:t xml:space="preserve"> </w:t>
      </w:r>
      <w:r>
        <w:rPr>
          <w:color w:val="000009"/>
        </w:rPr>
        <w:t>детский</w:t>
      </w:r>
      <w:r>
        <w:rPr>
          <w:color w:val="000009"/>
          <w:spacing w:val="1"/>
        </w:rPr>
        <w:t xml:space="preserve"> </w:t>
      </w:r>
      <w:r>
        <w:rPr>
          <w:color w:val="000009"/>
        </w:rPr>
        <w:t>сад (магазины,</w:t>
      </w:r>
      <w:r>
        <w:rPr>
          <w:color w:val="000009"/>
          <w:spacing w:val="-3"/>
        </w:rPr>
        <w:t xml:space="preserve"> </w:t>
      </w:r>
      <w:r>
        <w:rPr>
          <w:color w:val="000009"/>
        </w:rPr>
        <w:t>почта,</w:t>
      </w:r>
      <w:r>
        <w:rPr>
          <w:color w:val="000009"/>
          <w:spacing w:val="2"/>
        </w:rPr>
        <w:t xml:space="preserve"> </w:t>
      </w:r>
      <w:r>
        <w:rPr>
          <w:color w:val="000009"/>
        </w:rPr>
        <w:t>парк,</w:t>
      </w:r>
      <w:r>
        <w:rPr>
          <w:color w:val="000009"/>
          <w:spacing w:val="-2"/>
        </w:rPr>
        <w:t xml:space="preserve"> </w:t>
      </w:r>
      <w:r>
        <w:rPr>
          <w:color w:val="000009"/>
        </w:rPr>
        <w:t>больница</w:t>
      </w:r>
      <w:r>
        <w:rPr>
          <w:color w:val="000009"/>
          <w:spacing w:val="-5"/>
        </w:rPr>
        <w:t xml:space="preserve"> </w:t>
      </w:r>
      <w:r>
        <w:rPr>
          <w:color w:val="000009"/>
        </w:rPr>
        <w:t>и</w:t>
      </w:r>
      <w:r>
        <w:rPr>
          <w:color w:val="000009"/>
          <w:spacing w:val="2"/>
        </w:rPr>
        <w:t xml:space="preserve"> </w:t>
      </w:r>
      <w:r>
        <w:rPr>
          <w:color w:val="000009"/>
        </w:rPr>
        <w:t>др.).</w:t>
      </w:r>
    </w:p>
    <w:p w14:paraId="5C7B7F75">
      <w:pPr>
        <w:pStyle w:val="8"/>
        <w:ind w:left="990"/>
      </w:pPr>
      <w:r>
        <w:rPr>
          <w:color w:val="000009"/>
        </w:rPr>
        <w:t>Имеет</w:t>
      </w:r>
      <w:r>
        <w:rPr>
          <w:color w:val="000009"/>
          <w:spacing w:val="-3"/>
        </w:rPr>
        <w:t xml:space="preserve"> </w:t>
      </w:r>
      <w:r>
        <w:rPr>
          <w:color w:val="000009"/>
        </w:rPr>
        <w:t>достаточные</w:t>
      </w:r>
      <w:r>
        <w:rPr>
          <w:color w:val="000009"/>
          <w:spacing w:val="-7"/>
        </w:rPr>
        <w:t xml:space="preserve"> </w:t>
      </w:r>
      <w:r>
        <w:rPr>
          <w:color w:val="000009"/>
        </w:rPr>
        <w:t>знания</w:t>
      </w:r>
      <w:r>
        <w:rPr>
          <w:color w:val="000009"/>
          <w:spacing w:val="-11"/>
        </w:rPr>
        <w:t xml:space="preserve"> </w:t>
      </w:r>
      <w:r>
        <w:rPr>
          <w:color w:val="000009"/>
        </w:rPr>
        <w:t>об</w:t>
      </w:r>
      <w:r>
        <w:rPr>
          <w:color w:val="000009"/>
          <w:spacing w:val="-9"/>
        </w:rPr>
        <w:t xml:space="preserve"> </w:t>
      </w:r>
      <w:r>
        <w:rPr>
          <w:color w:val="000009"/>
        </w:rPr>
        <w:t>особенностях</w:t>
      </w:r>
      <w:r>
        <w:rPr>
          <w:color w:val="000009"/>
          <w:spacing w:val="-9"/>
        </w:rPr>
        <w:t xml:space="preserve"> </w:t>
      </w:r>
      <w:r>
        <w:rPr>
          <w:color w:val="000009"/>
        </w:rPr>
        <w:t>природы</w:t>
      </w:r>
      <w:r>
        <w:rPr>
          <w:color w:val="000009"/>
          <w:spacing w:val="-4"/>
        </w:rPr>
        <w:t xml:space="preserve"> </w:t>
      </w:r>
      <w:r>
        <w:rPr>
          <w:color w:val="000009"/>
        </w:rPr>
        <w:t>Республике Башкортостан.</w:t>
      </w:r>
    </w:p>
    <w:p w14:paraId="6B861E2A">
      <w:pPr>
        <w:pStyle w:val="8"/>
        <w:spacing w:before="1"/>
        <w:ind w:right="301" w:firstLine="705"/>
      </w:pPr>
      <w:r>
        <w:rPr>
          <w:color w:val="000009"/>
        </w:rPr>
        <w:t>Умеет наблюдать явления природы, анализировать и делать выводы о взаимосвязях</w:t>
      </w:r>
      <w:r>
        <w:rPr>
          <w:color w:val="000009"/>
          <w:spacing w:val="-57"/>
        </w:rPr>
        <w:t xml:space="preserve"> </w:t>
      </w:r>
      <w:r>
        <w:rPr>
          <w:color w:val="000009"/>
        </w:rPr>
        <w:t>и</w:t>
      </w:r>
      <w:r>
        <w:rPr>
          <w:color w:val="000009"/>
          <w:spacing w:val="2"/>
        </w:rPr>
        <w:t xml:space="preserve"> </w:t>
      </w:r>
      <w:r>
        <w:rPr>
          <w:color w:val="000009"/>
        </w:rPr>
        <w:t>закономерностях.</w:t>
      </w:r>
    </w:p>
    <w:p w14:paraId="48453DFE">
      <w:pPr>
        <w:pStyle w:val="8"/>
        <w:ind w:left="925"/>
      </w:pPr>
      <w:r>
        <w:rPr>
          <w:color w:val="000009"/>
        </w:rPr>
        <w:t>Знает</w:t>
      </w:r>
      <w:r>
        <w:rPr>
          <w:color w:val="000009"/>
          <w:spacing w:val="-5"/>
        </w:rPr>
        <w:t xml:space="preserve"> </w:t>
      </w:r>
      <w:r>
        <w:rPr>
          <w:color w:val="000009"/>
        </w:rPr>
        <w:t>и</w:t>
      </w:r>
      <w:r>
        <w:rPr>
          <w:color w:val="000009"/>
          <w:spacing w:val="-1"/>
        </w:rPr>
        <w:t xml:space="preserve"> </w:t>
      </w:r>
      <w:r>
        <w:rPr>
          <w:color w:val="000009"/>
        </w:rPr>
        <w:t>умеет</w:t>
      </w:r>
      <w:r>
        <w:rPr>
          <w:color w:val="000009"/>
          <w:spacing w:val="-4"/>
        </w:rPr>
        <w:t xml:space="preserve"> </w:t>
      </w:r>
      <w:r>
        <w:rPr>
          <w:color w:val="000009"/>
        </w:rPr>
        <w:t>различать</w:t>
      </w:r>
      <w:r>
        <w:rPr>
          <w:color w:val="000009"/>
          <w:spacing w:val="-2"/>
        </w:rPr>
        <w:t xml:space="preserve"> </w:t>
      </w:r>
      <w:r>
        <w:rPr>
          <w:color w:val="000009"/>
        </w:rPr>
        <w:t>явления</w:t>
      </w:r>
      <w:r>
        <w:rPr>
          <w:color w:val="000009"/>
          <w:spacing w:val="-6"/>
        </w:rPr>
        <w:t xml:space="preserve"> </w:t>
      </w:r>
      <w:r>
        <w:rPr>
          <w:color w:val="000009"/>
        </w:rPr>
        <w:t>природы:</w:t>
      </w:r>
      <w:r>
        <w:rPr>
          <w:color w:val="000009"/>
          <w:spacing w:val="-4"/>
        </w:rPr>
        <w:t xml:space="preserve"> </w:t>
      </w:r>
      <w:r>
        <w:rPr>
          <w:color w:val="000009"/>
        </w:rPr>
        <w:t>метель,</w:t>
      </w:r>
      <w:r>
        <w:rPr>
          <w:color w:val="000009"/>
          <w:spacing w:val="-7"/>
        </w:rPr>
        <w:t xml:space="preserve"> </w:t>
      </w:r>
      <w:r>
        <w:rPr>
          <w:color w:val="000009"/>
        </w:rPr>
        <w:t>поземка.</w:t>
      </w:r>
    </w:p>
    <w:p w14:paraId="49738D57">
      <w:pPr>
        <w:pStyle w:val="8"/>
        <w:spacing w:before="3"/>
        <w:ind w:right="287" w:firstLine="705"/>
      </w:pPr>
      <w:r>
        <w:rPr>
          <w:color w:val="000009"/>
        </w:rPr>
        <w:t>Узнаѐт и называет растения леса: кустарники; деревья; травянистые растения леса и</w:t>
      </w:r>
      <w:r>
        <w:rPr>
          <w:color w:val="000009"/>
          <w:spacing w:val="-57"/>
        </w:rPr>
        <w:t xml:space="preserve"> </w:t>
      </w:r>
      <w:r>
        <w:rPr>
          <w:color w:val="000009"/>
        </w:rPr>
        <w:t>болота;</w:t>
      </w:r>
      <w:r>
        <w:rPr>
          <w:color w:val="000009"/>
          <w:spacing w:val="-6"/>
        </w:rPr>
        <w:t xml:space="preserve"> </w:t>
      </w:r>
      <w:r>
        <w:rPr>
          <w:color w:val="000009"/>
        </w:rPr>
        <w:t>ягоды;</w:t>
      </w:r>
      <w:r>
        <w:rPr>
          <w:color w:val="000009"/>
          <w:spacing w:val="-3"/>
        </w:rPr>
        <w:t xml:space="preserve"> </w:t>
      </w:r>
      <w:r>
        <w:rPr>
          <w:color w:val="000009"/>
        </w:rPr>
        <w:t>грибы.</w:t>
      </w:r>
    </w:p>
    <w:p w14:paraId="3FA4F14D">
      <w:pPr>
        <w:pStyle w:val="8"/>
        <w:ind w:right="300" w:firstLine="705"/>
      </w:pPr>
      <w:r>
        <w:rPr>
          <w:color w:val="000009"/>
        </w:rPr>
        <w:t>Узнаѐт и называет животных, обитающих в Республике Башкортостан: 4-5 видов птиц; 5-</w:t>
      </w:r>
      <w:r>
        <w:rPr>
          <w:color w:val="000009"/>
          <w:spacing w:val="-57"/>
        </w:rPr>
        <w:t xml:space="preserve"> </w:t>
      </w:r>
      <w:r>
        <w:rPr>
          <w:color w:val="000009"/>
        </w:rPr>
        <w:t>6</w:t>
      </w:r>
      <w:r>
        <w:rPr>
          <w:color w:val="000009"/>
          <w:spacing w:val="-1"/>
        </w:rPr>
        <w:t xml:space="preserve"> </w:t>
      </w:r>
      <w:r>
        <w:rPr>
          <w:color w:val="000009"/>
        </w:rPr>
        <w:t>видов</w:t>
      </w:r>
      <w:r>
        <w:rPr>
          <w:color w:val="000009"/>
          <w:spacing w:val="-1"/>
        </w:rPr>
        <w:t xml:space="preserve"> </w:t>
      </w:r>
      <w:r>
        <w:rPr>
          <w:color w:val="000009"/>
        </w:rPr>
        <w:t>животных.</w:t>
      </w:r>
    </w:p>
    <w:p w14:paraId="38AAC414">
      <w:pPr>
        <w:pStyle w:val="8"/>
        <w:ind w:right="478" w:firstLine="705"/>
      </w:pPr>
      <w:r>
        <w:rPr>
          <w:color w:val="000009"/>
        </w:rPr>
        <w:t>Проявляет эмоциональное</w:t>
      </w:r>
      <w:r>
        <w:rPr>
          <w:color w:val="000009"/>
          <w:spacing w:val="1"/>
        </w:rPr>
        <w:t xml:space="preserve"> </w:t>
      </w:r>
      <w:r>
        <w:rPr>
          <w:color w:val="000009"/>
        </w:rPr>
        <w:t>отношение к произведениям фольклорного жанра</w:t>
      </w:r>
      <w:r>
        <w:rPr>
          <w:color w:val="000009"/>
          <w:spacing w:val="-57"/>
        </w:rPr>
        <w:t xml:space="preserve"> </w:t>
      </w:r>
      <w:r>
        <w:rPr>
          <w:color w:val="000009"/>
        </w:rPr>
        <w:t>жителей</w:t>
      </w:r>
      <w:r>
        <w:rPr>
          <w:color w:val="000009"/>
          <w:spacing w:val="3"/>
        </w:rPr>
        <w:t xml:space="preserve"> </w:t>
      </w:r>
      <w:r>
        <w:rPr>
          <w:color w:val="000009"/>
        </w:rPr>
        <w:t>родного</w:t>
      </w:r>
      <w:r>
        <w:rPr>
          <w:color w:val="000009"/>
          <w:spacing w:val="4"/>
        </w:rPr>
        <w:t xml:space="preserve"> </w:t>
      </w:r>
      <w:r>
        <w:rPr>
          <w:color w:val="000009"/>
        </w:rPr>
        <w:t>края.</w:t>
      </w:r>
    </w:p>
    <w:p w14:paraId="712FEA96">
      <w:pPr>
        <w:pStyle w:val="8"/>
        <w:ind w:right="478" w:firstLine="705"/>
      </w:pPr>
      <w:r>
        <w:rPr>
          <w:color w:val="000009"/>
        </w:rPr>
        <w:t>Знаком с легендами тамбовского края, дающие информацию о быте и труде</w:t>
      </w:r>
      <w:r>
        <w:rPr>
          <w:color w:val="000009"/>
          <w:spacing w:val="-57"/>
        </w:rPr>
        <w:t xml:space="preserve"> </w:t>
      </w:r>
      <w:r>
        <w:rPr>
          <w:color w:val="000009"/>
        </w:rPr>
        <w:t>коренных</w:t>
      </w:r>
      <w:r>
        <w:rPr>
          <w:color w:val="000009"/>
          <w:spacing w:val="-6"/>
        </w:rPr>
        <w:t xml:space="preserve"> </w:t>
      </w:r>
      <w:r>
        <w:rPr>
          <w:color w:val="000009"/>
        </w:rPr>
        <w:t>народов.</w:t>
      </w:r>
    </w:p>
    <w:p w14:paraId="4256B74B">
      <w:pPr>
        <w:pStyle w:val="8"/>
        <w:ind w:left="925"/>
      </w:pPr>
      <w:r>
        <w:rPr>
          <w:color w:val="000009"/>
        </w:rPr>
        <w:t>Проявляет</w:t>
      </w:r>
      <w:r>
        <w:rPr>
          <w:color w:val="000009"/>
          <w:spacing w:val="-1"/>
        </w:rPr>
        <w:t xml:space="preserve"> </w:t>
      </w:r>
      <w:r>
        <w:rPr>
          <w:color w:val="000009"/>
        </w:rPr>
        <w:t>устойчивый</w:t>
      </w:r>
      <w:r>
        <w:rPr>
          <w:color w:val="000009"/>
          <w:spacing w:val="6"/>
        </w:rPr>
        <w:t xml:space="preserve"> </w:t>
      </w:r>
      <w:r>
        <w:rPr>
          <w:color w:val="000009"/>
        </w:rPr>
        <w:t>интерес</w:t>
      </w:r>
      <w:r>
        <w:rPr>
          <w:color w:val="000009"/>
          <w:spacing w:val="2"/>
        </w:rPr>
        <w:t xml:space="preserve"> </w:t>
      </w:r>
      <w:r>
        <w:rPr>
          <w:color w:val="000009"/>
        </w:rPr>
        <w:t>к</w:t>
      </w:r>
      <w:r>
        <w:rPr>
          <w:color w:val="000009"/>
          <w:spacing w:val="3"/>
        </w:rPr>
        <w:t xml:space="preserve"> </w:t>
      </w:r>
      <w:r>
        <w:rPr>
          <w:color w:val="000009"/>
        </w:rPr>
        <w:t>устному</w:t>
      </w:r>
      <w:r>
        <w:rPr>
          <w:color w:val="000009"/>
          <w:spacing w:val="-2"/>
        </w:rPr>
        <w:t xml:space="preserve"> </w:t>
      </w:r>
      <w:r>
        <w:rPr>
          <w:color w:val="000009"/>
        </w:rPr>
        <w:t>русскому</w:t>
      </w:r>
      <w:r>
        <w:rPr>
          <w:color w:val="000009"/>
          <w:spacing w:val="52"/>
        </w:rPr>
        <w:t xml:space="preserve"> </w:t>
      </w:r>
      <w:r>
        <w:rPr>
          <w:color w:val="000009"/>
        </w:rPr>
        <w:t>народному</w:t>
      </w:r>
      <w:r>
        <w:rPr>
          <w:color w:val="000009"/>
          <w:spacing w:val="52"/>
        </w:rPr>
        <w:t xml:space="preserve"> </w:t>
      </w:r>
      <w:r>
        <w:rPr>
          <w:color w:val="000009"/>
        </w:rPr>
        <w:t>творчеству.</w:t>
      </w:r>
    </w:p>
    <w:p w14:paraId="5D9363FD">
      <w:pPr>
        <w:pStyle w:val="8"/>
        <w:spacing w:before="1"/>
      </w:pPr>
      <w:r>
        <w:rPr>
          <w:color w:val="000009"/>
        </w:rPr>
        <w:t>Хорошо</w:t>
      </w:r>
      <w:r>
        <w:rPr>
          <w:color w:val="000009"/>
          <w:spacing w:val="-5"/>
        </w:rPr>
        <w:t xml:space="preserve"> </w:t>
      </w:r>
      <w:r>
        <w:rPr>
          <w:color w:val="000009"/>
        </w:rPr>
        <w:t>знаком</w:t>
      </w:r>
      <w:r>
        <w:rPr>
          <w:color w:val="000009"/>
          <w:spacing w:val="-4"/>
        </w:rPr>
        <w:t xml:space="preserve"> </w:t>
      </w:r>
      <w:r>
        <w:rPr>
          <w:color w:val="000009"/>
        </w:rPr>
        <w:t>с</w:t>
      </w:r>
      <w:r>
        <w:rPr>
          <w:color w:val="000009"/>
          <w:spacing w:val="-6"/>
        </w:rPr>
        <w:t xml:space="preserve"> </w:t>
      </w:r>
      <w:r>
        <w:rPr>
          <w:color w:val="000009"/>
        </w:rPr>
        <w:t>творчеством</w:t>
      </w:r>
      <w:r>
        <w:rPr>
          <w:color w:val="000009"/>
          <w:spacing w:val="-8"/>
        </w:rPr>
        <w:t xml:space="preserve"> </w:t>
      </w:r>
      <w:r>
        <w:rPr>
          <w:color w:val="000009"/>
        </w:rPr>
        <w:t>русского</w:t>
      </w:r>
      <w:r>
        <w:rPr>
          <w:color w:val="000009"/>
          <w:spacing w:val="-2"/>
        </w:rPr>
        <w:t xml:space="preserve"> </w:t>
      </w:r>
      <w:r>
        <w:rPr>
          <w:color w:val="000009"/>
        </w:rPr>
        <w:t>народа,</w:t>
      </w:r>
      <w:r>
        <w:rPr>
          <w:color w:val="000009"/>
          <w:spacing w:val="-2"/>
        </w:rPr>
        <w:t xml:space="preserve"> </w:t>
      </w:r>
      <w:r>
        <w:rPr>
          <w:color w:val="000009"/>
        </w:rPr>
        <w:t>характером</w:t>
      </w:r>
      <w:r>
        <w:rPr>
          <w:color w:val="000009"/>
          <w:spacing w:val="-2"/>
        </w:rPr>
        <w:t xml:space="preserve"> </w:t>
      </w:r>
      <w:r>
        <w:rPr>
          <w:color w:val="000009"/>
        </w:rPr>
        <w:t>исполнения</w:t>
      </w:r>
      <w:r>
        <w:rPr>
          <w:color w:val="000009"/>
          <w:spacing w:val="-7"/>
        </w:rPr>
        <w:t xml:space="preserve"> </w:t>
      </w:r>
      <w:r>
        <w:rPr>
          <w:color w:val="000009"/>
        </w:rPr>
        <w:t>народных</w:t>
      </w:r>
      <w:r>
        <w:rPr>
          <w:color w:val="000009"/>
          <w:spacing w:val="-7"/>
        </w:rPr>
        <w:t xml:space="preserve"> </w:t>
      </w:r>
      <w:r>
        <w:rPr>
          <w:color w:val="000009"/>
        </w:rPr>
        <w:t>песен.</w:t>
      </w:r>
    </w:p>
    <w:p w14:paraId="431BDC9C">
      <w:pPr>
        <w:pStyle w:val="8"/>
        <w:ind w:left="925"/>
      </w:pPr>
      <w:r>
        <w:rPr>
          <w:color w:val="000009"/>
        </w:rPr>
        <w:t>Может</w:t>
      </w:r>
      <w:r>
        <w:rPr>
          <w:color w:val="000009"/>
          <w:spacing w:val="-3"/>
        </w:rPr>
        <w:t xml:space="preserve"> </w:t>
      </w:r>
      <w:r>
        <w:rPr>
          <w:color w:val="000009"/>
        </w:rPr>
        <w:t>сопровождать</w:t>
      </w:r>
      <w:r>
        <w:rPr>
          <w:color w:val="000009"/>
          <w:spacing w:val="-2"/>
        </w:rPr>
        <w:t xml:space="preserve"> </w:t>
      </w:r>
      <w:r>
        <w:rPr>
          <w:color w:val="000009"/>
        </w:rPr>
        <w:t>пение</w:t>
      </w:r>
      <w:r>
        <w:rPr>
          <w:color w:val="000009"/>
          <w:spacing w:val="-11"/>
        </w:rPr>
        <w:t xml:space="preserve"> </w:t>
      </w:r>
      <w:r>
        <w:rPr>
          <w:color w:val="000009"/>
        </w:rPr>
        <w:t>игрой</w:t>
      </w:r>
      <w:r>
        <w:rPr>
          <w:color w:val="000009"/>
          <w:spacing w:val="-5"/>
        </w:rPr>
        <w:t xml:space="preserve"> </w:t>
      </w:r>
      <w:r>
        <w:rPr>
          <w:color w:val="000009"/>
        </w:rPr>
        <w:t>на</w:t>
      </w:r>
      <w:r>
        <w:rPr>
          <w:color w:val="000009"/>
          <w:spacing w:val="-11"/>
        </w:rPr>
        <w:t xml:space="preserve"> </w:t>
      </w:r>
      <w:r>
        <w:rPr>
          <w:color w:val="000009"/>
        </w:rPr>
        <w:t>деревянных</w:t>
      </w:r>
      <w:r>
        <w:rPr>
          <w:color w:val="000009"/>
          <w:spacing w:val="-7"/>
        </w:rPr>
        <w:t xml:space="preserve"> </w:t>
      </w:r>
      <w:r>
        <w:rPr>
          <w:color w:val="000009"/>
        </w:rPr>
        <w:t>ложках.</w:t>
      </w:r>
    </w:p>
    <w:p w14:paraId="65B3FBB4">
      <w:pPr>
        <w:pStyle w:val="8"/>
        <w:ind w:left="925"/>
      </w:pPr>
      <w:r>
        <w:rPr>
          <w:color w:val="000009"/>
        </w:rPr>
        <w:t>Умеет</w:t>
      </w:r>
      <w:r>
        <w:rPr>
          <w:color w:val="000009"/>
          <w:spacing w:val="14"/>
        </w:rPr>
        <w:t xml:space="preserve"> </w:t>
      </w:r>
      <w:r>
        <w:rPr>
          <w:color w:val="000009"/>
        </w:rPr>
        <w:t>делиться</w:t>
      </w:r>
      <w:r>
        <w:rPr>
          <w:color w:val="000009"/>
          <w:spacing w:val="10"/>
        </w:rPr>
        <w:t xml:space="preserve"> </w:t>
      </w:r>
      <w:r>
        <w:rPr>
          <w:color w:val="000009"/>
        </w:rPr>
        <w:t>музыкальными</w:t>
      </w:r>
      <w:r>
        <w:rPr>
          <w:color w:val="000009"/>
          <w:spacing w:val="11"/>
        </w:rPr>
        <w:t xml:space="preserve"> </w:t>
      </w:r>
      <w:r>
        <w:rPr>
          <w:color w:val="000009"/>
        </w:rPr>
        <w:t>впечатлениями,</w:t>
      </w:r>
      <w:r>
        <w:rPr>
          <w:color w:val="000009"/>
          <w:spacing w:val="11"/>
        </w:rPr>
        <w:t xml:space="preserve"> </w:t>
      </w:r>
      <w:r>
        <w:rPr>
          <w:color w:val="000009"/>
        </w:rPr>
        <w:t>слушая</w:t>
      </w:r>
      <w:r>
        <w:rPr>
          <w:color w:val="000009"/>
          <w:spacing w:val="12"/>
        </w:rPr>
        <w:t xml:space="preserve"> </w:t>
      </w:r>
      <w:r>
        <w:rPr>
          <w:color w:val="000009"/>
        </w:rPr>
        <w:t>народную</w:t>
      </w:r>
      <w:r>
        <w:rPr>
          <w:color w:val="000009"/>
          <w:spacing w:val="12"/>
        </w:rPr>
        <w:t xml:space="preserve"> </w:t>
      </w:r>
      <w:r>
        <w:rPr>
          <w:color w:val="000009"/>
        </w:rPr>
        <w:t>музыку</w:t>
      </w:r>
      <w:r>
        <w:rPr>
          <w:color w:val="000009"/>
          <w:spacing w:val="6"/>
        </w:rPr>
        <w:t xml:space="preserve"> </w:t>
      </w:r>
      <w:r>
        <w:rPr>
          <w:color w:val="000009"/>
        </w:rPr>
        <w:t>и</w:t>
      </w:r>
      <w:r>
        <w:rPr>
          <w:color w:val="000009"/>
          <w:spacing w:val="12"/>
        </w:rPr>
        <w:t xml:space="preserve"> </w:t>
      </w:r>
      <w:r>
        <w:rPr>
          <w:color w:val="000009"/>
        </w:rPr>
        <w:t>песни.</w:t>
      </w:r>
    </w:p>
    <w:p w14:paraId="69835A92">
      <w:pPr>
        <w:pStyle w:val="8"/>
      </w:pPr>
      <w:r>
        <w:rPr>
          <w:color w:val="000009"/>
        </w:rPr>
        <w:t>Проявляет</w:t>
      </w:r>
      <w:r>
        <w:rPr>
          <w:color w:val="000009"/>
          <w:spacing w:val="-6"/>
        </w:rPr>
        <w:t xml:space="preserve"> </w:t>
      </w:r>
      <w:r>
        <w:rPr>
          <w:color w:val="000009"/>
        </w:rPr>
        <w:t>уважение</w:t>
      </w:r>
      <w:r>
        <w:rPr>
          <w:color w:val="000009"/>
          <w:spacing w:val="-2"/>
        </w:rPr>
        <w:t xml:space="preserve"> </w:t>
      </w:r>
      <w:r>
        <w:rPr>
          <w:color w:val="000009"/>
        </w:rPr>
        <w:t>к</w:t>
      </w:r>
      <w:r>
        <w:rPr>
          <w:color w:val="000009"/>
          <w:spacing w:val="-4"/>
        </w:rPr>
        <w:t xml:space="preserve"> </w:t>
      </w:r>
      <w:r>
        <w:rPr>
          <w:color w:val="000009"/>
        </w:rPr>
        <w:t>традициям</w:t>
      </w:r>
      <w:r>
        <w:rPr>
          <w:color w:val="000009"/>
          <w:spacing w:val="-7"/>
        </w:rPr>
        <w:t xml:space="preserve"> </w:t>
      </w:r>
      <w:r>
        <w:rPr>
          <w:color w:val="000009"/>
        </w:rPr>
        <w:t>и</w:t>
      </w:r>
      <w:r>
        <w:rPr>
          <w:color w:val="000009"/>
          <w:spacing w:val="-6"/>
        </w:rPr>
        <w:t xml:space="preserve"> </w:t>
      </w:r>
      <w:r>
        <w:rPr>
          <w:color w:val="000009"/>
        </w:rPr>
        <w:t>обычаям</w:t>
      </w:r>
      <w:r>
        <w:rPr>
          <w:color w:val="000009"/>
          <w:spacing w:val="-5"/>
        </w:rPr>
        <w:t xml:space="preserve"> </w:t>
      </w:r>
      <w:r>
        <w:rPr>
          <w:color w:val="000009"/>
        </w:rPr>
        <w:t>жителей</w:t>
      </w:r>
      <w:r>
        <w:rPr>
          <w:color w:val="000009"/>
          <w:spacing w:val="-2"/>
        </w:rPr>
        <w:t xml:space="preserve"> </w:t>
      </w:r>
      <w:r>
        <w:rPr>
          <w:color w:val="000009"/>
        </w:rPr>
        <w:t>Республики Башкортостан.</w:t>
      </w:r>
    </w:p>
    <w:p w14:paraId="033290BF">
      <w:pPr>
        <w:pStyle w:val="8"/>
        <w:spacing w:before="61"/>
        <w:ind w:left="925"/>
      </w:pPr>
      <w:r>
        <w:rPr>
          <w:color w:val="000009"/>
          <w:u w:val="single" w:color="000009"/>
        </w:rPr>
        <w:t>Ребенок 6</w:t>
      </w:r>
      <w:r>
        <w:rPr>
          <w:color w:val="000009"/>
          <w:spacing w:val="-3"/>
          <w:u w:val="single" w:color="000009"/>
        </w:rPr>
        <w:t xml:space="preserve"> </w:t>
      </w:r>
      <w:r>
        <w:rPr>
          <w:color w:val="000009"/>
          <w:u w:val="single" w:color="000009"/>
        </w:rPr>
        <w:t>-</w:t>
      </w:r>
      <w:r>
        <w:rPr>
          <w:color w:val="000009"/>
          <w:spacing w:val="1"/>
          <w:u w:val="single" w:color="000009"/>
        </w:rPr>
        <w:t xml:space="preserve"> </w:t>
      </w:r>
      <w:r>
        <w:rPr>
          <w:color w:val="000009"/>
          <w:u w:val="single" w:color="000009"/>
        </w:rPr>
        <w:t>7</w:t>
      </w:r>
      <w:r>
        <w:rPr>
          <w:color w:val="000009"/>
          <w:spacing w:val="-4"/>
          <w:u w:val="single" w:color="000009"/>
        </w:rPr>
        <w:t xml:space="preserve"> </w:t>
      </w:r>
      <w:r>
        <w:rPr>
          <w:color w:val="000009"/>
          <w:u w:val="single" w:color="000009"/>
        </w:rPr>
        <w:t>лет</w:t>
      </w:r>
    </w:p>
    <w:p w14:paraId="575C2E28">
      <w:pPr>
        <w:pStyle w:val="8"/>
        <w:ind w:left="925"/>
      </w:pPr>
      <w:r>
        <w:rPr>
          <w:color w:val="000009"/>
        </w:rPr>
        <w:t>Имеет</w:t>
      </w:r>
      <w:r>
        <w:rPr>
          <w:color w:val="000009"/>
          <w:spacing w:val="-5"/>
        </w:rPr>
        <w:t xml:space="preserve"> </w:t>
      </w:r>
      <w:r>
        <w:rPr>
          <w:color w:val="000009"/>
        </w:rPr>
        <w:t>расширенные</w:t>
      </w:r>
      <w:r>
        <w:rPr>
          <w:color w:val="000009"/>
          <w:spacing w:val="-5"/>
        </w:rPr>
        <w:t xml:space="preserve"> </w:t>
      </w:r>
      <w:r>
        <w:rPr>
          <w:color w:val="000009"/>
        </w:rPr>
        <w:t>знания</w:t>
      </w:r>
      <w:r>
        <w:rPr>
          <w:color w:val="000009"/>
          <w:spacing w:val="-9"/>
        </w:rPr>
        <w:t xml:space="preserve"> </w:t>
      </w:r>
      <w:r>
        <w:rPr>
          <w:color w:val="000009"/>
        </w:rPr>
        <w:t>о</w:t>
      </w:r>
      <w:r>
        <w:rPr>
          <w:color w:val="000009"/>
          <w:spacing w:val="-2"/>
        </w:rPr>
        <w:t xml:space="preserve"> </w:t>
      </w:r>
      <w:r>
        <w:rPr>
          <w:color w:val="000009"/>
        </w:rPr>
        <w:t>Республике Башкортостан,</w:t>
      </w:r>
      <w:r>
        <w:rPr>
          <w:color w:val="000009"/>
          <w:spacing w:val="-2"/>
        </w:rPr>
        <w:t xml:space="preserve"> </w:t>
      </w:r>
      <w:r>
        <w:rPr>
          <w:color w:val="000009"/>
        </w:rPr>
        <w:t>поселке.</w:t>
      </w:r>
    </w:p>
    <w:p w14:paraId="69A5175E">
      <w:pPr>
        <w:pStyle w:val="8"/>
        <w:spacing w:before="12"/>
        <w:ind w:right="289" w:firstLine="705"/>
      </w:pPr>
      <w:r>
        <w:rPr>
          <w:color w:val="000009"/>
        </w:rPr>
        <w:t>Проявляет</w:t>
      </w:r>
      <w:r>
        <w:rPr>
          <w:color w:val="000009"/>
          <w:spacing w:val="1"/>
        </w:rPr>
        <w:t xml:space="preserve"> </w:t>
      </w:r>
      <w:r>
        <w:rPr>
          <w:color w:val="000009"/>
        </w:rPr>
        <w:t>доброе</w:t>
      </w:r>
      <w:r>
        <w:rPr>
          <w:color w:val="000009"/>
          <w:spacing w:val="1"/>
        </w:rPr>
        <w:t xml:space="preserve"> </w:t>
      </w:r>
      <w:r>
        <w:rPr>
          <w:color w:val="000009"/>
        </w:rPr>
        <w:t>отношение</w:t>
      </w:r>
      <w:r>
        <w:rPr>
          <w:color w:val="000009"/>
          <w:spacing w:val="1"/>
        </w:rPr>
        <w:t xml:space="preserve"> </w:t>
      </w:r>
      <w:r>
        <w:rPr>
          <w:color w:val="000009"/>
        </w:rPr>
        <w:t>к</w:t>
      </w:r>
      <w:r>
        <w:rPr>
          <w:color w:val="000009"/>
          <w:spacing w:val="1"/>
        </w:rPr>
        <w:t xml:space="preserve"> </w:t>
      </w:r>
      <w:r>
        <w:rPr>
          <w:color w:val="000009"/>
        </w:rPr>
        <w:t>родному</w:t>
      </w:r>
      <w:r>
        <w:rPr>
          <w:color w:val="000009"/>
          <w:spacing w:val="1"/>
        </w:rPr>
        <w:t xml:space="preserve"> </w:t>
      </w:r>
      <w:r>
        <w:rPr>
          <w:color w:val="000009"/>
        </w:rPr>
        <w:t>краю,</w:t>
      </w:r>
      <w:r>
        <w:rPr>
          <w:color w:val="000009"/>
          <w:spacing w:val="1"/>
        </w:rPr>
        <w:t xml:space="preserve"> </w:t>
      </w:r>
      <w:r>
        <w:rPr>
          <w:color w:val="000009"/>
        </w:rPr>
        <w:t>имеет</w:t>
      </w:r>
      <w:r>
        <w:rPr>
          <w:color w:val="000009"/>
          <w:spacing w:val="1"/>
        </w:rPr>
        <w:t xml:space="preserve"> </w:t>
      </w:r>
      <w:r>
        <w:rPr>
          <w:color w:val="000009"/>
        </w:rPr>
        <w:t>конкретные</w:t>
      </w:r>
      <w:r>
        <w:rPr>
          <w:color w:val="000009"/>
          <w:spacing w:val="1"/>
        </w:rPr>
        <w:t xml:space="preserve"> </w:t>
      </w:r>
      <w:r>
        <w:rPr>
          <w:color w:val="000009"/>
        </w:rPr>
        <w:t>яркие</w:t>
      </w:r>
      <w:r>
        <w:rPr>
          <w:color w:val="000009"/>
          <w:spacing w:val="1"/>
        </w:rPr>
        <w:t xml:space="preserve"> </w:t>
      </w:r>
      <w:r>
        <w:rPr>
          <w:color w:val="000009"/>
        </w:rPr>
        <w:t>представления</w:t>
      </w:r>
      <w:r>
        <w:rPr>
          <w:color w:val="000009"/>
          <w:spacing w:val="-1"/>
        </w:rPr>
        <w:t xml:space="preserve"> </w:t>
      </w:r>
      <w:r>
        <w:rPr>
          <w:color w:val="000009"/>
        </w:rPr>
        <w:t>активного</w:t>
      </w:r>
      <w:r>
        <w:rPr>
          <w:color w:val="000009"/>
          <w:spacing w:val="3"/>
        </w:rPr>
        <w:t xml:space="preserve"> </w:t>
      </w:r>
      <w:r>
        <w:rPr>
          <w:color w:val="000009"/>
        </w:rPr>
        <w:t>отношения</w:t>
      </w:r>
      <w:r>
        <w:rPr>
          <w:color w:val="000009"/>
          <w:spacing w:val="-7"/>
        </w:rPr>
        <w:t xml:space="preserve"> </w:t>
      </w:r>
      <w:r>
        <w:rPr>
          <w:color w:val="000009"/>
        </w:rPr>
        <w:t>к</w:t>
      </w:r>
      <w:r>
        <w:rPr>
          <w:color w:val="000009"/>
          <w:spacing w:val="-4"/>
        </w:rPr>
        <w:t xml:space="preserve"> </w:t>
      </w:r>
      <w:r>
        <w:rPr>
          <w:color w:val="000009"/>
        </w:rPr>
        <w:t>окружающей</w:t>
      </w:r>
      <w:r>
        <w:rPr>
          <w:color w:val="000009"/>
          <w:spacing w:val="3"/>
        </w:rPr>
        <w:t xml:space="preserve"> </w:t>
      </w:r>
      <w:r>
        <w:rPr>
          <w:color w:val="000009"/>
        </w:rPr>
        <w:t>жизни.</w:t>
      </w:r>
    </w:p>
    <w:p w14:paraId="2DAA2AB7">
      <w:pPr>
        <w:pStyle w:val="8"/>
        <w:spacing w:before="6"/>
        <w:ind w:left="990" w:right="2983" w:hanging="65"/>
      </w:pPr>
      <w:r>
        <w:rPr>
          <w:color w:val="000009"/>
        </w:rPr>
        <w:t>Проявляются искренние чувства любви к родным местам.</w:t>
      </w:r>
      <w:r>
        <w:rPr>
          <w:color w:val="000009"/>
          <w:spacing w:val="-57"/>
        </w:rPr>
        <w:t xml:space="preserve"> </w:t>
      </w:r>
      <w:r>
        <w:rPr>
          <w:color w:val="000009"/>
        </w:rPr>
        <w:t>Имеет</w:t>
      </w:r>
      <w:r>
        <w:rPr>
          <w:color w:val="000009"/>
          <w:spacing w:val="-1"/>
        </w:rPr>
        <w:t xml:space="preserve"> </w:t>
      </w:r>
      <w:r>
        <w:rPr>
          <w:color w:val="000009"/>
        </w:rPr>
        <w:t>бережное</w:t>
      </w:r>
      <w:r>
        <w:rPr>
          <w:color w:val="000009"/>
          <w:spacing w:val="-8"/>
        </w:rPr>
        <w:t xml:space="preserve"> </w:t>
      </w:r>
      <w:r>
        <w:rPr>
          <w:color w:val="000009"/>
        </w:rPr>
        <w:t>отношение</w:t>
      </w:r>
      <w:r>
        <w:rPr>
          <w:color w:val="000009"/>
          <w:spacing w:val="-6"/>
        </w:rPr>
        <w:t xml:space="preserve"> </w:t>
      </w:r>
      <w:r>
        <w:rPr>
          <w:color w:val="000009"/>
        </w:rPr>
        <w:t>к</w:t>
      </w:r>
      <w:r>
        <w:rPr>
          <w:color w:val="000009"/>
          <w:spacing w:val="-3"/>
        </w:rPr>
        <w:t xml:space="preserve"> </w:t>
      </w:r>
      <w:r>
        <w:rPr>
          <w:color w:val="000009"/>
        </w:rPr>
        <w:t>природе родного</w:t>
      </w:r>
      <w:r>
        <w:rPr>
          <w:color w:val="000009"/>
          <w:spacing w:val="-4"/>
        </w:rPr>
        <w:t xml:space="preserve"> </w:t>
      </w:r>
      <w:r>
        <w:rPr>
          <w:color w:val="000009"/>
        </w:rPr>
        <w:t>края.</w:t>
      </w:r>
    </w:p>
    <w:p w14:paraId="257A0E94">
      <w:pPr>
        <w:pStyle w:val="8"/>
        <w:spacing w:before="8"/>
        <w:ind w:right="292" w:firstLine="705"/>
      </w:pPr>
      <w:r>
        <w:rPr>
          <w:color w:val="000009"/>
        </w:rPr>
        <w:t>Знает</w:t>
      </w:r>
      <w:r>
        <w:rPr>
          <w:color w:val="000009"/>
          <w:spacing w:val="1"/>
        </w:rPr>
        <w:t xml:space="preserve"> </w:t>
      </w:r>
      <w:r>
        <w:rPr>
          <w:color w:val="000009"/>
        </w:rPr>
        <w:t>и</w:t>
      </w:r>
      <w:r>
        <w:rPr>
          <w:color w:val="000009"/>
          <w:spacing w:val="1"/>
        </w:rPr>
        <w:t xml:space="preserve"> </w:t>
      </w:r>
      <w:r>
        <w:rPr>
          <w:color w:val="000009"/>
        </w:rPr>
        <w:t>называет</w:t>
      </w:r>
      <w:r>
        <w:rPr>
          <w:color w:val="000009"/>
          <w:spacing w:val="1"/>
        </w:rPr>
        <w:t xml:space="preserve"> </w:t>
      </w:r>
      <w:r>
        <w:rPr>
          <w:color w:val="000009"/>
        </w:rPr>
        <w:t>животных,</w:t>
      </w:r>
      <w:r>
        <w:rPr>
          <w:color w:val="000009"/>
          <w:spacing w:val="1"/>
        </w:rPr>
        <w:t xml:space="preserve"> </w:t>
      </w:r>
      <w:r>
        <w:rPr>
          <w:color w:val="000009"/>
        </w:rPr>
        <w:t>обитающих</w:t>
      </w:r>
      <w:r>
        <w:rPr>
          <w:color w:val="000009"/>
          <w:spacing w:val="1"/>
        </w:rPr>
        <w:t xml:space="preserve"> </w:t>
      </w:r>
      <w:r>
        <w:rPr>
          <w:color w:val="000009"/>
        </w:rPr>
        <w:t>в</w:t>
      </w:r>
      <w:r>
        <w:rPr>
          <w:color w:val="000009"/>
          <w:spacing w:val="1"/>
        </w:rPr>
        <w:t xml:space="preserve"> </w:t>
      </w:r>
      <w:r>
        <w:rPr>
          <w:color w:val="000009"/>
        </w:rPr>
        <w:t>Республике Башкортостан:</w:t>
      </w:r>
      <w:r>
        <w:rPr>
          <w:color w:val="000009"/>
          <w:spacing w:val="1"/>
        </w:rPr>
        <w:t xml:space="preserve"> </w:t>
      </w:r>
      <w:r>
        <w:rPr>
          <w:color w:val="000009"/>
        </w:rPr>
        <w:t>звери</w:t>
      </w:r>
      <w:r>
        <w:rPr>
          <w:color w:val="000009"/>
          <w:spacing w:val="1"/>
        </w:rPr>
        <w:t xml:space="preserve"> </w:t>
      </w:r>
      <w:r>
        <w:rPr>
          <w:color w:val="000009"/>
        </w:rPr>
        <w:t>(волк,</w:t>
      </w:r>
      <w:r>
        <w:rPr>
          <w:color w:val="000009"/>
          <w:spacing w:val="1"/>
        </w:rPr>
        <w:t xml:space="preserve"> </w:t>
      </w:r>
      <w:r>
        <w:rPr>
          <w:color w:val="000009"/>
        </w:rPr>
        <w:t>медведь и</w:t>
      </w:r>
      <w:r>
        <w:rPr>
          <w:color w:val="000009"/>
          <w:spacing w:val="3"/>
        </w:rPr>
        <w:t xml:space="preserve"> </w:t>
      </w:r>
      <w:r>
        <w:rPr>
          <w:color w:val="000009"/>
        </w:rPr>
        <w:t>т.д.);</w:t>
      </w:r>
      <w:r>
        <w:rPr>
          <w:color w:val="000009"/>
          <w:spacing w:val="-2"/>
        </w:rPr>
        <w:t xml:space="preserve"> </w:t>
      </w:r>
      <w:r>
        <w:rPr>
          <w:color w:val="000009"/>
        </w:rPr>
        <w:t>птицы;</w:t>
      </w:r>
      <w:r>
        <w:rPr>
          <w:color w:val="000009"/>
          <w:spacing w:val="-7"/>
        </w:rPr>
        <w:t xml:space="preserve"> </w:t>
      </w:r>
      <w:r>
        <w:rPr>
          <w:color w:val="000009"/>
        </w:rPr>
        <w:t>рыбы;</w:t>
      </w:r>
      <w:r>
        <w:rPr>
          <w:color w:val="000009"/>
          <w:spacing w:val="-3"/>
        </w:rPr>
        <w:t xml:space="preserve"> </w:t>
      </w:r>
      <w:r>
        <w:rPr>
          <w:color w:val="000009"/>
        </w:rPr>
        <w:t>рептилии.</w:t>
      </w:r>
    </w:p>
    <w:p w14:paraId="7D2465EE">
      <w:pPr>
        <w:pStyle w:val="8"/>
        <w:spacing w:before="6"/>
        <w:ind w:right="291" w:firstLine="767"/>
      </w:pPr>
      <w:r>
        <w:rPr>
          <w:color w:val="000009"/>
        </w:rPr>
        <w:t>Различает</w:t>
      </w:r>
      <w:r>
        <w:rPr>
          <w:color w:val="000009"/>
          <w:spacing w:val="1"/>
        </w:rPr>
        <w:t xml:space="preserve"> </w:t>
      </w:r>
      <w:r>
        <w:rPr>
          <w:color w:val="000009"/>
        </w:rPr>
        <w:t>и</w:t>
      </w:r>
      <w:r>
        <w:rPr>
          <w:color w:val="000009"/>
          <w:spacing w:val="1"/>
        </w:rPr>
        <w:t xml:space="preserve"> </w:t>
      </w:r>
      <w:r>
        <w:rPr>
          <w:color w:val="000009"/>
        </w:rPr>
        <w:t>называет</w:t>
      </w:r>
      <w:r>
        <w:rPr>
          <w:color w:val="000009"/>
          <w:spacing w:val="1"/>
        </w:rPr>
        <w:t xml:space="preserve"> </w:t>
      </w:r>
      <w:r>
        <w:rPr>
          <w:color w:val="000009"/>
        </w:rPr>
        <w:t>растения</w:t>
      </w:r>
      <w:r>
        <w:rPr>
          <w:color w:val="000009"/>
          <w:spacing w:val="1"/>
        </w:rPr>
        <w:t xml:space="preserve"> </w:t>
      </w:r>
      <w:r>
        <w:rPr>
          <w:color w:val="000009"/>
        </w:rPr>
        <w:t>леса</w:t>
      </w:r>
      <w:r>
        <w:rPr>
          <w:color w:val="000009"/>
          <w:spacing w:val="1"/>
        </w:rPr>
        <w:t xml:space="preserve"> </w:t>
      </w:r>
      <w:r>
        <w:rPr>
          <w:color w:val="000009"/>
        </w:rPr>
        <w:t>по</w:t>
      </w:r>
      <w:r>
        <w:rPr>
          <w:color w:val="000009"/>
          <w:spacing w:val="1"/>
        </w:rPr>
        <w:t xml:space="preserve"> </w:t>
      </w:r>
      <w:r>
        <w:rPr>
          <w:color w:val="000009"/>
        </w:rPr>
        <w:t>листьям,</w:t>
      </w:r>
      <w:r>
        <w:rPr>
          <w:color w:val="000009"/>
          <w:spacing w:val="1"/>
        </w:rPr>
        <w:t xml:space="preserve"> </w:t>
      </w:r>
      <w:r>
        <w:rPr>
          <w:color w:val="000009"/>
        </w:rPr>
        <w:t>плодам,</w:t>
      </w:r>
      <w:r>
        <w:rPr>
          <w:color w:val="000009"/>
          <w:spacing w:val="1"/>
        </w:rPr>
        <w:t xml:space="preserve"> </w:t>
      </w:r>
      <w:r>
        <w:rPr>
          <w:color w:val="000009"/>
        </w:rPr>
        <w:t>цветам:</w:t>
      </w:r>
      <w:r>
        <w:rPr>
          <w:color w:val="000009"/>
          <w:spacing w:val="1"/>
        </w:rPr>
        <w:t xml:space="preserve"> </w:t>
      </w:r>
      <w:r>
        <w:rPr>
          <w:color w:val="000009"/>
        </w:rPr>
        <w:t>деревья;</w:t>
      </w:r>
      <w:r>
        <w:rPr>
          <w:color w:val="000009"/>
          <w:spacing w:val="1"/>
        </w:rPr>
        <w:t xml:space="preserve"> </w:t>
      </w:r>
      <w:r>
        <w:rPr>
          <w:color w:val="000009"/>
        </w:rPr>
        <w:t>кустарники;</w:t>
      </w:r>
      <w:r>
        <w:rPr>
          <w:color w:val="000009"/>
          <w:spacing w:val="-5"/>
        </w:rPr>
        <w:t xml:space="preserve"> </w:t>
      </w:r>
      <w:r>
        <w:rPr>
          <w:color w:val="000009"/>
        </w:rPr>
        <w:t>травянистые</w:t>
      </w:r>
      <w:r>
        <w:rPr>
          <w:color w:val="000009"/>
          <w:spacing w:val="-1"/>
        </w:rPr>
        <w:t xml:space="preserve"> </w:t>
      </w:r>
      <w:r>
        <w:rPr>
          <w:color w:val="000009"/>
        </w:rPr>
        <w:t>растения;</w:t>
      </w:r>
      <w:r>
        <w:rPr>
          <w:color w:val="000009"/>
          <w:spacing w:val="-2"/>
        </w:rPr>
        <w:t xml:space="preserve"> </w:t>
      </w:r>
      <w:r>
        <w:rPr>
          <w:color w:val="000009"/>
        </w:rPr>
        <w:t>ягоды;</w:t>
      </w:r>
      <w:r>
        <w:rPr>
          <w:color w:val="000009"/>
          <w:spacing w:val="-2"/>
        </w:rPr>
        <w:t xml:space="preserve"> </w:t>
      </w:r>
      <w:r>
        <w:rPr>
          <w:color w:val="000009"/>
        </w:rPr>
        <w:t>грибы.</w:t>
      </w:r>
    </w:p>
    <w:p w14:paraId="66877353">
      <w:pPr>
        <w:pStyle w:val="8"/>
        <w:ind w:left="925"/>
      </w:pPr>
      <w:r>
        <w:rPr>
          <w:color w:val="000009"/>
        </w:rPr>
        <w:t>Имеет</w:t>
      </w:r>
      <w:r>
        <w:rPr>
          <w:color w:val="000009"/>
          <w:spacing w:val="-2"/>
        </w:rPr>
        <w:t xml:space="preserve"> </w:t>
      </w:r>
      <w:r>
        <w:rPr>
          <w:color w:val="000009"/>
        </w:rPr>
        <w:t>представление</w:t>
      </w:r>
      <w:r>
        <w:rPr>
          <w:color w:val="000009"/>
          <w:spacing w:val="-9"/>
        </w:rPr>
        <w:t xml:space="preserve"> </w:t>
      </w:r>
      <w:r>
        <w:rPr>
          <w:color w:val="000009"/>
        </w:rPr>
        <w:t>о жизни</w:t>
      </w:r>
      <w:r>
        <w:rPr>
          <w:color w:val="000009"/>
          <w:spacing w:val="-5"/>
        </w:rPr>
        <w:t xml:space="preserve"> </w:t>
      </w:r>
      <w:r>
        <w:rPr>
          <w:color w:val="000009"/>
        </w:rPr>
        <w:t>и</w:t>
      </w:r>
      <w:r>
        <w:rPr>
          <w:color w:val="000009"/>
          <w:spacing w:val="-1"/>
        </w:rPr>
        <w:t xml:space="preserve"> </w:t>
      </w:r>
      <w:r>
        <w:rPr>
          <w:color w:val="000009"/>
        </w:rPr>
        <w:t>быте</w:t>
      </w:r>
      <w:r>
        <w:rPr>
          <w:color w:val="000009"/>
          <w:spacing w:val="-7"/>
        </w:rPr>
        <w:t xml:space="preserve"> </w:t>
      </w:r>
      <w:r>
        <w:rPr>
          <w:color w:val="000009"/>
        </w:rPr>
        <w:t>русского</w:t>
      </w:r>
      <w:r>
        <w:rPr>
          <w:color w:val="000009"/>
          <w:spacing w:val="-7"/>
        </w:rPr>
        <w:t xml:space="preserve"> </w:t>
      </w:r>
      <w:r>
        <w:rPr>
          <w:color w:val="000009"/>
        </w:rPr>
        <w:t>народа.</w:t>
      </w:r>
    </w:p>
    <w:p w14:paraId="30E06247">
      <w:pPr>
        <w:pStyle w:val="8"/>
        <w:spacing w:before="3"/>
        <w:ind w:right="299" w:firstLine="705"/>
      </w:pPr>
      <w:r>
        <w:rPr>
          <w:color w:val="000009"/>
        </w:rPr>
        <w:t>Знает и называет природные богатства Республике Башкортостан и их значение в жизни</w:t>
      </w:r>
      <w:r>
        <w:rPr>
          <w:color w:val="000009"/>
          <w:spacing w:val="1"/>
        </w:rPr>
        <w:t xml:space="preserve"> </w:t>
      </w:r>
      <w:r>
        <w:rPr>
          <w:color w:val="000009"/>
        </w:rPr>
        <w:t>людей.</w:t>
      </w:r>
    </w:p>
    <w:p w14:paraId="7373AE36">
      <w:pPr>
        <w:pStyle w:val="8"/>
        <w:ind w:right="294" w:firstLine="705"/>
      </w:pPr>
      <w:r>
        <w:rPr>
          <w:color w:val="000009"/>
        </w:rPr>
        <w:t>Имеет</w:t>
      </w:r>
      <w:r>
        <w:rPr>
          <w:color w:val="000009"/>
          <w:spacing w:val="1"/>
        </w:rPr>
        <w:t xml:space="preserve"> </w:t>
      </w:r>
      <w:r>
        <w:rPr>
          <w:color w:val="000009"/>
        </w:rPr>
        <w:t>представления</w:t>
      </w:r>
      <w:r>
        <w:rPr>
          <w:color w:val="000009"/>
          <w:spacing w:val="1"/>
        </w:rPr>
        <w:t xml:space="preserve"> </w:t>
      </w:r>
      <w:r>
        <w:rPr>
          <w:color w:val="000009"/>
        </w:rPr>
        <w:t>о</w:t>
      </w:r>
      <w:r>
        <w:rPr>
          <w:color w:val="000009"/>
          <w:spacing w:val="1"/>
        </w:rPr>
        <w:t xml:space="preserve"> </w:t>
      </w:r>
      <w:r>
        <w:rPr>
          <w:color w:val="000009"/>
        </w:rPr>
        <w:t>труде</w:t>
      </w:r>
      <w:r>
        <w:rPr>
          <w:color w:val="000009"/>
          <w:spacing w:val="1"/>
        </w:rPr>
        <w:t xml:space="preserve"> </w:t>
      </w:r>
      <w:r>
        <w:rPr>
          <w:color w:val="000009"/>
        </w:rPr>
        <w:t>людей</w:t>
      </w:r>
      <w:r>
        <w:rPr>
          <w:color w:val="000009"/>
          <w:spacing w:val="1"/>
        </w:rPr>
        <w:t xml:space="preserve"> </w:t>
      </w:r>
      <w:r>
        <w:rPr>
          <w:color w:val="000009"/>
        </w:rPr>
        <w:t>Республике Башкортостан</w:t>
      </w:r>
      <w:r>
        <w:rPr>
          <w:color w:val="000009"/>
          <w:spacing w:val="1"/>
        </w:rPr>
        <w:t xml:space="preserve"> </w:t>
      </w:r>
      <w:r>
        <w:rPr>
          <w:color w:val="000009"/>
        </w:rPr>
        <w:t>и</w:t>
      </w:r>
      <w:r>
        <w:rPr>
          <w:color w:val="000009"/>
          <w:spacing w:val="1"/>
        </w:rPr>
        <w:t xml:space="preserve"> </w:t>
      </w:r>
      <w:r>
        <w:rPr>
          <w:color w:val="000009"/>
        </w:rPr>
        <w:t>истории</w:t>
      </w:r>
      <w:r>
        <w:rPr>
          <w:color w:val="000009"/>
          <w:spacing w:val="60"/>
        </w:rPr>
        <w:t xml:space="preserve"> </w:t>
      </w:r>
      <w:r>
        <w:rPr>
          <w:color w:val="000009"/>
        </w:rPr>
        <w:t>города</w:t>
      </w:r>
      <w:r>
        <w:rPr>
          <w:color w:val="000009"/>
          <w:spacing w:val="1"/>
        </w:rPr>
        <w:t xml:space="preserve"> </w:t>
      </w:r>
      <w:r>
        <w:rPr>
          <w:color w:val="000009"/>
        </w:rPr>
        <w:t>Уфа.</w:t>
      </w:r>
    </w:p>
    <w:p w14:paraId="601DB99B">
      <w:pPr>
        <w:pStyle w:val="8"/>
        <w:ind w:right="286" w:firstLine="705"/>
      </w:pPr>
      <w:r>
        <w:rPr>
          <w:color w:val="000009"/>
        </w:rPr>
        <w:t>Проявляет</w:t>
      </w:r>
      <w:r>
        <w:rPr>
          <w:color w:val="000009"/>
          <w:spacing w:val="1"/>
        </w:rPr>
        <w:t xml:space="preserve"> </w:t>
      </w:r>
      <w:r>
        <w:rPr>
          <w:color w:val="000009"/>
        </w:rPr>
        <w:t>художественно</w:t>
      </w:r>
      <w:r>
        <w:rPr>
          <w:color w:val="000009"/>
          <w:spacing w:val="1"/>
        </w:rPr>
        <w:t xml:space="preserve"> </w:t>
      </w:r>
      <w:r>
        <w:rPr>
          <w:color w:val="000009"/>
        </w:rPr>
        <w:t>-</w:t>
      </w:r>
      <w:r>
        <w:rPr>
          <w:color w:val="000009"/>
          <w:spacing w:val="1"/>
        </w:rPr>
        <w:t xml:space="preserve"> </w:t>
      </w:r>
      <w:r>
        <w:rPr>
          <w:color w:val="000009"/>
        </w:rPr>
        <w:t>речевые</w:t>
      </w:r>
      <w:r>
        <w:rPr>
          <w:color w:val="000009"/>
          <w:spacing w:val="1"/>
        </w:rPr>
        <w:t xml:space="preserve"> </w:t>
      </w:r>
      <w:r>
        <w:rPr>
          <w:color w:val="000009"/>
        </w:rPr>
        <w:t>исполнительские</w:t>
      </w:r>
      <w:r>
        <w:rPr>
          <w:color w:val="000009"/>
          <w:spacing w:val="1"/>
        </w:rPr>
        <w:t xml:space="preserve"> </w:t>
      </w:r>
      <w:r>
        <w:rPr>
          <w:color w:val="000009"/>
        </w:rPr>
        <w:t>навыки</w:t>
      </w:r>
      <w:r>
        <w:rPr>
          <w:color w:val="000009"/>
          <w:spacing w:val="1"/>
        </w:rPr>
        <w:t xml:space="preserve"> </w:t>
      </w:r>
      <w:r>
        <w:rPr>
          <w:color w:val="000009"/>
        </w:rPr>
        <w:t>при</w:t>
      </w:r>
      <w:r>
        <w:rPr>
          <w:color w:val="000009"/>
          <w:spacing w:val="1"/>
        </w:rPr>
        <w:t xml:space="preserve"> </w:t>
      </w:r>
      <w:r>
        <w:rPr>
          <w:color w:val="000009"/>
        </w:rPr>
        <w:t>чтении</w:t>
      </w:r>
      <w:r>
        <w:rPr>
          <w:color w:val="000009"/>
          <w:spacing w:val="1"/>
        </w:rPr>
        <w:t xml:space="preserve"> </w:t>
      </w:r>
      <w:r>
        <w:rPr>
          <w:color w:val="000009"/>
        </w:rPr>
        <w:t>стихотворений, драматизации (эмоциональность исполнения, умения интонацией, жестом,</w:t>
      </w:r>
      <w:r>
        <w:rPr>
          <w:color w:val="000009"/>
          <w:spacing w:val="-57"/>
        </w:rPr>
        <w:t xml:space="preserve"> </w:t>
      </w:r>
      <w:r>
        <w:rPr>
          <w:color w:val="000009"/>
        </w:rPr>
        <w:t>мимикой</w:t>
      </w:r>
      <w:r>
        <w:rPr>
          <w:color w:val="000009"/>
          <w:spacing w:val="-4"/>
        </w:rPr>
        <w:t xml:space="preserve"> </w:t>
      </w:r>
      <w:r>
        <w:rPr>
          <w:color w:val="000009"/>
        </w:rPr>
        <w:t>передать</w:t>
      </w:r>
      <w:r>
        <w:rPr>
          <w:color w:val="000009"/>
          <w:spacing w:val="4"/>
        </w:rPr>
        <w:t xml:space="preserve"> </w:t>
      </w:r>
      <w:r>
        <w:rPr>
          <w:color w:val="000009"/>
        </w:rPr>
        <w:t>свое</w:t>
      </w:r>
      <w:r>
        <w:rPr>
          <w:color w:val="000009"/>
          <w:spacing w:val="-8"/>
        </w:rPr>
        <w:t xml:space="preserve"> </w:t>
      </w:r>
      <w:r>
        <w:rPr>
          <w:color w:val="000009"/>
        </w:rPr>
        <w:t>отношение</w:t>
      </w:r>
      <w:r>
        <w:rPr>
          <w:color w:val="000009"/>
          <w:spacing w:val="-1"/>
        </w:rPr>
        <w:t xml:space="preserve"> </w:t>
      </w:r>
      <w:r>
        <w:rPr>
          <w:color w:val="000009"/>
        </w:rPr>
        <w:t>к</w:t>
      </w:r>
      <w:r>
        <w:rPr>
          <w:color w:val="000009"/>
          <w:spacing w:val="-2"/>
        </w:rPr>
        <w:t xml:space="preserve"> </w:t>
      </w:r>
      <w:r>
        <w:rPr>
          <w:color w:val="000009"/>
        </w:rPr>
        <w:t>содержанию литературной</w:t>
      </w:r>
      <w:r>
        <w:rPr>
          <w:color w:val="000009"/>
          <w:spacing w:val="3"/>
        </w:rPr>
        <w:t xml:space="preserve"> </w:t>
      </w:r>
      <w:r>
        <w:rPr>
          <w:color w:val="000009"/>
        </w:rPr>
        <w:t>фразы).</w:t>
      </w:r>
    </w:p>
    <w:p w14:paraId="0783365B">
      <w:pPr>
        <w:pStyle w:val="8"/>
        <w:ind w:right="291" w:firstLine="705"/>
      </w:pPr>
      <w:r>
        <w:rPr>
          <w:color w:val="000009"/>
        </w:rPr>
        <w:t>Развиты</w:t>
      </w:r>
      <w:r>
        <w:rPr>
          <w:color w:val="000009"/>
          <w:spacing w:val="1"/>
        </w:rPr>
        <w:t xml:space="preserve"> </w:t>
      </w:r>
      <w:r>
        <w:rPr>
          <w:color w:val="000009"/>
        </w:rPr>
        <w:t>необходимые</w:t>
      </w:r>
      <w:r>
        <w:rPr>
          <w:color w:val="000009"/>
          <w:spacing w:val="1"/>
        </w:rPr>
        <w:t xml:space="preserve"> </w:t>
      </w:r>
      <w:r>
        <w:rPr>
          <w:color w:val="000009"/>
        </w:rPr>
        <w:t>моральные</w:t>
      </w:r>
      <w:r>
        <w:rPr>
          <w:color w:val="000009"/>
          <w:spacing w:val="1"/>
        </w:rPr>
        <w:t xml:space="preserve"> </w:t>
      </w:r>
      <w:r>
        <w:rPr>
          <w:color w:val="000009"/>
        </w:rPr>
        <w:t>качества</w:t>
      </w:r>
      <w:r>
        <w:rPr>
          <w:color w:val="000009"/>
          <w:spacing w:val="1"/>
        </w:rPr>
        <w:t xml:space="preserve"> </w:t>
      </w:r>
      <w:r>
        <w:rPr>
          <w:color w:val="000009"/>
        </w:rPr>
        <w:t>(гуманизм,</w:t>
      </w:r>
      <w:r>
        <w:rPr>
          <w:color w:val="000009"/>
          <w:spacing w:val="1"/>
        </w:rPr>
        <w:t xml:space="preserve"> </w:t>
      </w:r>
      <w:r>
        <w:rPr>
          <w:color w:val="000009"/>
        </w:rPr>
        <w:t>скромность,</w:t>
      </w:r>
      <w:r>
        <w:rPr>
          <w:color w:val="000009"/>
          <w:spacing w:val="1"/>
        </w:rPr>
        <w:t xml:space="preserve"> </w:t>
      </w:r>
      <w:r>
        <w:rPr>
          <w:color w:val="000009"/>
        </w:rPr>
        <w:t>трудолюбие,</w:t>
      </w:r>
      <w:r>
        <w:rPr>
          <w:color w:val="000009"/>
          <w:spacing w:val="-57"/>
        </w:rPr>
        <w:t xml:space="preserve"> </w:t>
      </w:r>
      <w:r>
        <w:rPr>
          <w:color w:val="000009"/>
        </w:rPr>
        <w:t>патриотизм,</w:t>
      </w:r>
      <w:r>
        <w:rPr>
          <w:color w:val="000009"/>
          <w:spacing w:val="-3"/>
        </w:rPr>
        <w:t xml:space="preserve"> </w:t>
      </w:r>
      <w:r>
        <w:rPr>
          <w:color w:val="000009"/>
        </w:rPr>
        <w:t>выраженные</w:t>
      </w:r>
      <w:r>
        <w:rPr>
          <w:color w:val="000009"/>
          <w:spacing w:val="-5"/>
        </w:rPr>
        <w:t xml:space="preserve"> </w:t>
      </w:r>
      <w:r>
        <w:rPr>
          <w:color w:val="000009"/>
        </w:rPr>
        <w:t>в</w:t>
      </w:r>
      <w:r>
        <w:rPr>
          <w:color w:val="000009"/>
          <w:spacing w:val="-1"/>
        </w:rPr>
        <w:t xml:space="preserve"> </w:t>
      </w:r>
      <w:r>
        <w:rPr>
          <w:color w:val="000009"/>
        </w:rPr>
        <w:t>традициях</w:t>
      </w:r>
      <w:r>
        <w:rPr>
          <w:color w:val="000009"/>
          <w:spacing w:val="-4"/>
        </w:rPr>
        <w:t xml:space="preserve"> </w:t>
      </w:r>
      <w:r>
        <w:rPr>
          <w:color w:val="000009"/>
        </w:rPr>
        <w:t>русского</w:t>
      </w:r>
      <w:r>
        <w:rPr>
          <w:color w:val="000009"/>
          <w:spacing w:val="2"/>
        </w:rPr>
        <w:t xml:space="preserve"> </w:t>
      </w:r>
      <w:r>
        <w:rPr>
          <w:color w:val="000009"/>
        </w:rPr>
        <w:t>народа).</w:t>
      </w:r>
    </w:p>
    <w:p w14:paraId="4F94D9C0">
      <w:pPr>
        <w:pStyle w:val="8"/>
        <w:spacing w:before="2"/>
        <w:ind w:left="925" w:right="931"/>
      </w:pPr>
      <w:r>
        <w:rPr>
          <w:color w:val="000009"/>
        </w:rPr>
        <w:t>Имеет устойчивый интерес к устному творчеству жителей Республике Башкортостан.</w:t>
      </w:r>
      <w:r>
        <w:rPr>
          <w:color w:val="000009"/>
          <w:spacing w:val="1"/>
        </w:rPr>
        <w:t xml:space="preserve"> </w:t>
      </w:r>
      <w:r>
        <w:rPr>
          <w:color w:val="000009"/>
        </w:rPr>
        <w:t>Имеет</w:t>
      </w:r>
      <w:r>
        <w:rPr>
          <w:color w:val="000009"/>
          <w:spacing w:val="4"/>
        </w:rPr>
        <w:t xml:space="preserve"> </w:t>
      </w:r>
      <w:r>
        <w:rPr>
          <w:color w:val="000009"/>
        </w:rPr>
        <w:t>знания</w:t>
      </w:r>
      <w:r>
        <w:rPr>
          <w:color w:val="000009"/>
          <w:spacing w:val="-4"/>
        </w:rPr>
        <w:t xml:space="preserve"> </w:t>
      </w:r>
      <w:r>
        <w:rPr>
          <w:color w:val="000009"/>
        </w:rPr>
        <w:t>о русских</w:t>
      </w:r>
      <w:r>
        <w:rPr>
          <w:color w:val="000009"/>
          <w:spacing w:val="-3"/>
        </w:rPr>
        <w:t xml:space="preserve"> </w:t>
      </w:r>
      <w:r>
        <w:rPr>
          <w:color w:val="000009"/>
        </w:rPr>
        <w:t>народных</w:t>
      </w:r>
      <w:r>
        <w:rPr>
          <w:color w:val="000009"/>
          <w:spacing w:val="-2"/>
        </w:rPr>
        <w:t xml:space="preserve"> </w:t>
      </w:r>
      <w:r>
        <w:rPr>
          <w:color w:val="000009"/>
        </w:rPr>
        <w:t>инструментах.</w:t>
      </w:r>
    </w:p>
    <w:p w14:paraId="7A508EC4">
      <w:pPr>
        <w:pStyle w:val="8"/>
        <w:spacing w:before="4"/>
        <w:ind w:right="283" w:firstLine="705"/>
      </w:pPr>
      <w:r>
        <w:rPr>
          <w:color w:val="000009"/>
        </w:rPr>
        <w:t>Умеет изображать в музыкальных играх характерные движения: бег волка, прыжки</w:t>
      </w:r>
      <w:r>
        <w:rPr>
          <w:color w:val="000009"/>
          <w:spacing w:val="1"/>
        </w:rPr>
        <w:t xml:space="preserve"> </w:t>
      </w:r>
      <w:r>
        <w:rPr>
          <w:color w:val="000009"/>
        </w:rPr>
        <w:t>зайца,</w:t>
      </w:r>
      <w:r>
        <w:rPr>
          <w:color w:val="000009"/>
          <w:spacing w:val="-3"/>
        </w:rPr>
        <w:t xml:space="preserve"> </w:t>
      </w:r>
      <w:r>
        <w:rPr>
          <w:color w:val="000009"/>
        </w:rPr>
        <w:t>повадки</w:t>
      </w:r>
      <w:r>
        <w:rPr>
          <w:color w:val="000009"/>
          <w:spacing w:val="4"/>
        </w:rPr>
        <w:t xml:space="preserve"> </w:t>
      </w:r>
      <w:r>
        <w:rPr>
          <w:color w:val="000009"/>
        </w:rPr>
        <w:t>лисы,</w:t>
      </w:r>
      <w:r>
        <w:rPr>
          <w:color w:val="000009"/>
          <w:spacing w:val="2"/>
        </w:rPr>
        <w:t xml:space="preserve"> </w:t>
      </w:r>
      <w:r>
        <w:rPr>
          <w:color w:val="000009"/>
        </w:rPr>
        <w:t>собаки, белки,</w:t>
      </w:r>
      <w:r>
        <w:rPr>
          <w:color w:val="000009"/>
          <w:spacing w:val="2"/>
        </w:rPr>
        <w:t xml:space="preserve"> </w:t>
      </w:r>
      <w:r>
        <w:rPr>
          <w:color w:val="000009"/>
        </w:rPr>
        <w:t>зайца.</w:t>
      </w:r>
    </w:p>
    <w:p w14:paraId="0E047C4D">
      <w:pPr>
        <w:pStyle w:val="8"/>
        <w:spacing w:before="8"/>
        <w:ind w:left="990" w:right="1440" w:hanging="65"/>
      </w:pPr>
      <w:r>
        <w:rPr>
          <w:color w:val="000009"/>
        </w:rPr>
        <w:t>Способен использовать народные игры в самостоятельной деятельности.</w:t>
      </w:r>
      <w:r>
        <w:rPr>
          <w:color w:val="000009"/>
          <w:spacing w:val="-57"/>
        </w:rPr>
        <w:t xml:space="preserve"> </w:t>
      </w:r>
      <w:r>
        <w:rPr>
          <w:color w:val="000009"/>
        </w:rPr>
        <w:t>Знает</w:t>
      </w:r>
      <w:r>
        <w:rPr>
          <w:color w:val="000009"/>
          <w:spacing w:val="-1"/>
        </w:rPr>
        <w:t xml:space="preserve"> </w:t>
      </w:r>
      <w:r>
        <w:rPr>
          <w:color w:val="000009"/>
        </w:rPr>
        <w:t>народные</w:t>
      </w:r>
      <w:r>
        <w:rPr>
          <w:color w:val="000009"/>
          <w:spacing w:val="-10"/>
        </w:rPr>
        <w:t xml:space="preserve"> </w:t>
      </w:r>
      <w:r>
        <w:rPr>
          <w:color w:val="000009"/>
        </w:rPr>
        <w:t>орнаменты,</w:t>
      </w:r>
      <w:r>
        <w:rPr>
          <w:color w:val="000009"/>
          <w:spacing w:val="-1"/>
        </w:rPr>
        <w:t xml:space="preserve"> </w:t>
      </w:r>
      <w:r>
        <w:rPr>
          <w:color w:val="000009"/>
        </w:rPr>
        <w:t>различает</w:t>
      </w:r>
      <w:r>
        <w:rPr>
          <w:color w:val="000009"/>
          <w:spacing w:val="1"/>
        </w:rPr>
        <w:t xml:space="preserve"> </w:t>
      </w:r>
      <w:r>
        <w:rPr>
          <w:color w:val="000009"/>
        </w:rPr>
        <w:t>и</w:t>
      </w:r>
      <w:r>
        <w:rPr>
          <w:color w:val="000009"/>
          <w:spacing w:val="-2"/>
        </w:rPr>
        <w:t xml:space="preserve"> </w:t>
      </w:r>
      <w:r>
        <w:rPr>
          <w:color w:val="000009"/>
        </w:rPr>
        <w:t>называет их.</w:t>
      </w:r>
    </w:p>
    <w:p w14:paraId="226A87C6">
      <w:pPr>
        <w:pStyle w:val="8"/>
        <w:spacing w:before="2"/>
        <w:ind w:left="925"/>
      </w:pPr>
      <w:r>
        <w:rPr>
          <w:color w:val="000009"/>
        </w:rPr>
        <w:t>Использует</w:t>
      </w:r>
      <w:r>
        <w:rPr>
          <w:color w:val="000009"/>
          <w:spacing w:val="-7"/>
        </w:rPr>
        <w:t xml:space="preserve"> </w:t>
      </w:r>
      <w:r>
        <w:rPr>
          <w:color w:val="000009"/>
        </w:rPr>
        <w:t xml:space="preserve">башкирский </w:t>
      </w:r>
      <w:r>
        <w:rPr>
          <w:color w:val="000009"/>
          <w:spacing w:val="-7"/>
        </w:rPr>
        <w:t xml:space="preserve"> </w:t>
      </w:r>
      <w:r>
        <w:rPr>
          <w:color w:val="000009"/>
        </w:rPr>
        <w:t>народный</w:t>
      </w:r>
      <w:r>
        <w:rPr>
          <w:color w:val="000009"/>
          <w:spacing w:val="-10"/>
        </w:rPr>
        <w:t xml:space="preserve"> </w:t>
      </w:r>
      <w:r>
        <w:rPr>
          <w:color w:val="000009"/>
        </w:rPr>
        <w:t>орнамент</w:t>
      </w:r>
      <w:r>
        <w:rPr>
          <w:color w:val="000009"/>
          <w:spacing w:val="-9"/>
        </w:rPr>
        <w:t xml:space="preserve"> </w:t>
      </w:r>
      <w:r>
        <w:rPr>
          <w:color w:val="000009"/>
        </w:rPr>
        <w:t>в</w:t>
      </w:r>
      <w:r>
        <w:rPr>
          <w:color w:val="000009"/>
          <w:spacing w:val="-6"/>
        </w:rPr>
        <w:t xml:space="preserve"> </w:t>
      </w:r>
      <w:r>
        <w:rPr>
          <w:color w:val="000009"/>
        </w:rPr>
        <w:t>украшении</w:t>
      </w:r>
    </w:p>
    <w:p w14:paraId="39FA4ACD">
      <w:pPr>
        <w:pStyle w:val="8"/>
        <w:spacing w:before="2"/>
        <w:ind w:left="0"/>
      </w:pPr>
    </w:p>
    <w:p w14:paraId="7CC808CE">
      <w:pPr>
        <w:pStyle w:val="8"/>
        <w:spacing w:before="2"/>
        <w:ind w:left="0"/>
      </w:pPr>
    </w:p>
    <w:p w14:paraId="4B497FD0">
      <w:pPr>
        <w:pStyle w:val="20"/>
        <w:numPr>
          <w:ilvl w:val="1"/>
          <w:numId w:val="6"/>
        </w:numPr>
        <w:tabs>
          <w:tab w:val="left" w:pos="3089"/>
        </w:tabs>
        <w:ind w:left="3088" w:hanging="424"/>
        <w:rPr>
          <w:color w:val="000009"/>
        </w:rPr>
      </w:pPr>
      <w:r>
        <w:rPr>
          <w:color w:val="000009"/>
        </w:rPr>
        <w:t>Экономическое</w:t>
      </w:r>
      <w:r>
        <w:rPr>
          <w:color w:val="000009"/>
          <w:spacing w:val="-8"/>
        </w:rPr>
        <w:t xml:space="preserve"> </w:t>
      </w:r>
      <w:r>
        <w:rPr>
          <w:color w:val="000009"/>
        </w:rPr>
        <w:t>воспитание</w:t>
      </w:r>
      <w:r>
        <w:rPr>
          <w:color w:val="000009"/>
          <w:spacing w:val="-7"/>
        </w:rPr>
        <w:t xml:space="preserve"> </w:t>
      </w:r>
      <w:r>
        <w:rPr>
          <w:color w:val="000009"/>
        </w:rPr>
        <w:t>дошкольников.</w:t>
      </w:r>
    </w:p>
    <w:p w14:paraId="38B6E922">
      <w:pPr>
        <w:pStyle w:val="8"/>
        <w:ind w:right="285" w:firstLine="705"/>
      </w:pPr>
      <w:r>
        <w:rPr>
          <w:color w:val="000009"/>
        </w:rPr>
        <w:t>Необходимость</w:t>
      </w:r>
      <w:r>
        <w:rPr>
          <w:color w:val="000009"/>
          <w:spacing w:val="1"/>
        </w:rPr>
        <w:t xml:space="preserve"> </w:t>
      </w:r>
      <w:r>
        <w:rPr>
          <w:color w:val="000009"/>
        </w:rPr>
        <w:t>принятия</w:t>
      </w:r>
      <w:r>
        <w:rPr>
          <w:color w:val="000009"/>
          <w:spacing w:val="1"/>
        </w:rPr>
        <w:t xml:space="preserve"> </w:t>
      </w:r>
      <w:r>
        <w:rPr>
          <w:color w:val="000009"/>
        </w:rPr>
        <w:t>в</w:t>
      </w:r>
      <w:r>
        <w:rPr>
          <w:color w:val="000009"/>
          <w:spacing w:val="1"/>
        </w:rPr>
        <w:t xml:space="preserve"> </w:t>
      </w:r>
      <w:r>
        <w:rPr>
          <w:color w:val="000009"/>
        </w:rPr>
        <w:t>повседневной</w:t>
      </w:r>
      <w:r>
        <w:rPr>
          <w:color w:val="000009"/>
          <w:spacing w:val="1"/>
        </w:rPr>
        <w:t xml:space="preserve"> </w:t>
      </w:r>
      <w:r>
        <w:rPr>
          <w:color w:val="000009"/>
        </w:rPr>
        <w:t>жизни</w:t>
      </w:r>
      <w:r>
        <w:rPr>
          <w:color w:val="000009"/>
          <w:spacing w:val="1"/>
        </w:rPr>
        <w:t xml:space="preserve"> </w:t>
      </w:r>
      <w:r>
        <w:rPr>
          <w:color w:val="000009"/>
        </w:rPr>
        <w:t>тех</w:t>
      </w:r>
      <w:r>
        <w:rPr>
          <w:color w:val="000009"/>
          <w:spacing w:val="1"/>
        </w:rPr>
        <w:t xml:space="preserve"> </w:t>
      </w:r>
      <w:r>
        <w:rPr>
          <w:color w:val="000009"/>
        </w:rPr>
        <w:t>или</w:t>
      </w:r>
      <w:r>
        <w:rPr>
          <w:color w:val="000009"/>
          <w:spacing w:val="1"/>
        </w:rPr>
        <w:t xml:space="preserve"> </w:t>
      </w:r>
      <w:r>
        <w:rPr>
          <w:color w:val="000009"/>
        </w:rPr>
        <w:t>иных</w:t>
      </w:r>
      <w:r>
        <w:rPr>
          <w:color w:val="000009"/>
          <w:spacing w:val="1"/>
        </w:rPr>
        <w:t xml:space="preserve"> </w:t>
      </w:r>
      <w:r>
        <w:rPr>
          <w:color w:val="000009"/>
        </w:rPr>
        <w:t>финансовых</w:t>
      </w:r>
      <w:r>
        <w:rPr>
          <w:color w:val="000009"/>
          <w:spacing w:val="1"/>
        </w:rPr>
        <w:t xml:space="preserve"> </w:t>
      </w:r>
      <w:r>
        <w:rPr>
          <w:color w:val="000009"/>
        </w:rPr>
        <w:t>решений,</w:t>
      </w:r>
      <w:r>
        <w:rPr>
          <w:color w:val="000009"/>
          <w:spacing w:val="1"/>
        </w:rPr>
        <w:t xml:space="preserve"> </w:t>
      </w:r>
      <w:r>
        <w:rPr>
          <w:color w:val="000009"/>
        </w:rPr>
        <w:t>а</w:t>
      </w:r>
      <w:r>
        <w:rPr>
          <w:color w:val="000009"/>
          <w:spacing w:val="1"/>
        </w:rPr>
        <w:t xml:space="preserve"> </w:t>
      </w:r>
      <w:r>
        <w:rPr>
          <w:color w:val="000009"/>
        </w:rPr>
        <w:t>также</w:t>
      </w:r>
      <w:r>
        <w:rPr>
          <w:color w:val="000009"/>
          <w:spacing w:val="1"/>
        </w:rPr>
        <w:t xml:space="preserve"> </w:t>
      </w:r>
      <w:r>
        <w:rPr>
          <w:color w:val="000009"/>
        </w:rPr>
        <w:t>затруднения,</w:t>
      </w:r>
      <w:r>
        <w:rPr>
          <w:color w:val="000009"/>
          <w:spacing w:val="1"/>
        </w:rPr>
        <w:t xml:space="preserve"> </w:t>
      </w:r>
      <w:r>
        <w:rPr>
          <w:color w:val="000009"/>
        </w:rPr>
        <w:t>возникающие</w:t>
      </w:r>
      <w:r>
        <w:rPr>
          <w:color w:val="000009"/>
          <w:spacing w:val="1"/>
        </w:rPr>
        <w:t xml:space="preserve"> </w:t>
      </w:r>
      <w:r>
        <w:rPr>
          <w:color w:val="000009"/>
        </w:rPr>
        <w:t>при</w:t>
      </w:r>
      <w:r>
        <w:rPr>
          <w:color w:val="000009"/>
          <w:spacing w:val="1"/>
        </w:rPr>
        <w:t xml:space="preserve"> </w:t>
      </w:r>
      <w:r>
        <w:rPr>
          <w:color w:val="000009"/>
        </w:rPr>
        <w:t>использовании</w:t>
      </w:r>
      <w:r>
        <w:rPr>
          <w:color w:val="000009"/>
          <w:spacing w:val="61"/>
        </w:rPr>
        <w:t xml:space="preserve"> </w:t>
      </w:r>
      <w:r>
        <w:rPr>
          <w:color w:val="000009"/>
        </w:rPr>
        <w:t>современных</w:t>
      </w:r>
      <w:r>
        <w:rPr>
          <w:color w:val="000009"/>
          <w:spacing w:val="1"/>
        </w:rPr>
        <w:t xml:space="preserve"> </w:t>
      </w:r>
      <w:r>
        <w:rPr>
          <w:color w:val="000009"/>
        </w:rPr>
        <w:t>финансовых</w:t>
      </w:r>
      <w:r>
        <w:rPr>
          <w:color w:val="000009"/>
          <w:spacing w:val="1"/>
        </w:rPr>
        <w:t xml:space="preserve"> </w:t>
      </w:r>
      <w:r>
        <w:rPr>
          <w:color w:val="000009"/>
        </w:rPr>
        <w:t>инструментов,</w:t>
      </w:r>
      <w:r>
        <w:rPr>
          <w:color w:val="000009"/>
          <w:spacing w:val="1"/>
        </w:rPr>
        <w:t xml:space="preserve"> </w:t>
      </w:r>
      <w:r>
        <w:rPr>
          <w:color w:val="000009"/>
        </w:rPr>
        <w:t>обуславливают</w:t>
      </w:r>
      <w:r>
        <w:rPr>
          <w:color w:val="000009"/>
          <w:spacing w:val="1"/>
        </w:rPr>
        <w:t xml:space="preserve"> </w:t>
      </w:r>
      <w:r>
        <w:rPr>
          <w:color w:val="000009"/>
        </w:rPr>
        <w:t>важность</w:t>
      </w:r>
      <w:r>
        <w:rPr>
          <w:color w:val="000009"/>
          <w:spacing w:val="1"/>
        </w:rPr>
        <w:t xml:space="preserve"> </w:t>
      </w:r>
      <w:r>
        <w:rPr>
          <w:color w:val="000009"/>
        </w:rPr>
        <w:t>приобретения</w:t>
      </w:r>
      <w:r>
        <w:rPr>
          <w:color w:val="000009"/>
          <w:spacing w:val="1"/>
        </w:rPr>
        <w:t xml:space="preserve"> </w:t>
      </w:r>
      <w:r>
        <w:rPr>
          <w:color w:val="000009"/>
        </w:rPr>
        <w:t>каждым</w:t>
      </w:r>
      <w:r>
        <w:rPr>
          <w:color w:val="000009"/>
          <w:spacing w:val="1"/>
        </w:rPr>
        <w:t xml:space="preserve"> </w:t>
      </w:r>
      <w:r>
        <w:rPr>
          <w:color w:val="000009"/>
        </w:rPr>
        <w:t>человеком</w:t>
      </w:r>
      <w:r>
        <w:rPr>
          <w:color w:val="000009"/>
          <w:spacing w:val="-57"/>
        </w:rPr>
        <w:t xml:space="preserve"> </w:t>
      </w:r>
      <w:r>
        <w:rPr>
          <w:color w:val="000009"/>
        </w:rPr>
        <w:t>знаний</w:t>
      </w:r>
      <w:r>
        <w:rPr>
          <w:color w:val="000009"/>
          <w:spacing w:val="1"/>
        </w:rPr>
        <w:t xml:space="preserve"> </w:t>
      </w:r>
      <w:r>
        <w:rPr>
          <w:color w:val="000009"/>
        </w:rPr>
        <w:t>и</w:t>
      </w:r>
      <w:r>
        <w:rPr>
          <w:color w:val="000009"/>
          <w:spacing w:val="1"/>
        </w:rPr>
        <w:t xml:space="preserve"> </w:t>
      </w:r>
      <w:r>
        <w:rPr>
          <w:color w:val="000009"/>
        </w:rPr>
        <w:t>навыков в области</w:t>
      </w:r>
      <w:r>
        <w:rPr>
          <w:color w:val="000009"/>
          <w:spacing w:val="1"/>
        </w:rPr>
        <w:t xml:space="preserve"> </w:t>
      </w:r>
      <w:r>
        <w:rPr>
          <w:color w:val="000009"/>
        </w:rPr>
        <w:t>финансов.</w:t>
      </w:r>
      <w:r>
        <w:rPr>
          <w:color w:val="000009"/>
          <w:spacing w:val="1"/>
        </w:rPr>
        <w:t xml:space="preserve"> </w:t>
      </w:r>
      <w:r>
        <w:rPr>
          <w:color w:val="000009"/>
        </w:rPr>
        <w:t>Под словом</w:t>
      </w:r>
      <w:r>
        <w:rPr>
          <w:color w:val="000009"/>
          <w:spacing w:val="1"/>
        </w:rPr>
        <w:t xml:space="preserve"> </w:t>
      </w:r>
      <w:r>
        <w:rPr>
          <w:color w:val="000009"/>
        </w:rPr>
        <w:t>«финансы» в</w:t>
      </w:r>
      <w:r>
        <w:rPr>
          <w:color w:val="000009"/>
          <w:spacing w:val="1"/>
        </w:rPr>
        <w:t xml:space="preserve"> </w:t>
      </w:r>
      <w:r>
        <w:rPr>
          <w:color w:val="000009"/>
        </w:rPr>
        <w:t>данном конкретном</w:t>
      </w:r>
      <w:r>
        <w:rPr>
          <w:color w:val="000009"/>
          <w:spacing w:val="1"/>
        </w:rPr>
        <w:t xml:space="preserve"> </w:t>
      </w:r>
      <w:r>
        <w:rPr>
          <w:color w:val="000009"/>
        </w:rPr>
        <w:t>случае</w:t>
      </w:r>
      <w:r>
        <w:rPr>
          <w:color w:val="000009"/>
          <w:spacing w:val="1"/>
        </w:rPr>
        <w:t xml:space="preserve"> </w:t>
      </w:r>
      <w:r>
        <w:rPr>
          <w:color w:val="000009"/>
        </w:rPr>
        <w:t>следует</w:t>
      </w:r>
      <w:r>
        <w:rPr>
          <w:color w:val="000009"/>
          <w:spacing w:val="1"/>
        </w:rPr>
        <w:t xml:space="preserve"> </w:t>
      </w:r>
      <w:r>
        <w:rPr>
          <w:color w:val="000009"/>
        </w:rPr>
        <w:t>понимать</w:t>
      </w:r>
      <w:r>
        <w:rPr>
          <w:color w:val="000009"/>
          <w:spacing w:val="1"/>
        </w:rPr>
        <w:t xml:space="preserve"> </w:t>
      </w:r>
      <w:r>
        <w:rPr>
          <w:color w:val="000009"/>
        </w:rPr>
        <w:t>всю</w:t>
      </w:r>
      <w:r>
        <w:rPr>
          <w:color w:val="000009"/>
          <w:spacing w:val="1"/>
        </w:rPr>
        <w:t xml:space="preserve"> </w:t>
      </w:r>
      <w:r>
        <w:rPr>
          <w:color w:val="000009"/>
        </w:rPr>
        <w:t>совокупность</w:t>
      </w:r>
      <w:r>
        <w:rPr>
          <w:color w:val="000009"/>
          <w:spacing w:val="1"/>
        </w:rPr>
        <w:t xml:space="preserve"> </w:t>
      </w:r>
      <w:r>
        <w:rPr>
          <w:color w:val="000009"/>
        </w:rPr>
        <w:t>личных</w:t>
      </w:r>
      <w:r>
        <w:rPr>
          <w:color w:val="000009"/>
          <w:spacing w:val="1"/>
        </w:rPr>
        <w:t xml:space="preserve"> </w:t>
      </w:r>
      <w:r>
        <w:rPr>
          <w:color w:val="000009"/>
        </w:rPr>
        <w:t>и</w:t>
      </w:r>
      <w:r>
        <w:rPr>
          <w:color w:val="000009"/>
          <w:spacing w:val="1"/>
        </w:rPr>
        <w:t xml:space="preserve"> </w:t>
      </w:r>
      <w:r>
        <w:rPr>
          <w:color w:val="000009"/>
        </w:rPr>
        <w:t>семейных</w:t>
      </w:r>
      <w:r>
        <w:rPr>
          <w:color w:val="000009"/>
          <w:spacing w:val="1"/>
        </w:rPr>
        <w:t xml:space="preserve"> </w:t>
      </w:r>
      <w:r>
        <w:rPr>
          <w:color w:val="000009"/>
        </w:rPr>
        <w:t>денежных</w:t>
      </w:r>
      <w:r>
        <w:rPr>
          <w:color w:val="000009"/>
          <w:spacing w:val="1"/>
        </w:rPr>
        <w:t xml:space="preserve"> </w:t>
      </w:r>
      <w:r>
        <w:rPr>
          <w:color w:val="000009"/>
        </w:rPr>
        <w:t>средств,</w:t>
      </w:r>
      <w:r>
        <w:rPr>
          <w:color w:val="000009"/>
          <w:spacing w:val="1"/>
        </w:rPr>
        <w:t xml:space="preserve"> </w:t>
      </w:r>
      <w:r>
        <w:rPr>
          <w:color w:val="000009"/>
        </w:rPr>
        <w:t>которыми</w:t>
      </w:r>
      <w:r>
        <w:rPr>
          <w:color w:val="000009"/>
          <w:spacing w:val="1"/>
        </w:rPr>
        <w:t xml:space="preserve"> </w:t>
      </w:r>
      <w:r>
        <w:rPr>
          <w:color w:val="000009"/>
        </w:rPr>
        <w:t>будет</w:t>
      </w:r>
      <w:r>
        <w:rPr>
          <w:color w:val="000009"/>
          <w:spacing w:val="1"/>
        </w:rPr>
        <w:t xml:space="preserve"> </w:t>
      </w:r>
      <w:r>
        <w:rPr>
          <w:color w:val="000009"/>
        </w:rPr>
        <w:t>распоряжаться</w:t>
      </w:r>
      <w:r>
        <w:rPr>
          <w:color w:val="000009"/>
          <w:spacing w:val="1"/>
        </w:rPr>
        <w:t xml:space="preserve"> </w:t>
      </w:r>
      <w:r>
        <w:rPr>
          <w:color w:val="000009"/>
        </w:rPr>
        <w:t>человек</w:t>
      </w:r>
      <w:r>
        <w:rPr>
          <w:color w:val="000009"/>
          <w:spacing w:val="1"/>
        </w:rPr>
        <w:t xml:space="preserve"> </w:t>
      </w:r>
      <w:r>
        <w:rPr>
          <w:color w:val="000009"/>
        </w:rPr>
        <w:t>в</w:t>
      </w:r>
      <w:r>
        <w:rPr>
          <w:color w:val="000009"/>
          <w:spacing w:val="1"/>
        </w:rPr>
        <w:t xml:space="preserve"> </w:t>
      </w:r>
      <w:r>
        <w:rPr>
          <w:color w:val="000009"/>
        </w:rPr>
        <w:t>течение</w:t>
      </w:r>
      <w:r>
        <w:rPr>
          <w:color w:val="000009"/>
          <w:spacing w:val="1"/>
        </w:rPr>
        <w:t xml:space="preserve"> </w:t>
      </w:r>
      <w:r>
        <w:rPr>
          <w:color w:val="000009"/>
        </w:rPr>
        <w:t>жизни.</w:t>
      </w:r>
      <w:r>
        <w:rPr>
          <w:color w:val="000009"/>
          <w:spacing w:val="1"/>
        </w:rPr>
        <w:t xml:space="preserve"> </w:t>
      </w:r>
      <w:r>
        <w:rPr>
          <w:color w:val="000009"/>
        </w:rPr>
        <w:t>Недостаточный</w:t>
      </w:r>
      <w:r>
        <w:rPr>
          <w:color w:val="000009"/>
          <w:spacing w:val="1"/>
        </w:rPr>
        <w:t xml:space="preserve"> </w:t>
      </w:r>
      <w:r>
        <w:rPr>
          <w:color w:val="000009"/>
        </w:rPr>
        <w:t>уровень</w:t>
      </w:r>
      <w:r>
        <w:rPr>
          <w:color w:val="000009"/>
          <w:spacing w:val="1"/>
        </w:rPr>
        <w:t xml:space="preserve"> </w:t>
      </w:r>
      <w:r>
        <w:rPr>
          <w:color w:val="000009"/>
        </w:rPr>
        <w:t>финансовой</w:t>
      </w:r>
      <w:r>
        <w:rPr>
          <w:color w:val="000009"/>
          <w:spacing w:val="1"/>
        </w:rPr>
        <w:t xml:space="preserve"> </w:t>
      </w:r>
      <w:r>
        <w:rPr>
          <w:color w:val="000009"/>
        </w:rPr>
        <w:t>грамотности</w:t>
      </w:r>
      <w:r>
        <w:rPr>
          <w:color w:val="000009"/>
          <w:spacing w:val="1"/>
        </w:rPr>
        <w:t xml:space="preserve"> </w:t>
      </w:r>
      <w:r>
        <w:rPr>
          <w:color w:val="000009"/>
        </w:rPr>
        <w:t>мешает</w:t>
      </w:r>
      <w:r>
        <w:rPr>
          <w:color w:val="000009"/>
          <w:spacing w:val="1"/>
        </w:rPr>
        <w:t xml:space="preserve"> </w:t>
      </w:r>
      <w:r>
        <w:rPr>
          <w:color w:val="000009"/>
        </w:rPr>
        <w:t>родителям</w:t>
      </w:r>
      <w:r>
        <w:rPr>
          <w:color w:val="000009"/>
          <w:spacing w:val="1"/>
        </w:rPr>
        <w:t xml:space="preserve"> </w:t>
      </w:r>
      <w:r>
        <w:rPr>
          <w:color w:val="000009"/>
        </w:rPr>
        <w:t>привить</w:t>
      </w:r>
      <w:r>
        <w:rPr>
          <w:color w:val="000009"/>
          <w:spacing w:val="1"/>
        </w:rPr>
        <w:t xml:space="preserve"> </w:t>
      </w:r>
      <w:r>
        <w:rPr>
          <w:color w:val="000009"/>
        </w:rPr>
        <w:t>детям</w:t>
      </w:r>
      <w:r>
        <w:rPr>
          <w:color w:val="000009"/>
          <w:spacing w:val="1"/>
        </w:rPr>
        <w:t xml:space="preserve"> </w:t>
      </w:r>
      <w:r>
        <w:rPr>
          <w:color w:val="000009"/>
        </w:rPr>
        <w:t>правильные</w:t>
      </w:r>
      <w:r>
        <w:rPr>
          <w:color w:val="000009"/>
          <w:spacing w:val="1"/>
        </w:rPr>
        <w:t xml:space="preserve"> </w:t>
      </w:r>
      <w:r>
        <w:rPr>
          <w:color w:val="000009"/>
        </w:rPr>
        <w:t>навыки</w:t>
      </w:r>
      <w:r>
        <w:rPr>
          <w:color w:val="000009"/>
          <w:spacing w:val="1"/>
        </w:rPr>
        <w:t xml:space="preserve"> </w:t>
      </w:r>
      <w:r>
        <w:rPr>
          <w:color w:val="000009"/>
        </w:rPr>
        <w:t>по</w:t>
      </w:r>
      <w:r>
        <w:rPr>
          <w:color w:val="000009"/>
          <w:spacing w:val="1"/>
        </w:rPr>
        <w:t xml:space="preserve"> </w:t>
      </w:r>
      <w:r>
        <w:rPr>
          <w:color w:val="000009"/>
        </w:rPr>
        <w:t>управлению финансами, сформировать систему позитивных установок, которая позволит</w:t>
      </w:r>
      <w:r>
        <w:rPr>
          <w:color w:val="000009"/>
          <w:spacing w:val="1"/>
        </w:rPr>
        <w:t xml:space="preserve"> </w:t>
      </w:r>
      <w:r>
        <w:rPr>
          <w:color w:val="000009"/>
        </w:rPr>
        <w:t>им</w:t>
      </w:r>
      <w:r>
        <w:rPr>
          <w:color w:val="000009"/>
          <w:spacing w:val="-5"/>
        </w:rPr>
        <w:t xml:space="preserve"> </w:t>
      </w:r>
      <w:r>
        <w:rPr>
          <w:color w:val="000009"/>
        </w:rPr>
        <w:t>в</w:t>
      </w:r>
      <w:r>
        <w:rPr>
          <w:color w:val="000009"/>
          <w:spacing w:val="1"/>
        </w:rPr>
        <w:t xml:space="preserve"> </w:t>
      </w:r>
      <w:r>
        <w:rPr>
          <w:color w:val="000009"/>
        </w:rPr>
        <w:t>будущем</w:t>
      </w:r>
      <w:r>
        <w:rPr>
          <w:color w:val="000009"/>
          <w:spacing w:val="1"/>
        </w:rPr>
        <w:t xml:space="preserve"> </w:t>
      </w:r>
      <w:r>
        <w:rPr>
          <w:color w:val="000009"/>
        </w:rPr>
        <w:t>принимать грамотные</w:t>
      </w:r>
      <w:r>
        <w:rPr>
          <w:color w:val="000009"/>
          <w:spacing w:val="-2"/>
        </w:rPr>
        <w:t xml:space="preserve"> </w:t>
      </w:r>
      <w:r>
        <w:rPr>
          <w:color w:val="000009"/>
        </w:rPr>
        <w:t>решения.</w:t>
      </w:r>
    </w:p>
    <w:p w14:paraId="32C9A26B">
      <w:pPr>
        <w:pStyle w:val="8"/>
        <w:spacing w:before="1"/>
        <w:ind w:right="289" w:firstLine="705"/>
      </w:pPr>
      <w:r>
        <w:rPr>
          <w:color w:val="000009"/>
        </w:rPr>
        <w:t>Нередко</w:t>
      </w:r>
      <w:r>
        <w:rPr>
          <w:color w:val="000009"/>
          <w:spacing w:val="1"/>
        </w:rPr>
        <w:t xml:space="preserve"> </w:t>
      </w:r>
      <w:r>
        <w:rPr>
          <w:color w:val="000009"/>
        </w:rPr>
        <w:t>родители</w:t>
      </w:r>
      <w:r>
        <w:rPr>
          <w:color w:val="000009"/>
          <w:spacing w:val="1"/>
        </w:rPr>
        <w:t xml:space="preserve"> </w:t>
      </w:r>
      <w:r>
        <w:rPr>
          <w:color w:val="000009"/>
        </w:rPr>
        <w:t>жалуются,</w:t>
      </w:r>
      <w:r>
        <w:rPr>
          <w:color w:val="000009"/>
          <w:spacing w:val="1"/>
        </w:rPr>
        <w:t xml:space="preserve"> </w:t>
      </w:r>
      <w:r>
        <w:rPr>
          <w:color w:val="000009"/>
        </w:rPr>
        <w:t>что</w:t>
      </w:r>
      <w:r>
        <w:rPr>
          <w:color w:val="000009"/>
          <w:spacing w:val="1"/>
        </w:rPr>
        <w:t xml:space="preserve"> </w:t>
      </w:r>
      <w:r>
        <w:rPr>
          <w:color w:val="000009"/>
        </w:rPr>
        <w:t>дети</w:t>
      </w:r>
      <w:r>
        <w:rPr>
          <w:color w:val="000009"/>
          <w:spacing w:val="1"/>
        </w:rPr>
        <w:t xml:space="preserve"> </w:t>
      </w:r>
      <w:r>
        <w:rPr>
          <w:color w:val="000009"/>
        </w:rPr>
        <w:t>не</w:t>
      </w:r>
      <w:r>
        <w:rPr>
          <w:color w:val="000009"/>
          <w:spacing w:val="1"/>
        </w:rPr>
        <w:t xml:space="preserve"> </w:t>
      </w:r>
      <w:r>
        <w:rPr>
          <w:color w:val="000009"/>
        </w:rPr>
        <w:t>знают</w:t>
      </w:r>
      <w:r>
        <w:rPr>
          <w:color w:val="000009"/>
          <w:spacing w:val="1"/>
        </w:rPr>
        <w:t xml:space="preserve"> </w:t>
      </w:r>
      <w:r>
        <w:rPr>
          <w:color w:val="000009"/>
        </w:rPr>
        <w:t>цену</w:t>
      </w:r>
      <w:r>
        <w:rPr>
          <w:color w:val="000009"/>
          <w:spacing w:val="1"/>
        </w:rPr>
        <w:t xml:space="preserve"> </w:t>
      </w:r>
      <w:r>
        <w:rPr>
          <w:color w:val="000009"/>
        </w:rPr>
        <w:t>деньгам,</w:t>
      </w:r>
      <w:r>
        <w:rPr>
          <w:color w:val="000009"/>
          <w:spacing w:val="1"/>
        </w:rPr>
        <w:t xml:space="preserve"> </w:t>
      </w:r>
      <w:r>
        <w:rPr>
          <w:color w:val="000009"/>
        </w:rPr>
        <w:t>не ценят</w:t>
      </w:r>
      <w:r>
        <w:rPr>
          <w:color w:val="000009"/>
          <w:spacing w:val="61"/>
        </w:rPr>
        <w:t xml:space="preserve"> </w:t>
      </w:r>
      <w:r>
        <w:rPr>
          <w:color w:val="000009"/>
        </w:rPr>
        <w:t>и</w:t>
      </w:r>
      <w:r>
        <w:rPr>
          <w:color w:val="000009"/>
          <w:spacing w:val="60"/>
        </w:rPr>
        <w:t xml:space="preserve"> </w:t>
      </w:r>
      <w:r>
        <w:rPr>
          <w:color w:val="000009"/>
        </w:rPr>
        <w:t>не</w:t>
      </w:r>
      <w:r>
        <w:rPr>
          <w:color w:val="000009"/>
          <w:spacing w:val="1"/>
        </w:rPr>
        <w:t xml:space="preserve"> </w:t>
      </w:r>
      <w:r>
        <w:rPr>
          <w:color w:val="000009"/>
        </w:rPr>
        <w:t>берегут</w:t>
      </w:r>
      <w:r>
        <w:rPr>
          <w:color w:val="000009"/>
          <w:spacing w:val="1"/>
        </w:rPr>
        <w:t xml:space="preserve"> </w:t>
      </w:r>
      <w:r>
        <w:rPr>
          <w:color w:val="000009"/>
        </w:rPr>
        <w:t>вещи,</w:t>
      </w:r>
      <w:r>
        <w:rPr>
          <w:color w:val="000009"/>
          <w:spacing w:val="1"/>
        </w:rPr>
        <w:t xml:space="preserve"> </w:t>
      </w:r>
      <w:r>
        <w:rPr>
          <w:color w:val="000009"/>
        </w:rPr>
        <w:t>игрушки,</w:t>
      </w:r>
      <w:r>
        <w:rPr>
          <w:color w:val="000009"/>
          <w:spacing w:val="1"/>
        </w:rPr>
        <w:t xml:space="preserve"> </w:t>
      </w:r>
      <w:r>
        <w:rPr>
          <w:color w:val="000009"/>
        </w:rPr>
        <w:t>требуют</w:t>
      </w:r>
      <w:r>
        <w:rPr>
          <w:color w:val="000009"/>
          <w:spacing w:val="1"/>
        </w:rPr>
        <w:t xml:space="preserve"> </w:t>
      </w:r>
      <w:r>
        <w:rPr>
          <w:color w:val="000009"/>
        </w:rPr>
        <w:t>дорогих</w:t>
      </w:r>
      <w:r>
        <w:rPr>
          <w:color w:val="000009"/>
          <w:spacing w:val="1"/>
        </w:rPr>
        <w:t xml:space="preserve"> </w:t>
      </w:r>
      <w:r>
        <w:rPr>
          <w:color w:val="000009"/>
        </w:rPr>
        <w:t>подарков.</w:t>
      </w:r>
      <w:r>
        <w:rPr>
          <w:color w:val="000009"/>
          <w:spacing w:val="1"/>
        </w:rPr>
        <w:t xml:space="preserve"> </w:t>
      </w:r>
      <w:r>
        <w:rPr>
          <w:color w:val="000009"/>
        </w:rPr>
        <w:t>Включение</w:t>
      </w:r>
      <w:r>
        <w:rPr>
          <w:color w:val="000009"/>
          <w:spacing w:val="1"/>
        </w:rPr>
        <w:t xml:space="preserve"> </w:t>
      </w:r>
      <w:r>
        <w:rPr>
          <w:color w:val="000009"/>
        </w:rPr>
        <w:t>в</w:t>
      </w:r>
      <w:r>
        <w:rPr>
          <w:color w:val="000009"/>
          <w:spacing w:val="1"/>
        </w:rPr>
        <w:t xml:space="preserve"> </w:t>
      </w:r>
      <w:r>
        <w:rPr>
          <w:color w:val="000009"/>
        </w:rPr>
        <w:t>образовательную</w:t>
      </w:r>
      <w:r>
        <w:rPr>
          <w:color w:val="000009"/>
          <w:spacing w:val="1"/>
        </w:rPr>
        <w:t xml:space="preserve"> </w:t>
      </w:r>
      <w:r>
        <w:rPr>
          <w:color w:val="000009"/>
        </w:rPr>
        <w:t>деятельность ДОО основ экономического воспитания может помочь родителям в решении</w:t>
      </w:r>
      <w:r>
        <w:rPr>
          <w:color w:val="000009"/>
          <w:spacing w:val="-57"/>
        </w:rPr>
        <w:t xml:space="preserve"> </w:t>
      </w:r>
      <w:r>
        <w:rPr>
          <w:color w:val="000009"/>
        </w:rPr>
        <w:t>этой</w:t>
      </w:r>
      <w:r>
        <w:rPr>
          <w:color w:val="000009"/>
          <w:spacing w:val="-3"/>
        </w:rPr>
        <w:t xml:space="preserve"> </w:t>
      </w:r>
      <w:r>
        <w:rPr>
          <w:color w:val="000009"/>
        </w:rPr>
        <w:t>воспитательной задачи.</w:t>
      </w:r>
    </w:p>
    <w:p w14:paraId="1253268F">
      <w:pPr>
        <w:pStyle w:val="8"/>
        <w:ind w:right="285" w:firstLine="705"/>
      </w:pPr>
      <w:r>
        <w:rPr>
          <w:color w:val="000009"/>
        </w:rPr>
        <w:t>Пассивное,</w:t>
      </w:r>
      <w:r>
        <w:rPr>
          <w:color w:val="000009"/>
          <w:spacing w:val="1"/>
        </w:rPr>
        <w:t xml:space="preserve"> </w:t>
      </w:r>
      <w:r>
        <w:rPr>
          <w:color w:val="000009"/>
        </w:rPr>
        <w:t>безответственное</w:t>
      </w:r>
      <w:r>
        <w:rPr>
          <w:color w:val="000009"/>
          <w:spacing w:val="1"/>
        </w:rPr>
        <w:t xml:space="preserve"> </w:t>
      </w:r>
      <w:r>
        <w:rPr>
          <w:color w:val="000009"/>
        </w:rPr>
        <w:t>поведение</w:t>
      </w:r>
      <w:r>
        <w:rPr>
          <w:color w:val="000009"/>
          <w:spacing w:val="1"/>
        </w:rPr>
        <w:t xml:space="preserve"> </w:t>
      </w:r>
      <w:r>
        <w:rPr>
          <w:color w:val="000009"/>
        </w:rPr>
        <w:t>в</w:t>
      </w:r>
      <w:r>
        <w:rPr>
          <w:color w:val="000009"/>
          <w:spacing w:val="1"/>
        </w:rPr>
        <w:t xml:space="preserve"> </w:t>
      </w:r>
      <w:r>
        <w:rPr>
          <w:color w:val="000009"/>
        </w:rPr>
        <w:t>сфере</w:t>
      </w:r>
      <w:r>
        <w:rPr>
          <w:color w:val="000009"/>
          <w:spacing w:val="1"/>
        </w:rPr>
        <w:t xml:space="preserve"> </w:t>
      </w:r>
      <w:r>
        <w:rPr>
          <w:color w:val="000009"/>
        </w:rPr>
        <w:t>личных</w:t>
      </w:r>
      <w:r>
        <w:rPr>
          <w:color w:val="000009"/>
          <w:spacing w:val="1"/>
        </w:rPr>
        <w:t xml:space="preserve"> </w:t>
      </w:r>
      <w:r>
        <w:rPr>
          <w:color w:val="000009"/>
        </w:rPr>
        <w:t>и</w:t>
      </w:r>
      <w:r>
        <w:rPr>
          <w:color w:val="000009"/>
          <w:spacing w:val="1"/>
        </w:rPr>
        <w:t xml:space="preserve"> </w:t>
      </w:r>
      <w:r>
        <w:rPr>
          <w:color w:val="000009"/>
        </w:rPr>
        <w:t>семейных</w:t>
      </w:r>
      <w:r>
        <w:rPr>
          <w:color w:val="000009"/>
          <w:spacing w:val="1"/>
        </w:rPr>
        <w:t xml:space="preserve"> </w:t>
      </w:r>
      <w:r>
        <w:rPr>
          <w:color w:val="000009"/>
        </w:rPr>
        <w:t>финансов</w:t>
      </w:r>
      <w:r>
        <w:rPr>
          <w:color w:val="000009"/>
          <w:spacing w:val="1"/>
        </w:rPr>
        <w:t xml:space="preserve"> </w:t>
      </w:r>
      <w:r>
        <w:rPr>
          <w:color w:val="000009"/>
        </w:rPr>
        <w:t>выступает главной причиной денежных проблем и неудач во взрослой жизни. Правильное</w:t>
      </w:r>
      <w:r>
        <w:rPr>
          <w:color w:val="000009"/>
          <w:spacing w:val="1"/>
        </w:rPr>
        <w:t xml:space="preserve"> </w:t>
      </w:r>
      <w:r>
        <w:rPr>
          <w:color w:val="000009"/>
        </w:rPr>
        <w:t>отношение к деньгам закладывается в детстве. Человек с рациональным отношением к</w:t>
      </w:r>
      <w:r>
        <w:rPr>
          <w:color w:val="000009"/>
          <w:spacing w:val="1"/>
        </w:rPr>
        <w:t xml:space="preserve"> </w:t>
      </w:r>
      <w:r>
        <w:rPr>
          <w:color w:val="000009"/>
        </w:rPr>
        <w:t>деньгам</w:t>
      </w:r>
      <w:r>
        <w:rPr>
          <w:color w:val="000009"/>
          <w:spacing w:val="1"/>
        </w:rPr>
        <w:t xml:space="preserve"> </w:t>
      </w:r>
      <w:r>
        <w:rPr>
          <w:color w:val="000009"/>
        </w:rPr>
        <w:t>выберет</w:t>
      </w:r>
      <w:r>
        <w:rPr>
          <w:color w:val="000009"/>
          <w:spacing w:val="1"/>
        </w:rPr>
        <w:t xml:space="preserve"> </w:t>
      </w:r>
      <w:r>
        <w:rPr>
          <w:color w:val="000009"/>
        </w:rPr>
        <w:t>наиболее</w:t>
      </w:r>
      <w:r>
        <w:rPr>
          <w:color w:val="000009"/>
          <w:spacing w:val="1"/>
        </w:rPr>
        <w:t xml:space="preserve"> </w:t>
      </w:r>
      <w:r>
        <w:rPr>
          <w:color w:val="000009"/>
        </w:rPr>
        <w:t>подходящую</w:t>
      </w:r>
      <w:r>
        <w:rPr>
          <w:color w:val="000009"/>
          <w:spacing w:val="1"/>
        </w:rPr>
        <w:t xml:space="preserve"> </w:t>
      </w:r>
      <w:r>
        <w:rPr>
          <w:color w:val="000009"/>
        </w:rPr>
        <w:t>финансовому</w:t>
      </w:r>
      <w:r>
        <w:rPr>
          <w:color w:val="000009"/>
          <w:spacing w:val="1"/>
        </w:rPr>
        <w:t xml:space="preserve"> </w:t>
      </w:r>
      <w:r>
        <w:rPr>
          <w:color w:val="000009"/>
        </w:rPr>
        <w:t>устройству</w:t>
      </w:r>
      <w:r>
        <w:rPr>
          <w:color w:val="000009"/>
          <w:spacing w:val="1"/>
        </w:rPr>
        <w:t xml:space="preserve"> </w:t>
      </w:r>
      <w:r>
        <w:rPr>
          <w:color w:val="000009"/>
        </w:rPr>
        <w:t>общества</w:t>
      </w:r>
      <w:r>
        <w:rPr>
          <w:color w:val="000009"/>
          <w:spacing w:val="1"/>
        </w:rPr>
        <w:t xml:space="preserve"> </w:t>
      </w:r>
      <w:r>
        <w:rPr>
          <w:color w:val="000009"/>
        </w:rPr>
        <w:t>стратегию</w:t>
      </w:r>
      <w:r>
        <w:rPr>
          <w:color w:val="000009"/>
          <w:spacing w:val="1"/>
        </w:rPr>
        <w:t xml:space="preserve"> </w:t>
      </w:r>
      <w:r>
        <w:rPr>
          <w:color w:val="000009"/>
        </w:rPr>
        <w:t>финансового</w:t>
      </w:r>
      <w:r>
        <w:rPr>
          <w:color w:val="000009"/>
          <w:spacing w:val="-1"/>
        </w:rPr>
        <w:t xml:space="preserve"> </w:t>
      </w:r>
      <w:r>
        <w:rPr>
          <w:color w:val="000009"/>
        </w:rPr>
        <w:t>поведения.</w:t>
      </w:r>
    </w:p>
    <w:p w14:paraId="14F895BF">
      <w:pPr>
        <w:pStyle w:val="8"/>
        <w:ind w:right="282" w:firstLine="705"/>
      </w:pPr>
      <w:r>
        <w:rPr>
          <w:color w:val="000009"/>
        </w:rPr>
        <w:t>С</w:t>
      </w:r>
      <w:r>
        <w:rPr>
          <w:color w:val="000009"/>
          <w:spacing w:val="1"/>
        </w:rPr>
        <w:t xml:space="preserve"> </w:t>
      </w:r>
      <w:r>
        <w:rPr>
          <w:color w:val="000009"/>
        </w:rPr>
        <w:t>точки</w:t>
      </w:r>
      <w:r>
        <w:rPr>
          <w:color w:val="000009"/>
          <w:spacing w:val="1"/>
        </w:rPr>
        <w:t xml:space="preserve"> </w:t>
      </w:r>
      <w:r>
        <w:rPr>
          <w:color w:val="000009"/>
        </w:rPr>
        <w:t>зрения</w:t>
      </w:r>
      <w:r>
        <w:rPr>
          <w:color w:val="000009"/>
          <w:spacing w:val="1"/>
        </w:rPr>
        <w:t xml:space="preserve"> </w:t>
      </w:r>
      <w:r>
        <w:rPr>
          <w:color w:val="000009"/>
        </w:rPr>
        <w:t>включения</w:t>
      </w:r>
      <w:r>
        <w:rPr>
          <w:color w:val="000009"/>
          <w:spacing w:val="1"/>
        </w:rPr>
        <w:t xml:space="preserve"> </w:t>
      </w:r>
      <w:r>
        <w:rPr>
          <w:color w:val="000009"/>
        </w:rPr>
        <w:t>экономического</w:t>
      </w:r>
      <w:r>
        <w:rPr>
          <w:color w:val="000009"/>
          <w:spacing w:val="1"/>
        </w:rPr>
        <w:t xml:space="preserve"> </w:t>
      </w:r>
      <w:r>
        <w:rPr>
          <w:color w:val="000009"/>
        </w:rPr>
        <w:t>воспитания</w:t>
      </w:r>
      <w:r>
        <w:rPr>
          <w:color w:val="000009"/>
          <w:spacing w:val="1"/>
        </w:rPr>
        <w:t xml:space="preserve"> </w:t>
      </w:r>
      <w:r>
        <w:rPr>
          <w:color w:val="000009"/>
        </w:rPr>
        <w:t>в</w:t>
      </w:r>
      <w:r>
        <w:rPr>
          <w:color w:val="000009"/>
          <w:spacing w:val="1"/>
        </w:rPr>
        <w:t xml:space="preserve"> </w:t>
      </w:r>
      <w:r>
        <w:rPr>
          <w:color w:val="000009"/>
        </w:rPr>
        <w:t>образовательную</w:t>
      </w:r>
      <w:r>
        <w:rPr>
          <w:color w:val="000009"/>
          <w:spacing w:val="1"/>
        </w:rPr>
        <w:t xml:space="preserve"> </w:t>
      </w:r>
      <w:r>
        <w:rPr>
          <w:color w:val="000009"/>
        </w:rPr>
        <w:t>деятельность дошкольников 5-7 лет речь не идет и не может идти о полноценных знаниях,</w:t>
      </w:r>
      <w:r>
        <w:rPr>
          <w:color w:val="000009"/>
          <w:spacing w:val="1"/>
        </w:rPr>
        <w:t xml:space="preserve"> </w:t>
      </w:r>
      <w:r>
        <w:rPr>
          <w:color w:val="000009"/>
        </w:rPr>
        <w:t>умениях или навыках рационального обращения с деньгами. Однако именно этот возраст</w:t>
      </w:r>
      <w:r>
        <w:rPr>
          <w:color w:val="000009"/>
          <w:spacing w:val="1"/>
        </w:rPr>
        <w:t xml:space="preserve"> </w:t>
      </w:r>
      <w:r>
        <w:rPr>
          <w:color w:val="000009"/>
        </w:rPr>
        <w:t>является</w:t>
      </w:r>
      <w:r>
        <w:rPr>
          <w:color w:val="000009"/>
          <w:spacing w:val="3"/>
        </w:rPr>
        <w:t xml:space="preserve"> </w:t>
      </w:r>
      <w:r>
        <w:rPr>
          <w:color w:val="000009"/>
        </w:rPr>
        <w:t>самым</w:t>
      </w:r>
      <w:r>
        <w:rPr>
          <w:color w:val="000009"/>
          <w:spacing w:val="4"/>
        </w:rPr>
        <w:t xml:space="preserve"> </w:t>
      </w:r>
      <w:r>
        <w:rPr>
          <w:color w:val="000009"/>
        </w:rPr>
        <w:t>продуктивным</w:t>
      </w:r>
      <w:r>
        <w:rPr>
          <w:color w:val="000009"/>
          <w:spacing w:val="7"/>
        </w:rPr>
        <w:t xml:space="preserve"> </w:t>
      </w:r>
      <w:r>
        <w:rPr>
          <w:color w:val="000009"/>
        </w:rPr>
        <w:t>в</w:t>
      </w:r>
      <w:r>
        <w:rPr>
          <w:color w:val="000009"/>
          <w:spacing w:val="2"/>
        </w:rPr>
        <w:t xml:space="preserve"> </w:t>
      </w:r>
      <w:r>
        <w:rPr>
          <w:color w:val="000009"/>
        </w:rPr>
        <w:t>плане</w:t>
      </w:r>
      <w:r>
        <w:rPr>
          <w:color w:val="000009"/>
          <w:spacing w:val="4"/>
        </w:rPr>
        <w:t xml:space="preserve"> </w:t>
      </w:r>
      <w:r>
        <w:rPr>
          <w:color w:val="000009"/>
        </w:rPr>
        <w:t>заложения</w:t>
      </w:r>
      <w:r>
        <w:rPr>
          <w:color w:val="000009"/>
          <w:spacing w:val="6"/>
        </w:rPr>
        <w:t xml:space="preserve"> </w:t>
      </w:r>
      <w:r>
        <w:rPr>
          <w:color w:val="000009"/>
        </w:rPr>
        <w:t>таких индивидуально-психологических особенностей</w:t>
      </w:r>
      <w:r>
        <w:rPr>
          <w:color w:val="000009"/>
          <w:spacing w:val="1"/>
        </w:rPr>
        <w:t xml:space="preserve"> </w:t>
      </w:r>
      <w:r>
        <w:rPr>
          <w:color w:val="000009"/>
        </w:rPr>
        <w:t>личности,</w:t>
      </w:r>
      <w:r>
        <w:rPr>
          <w:color w:val="000009"/>
          <w:spacing w:val="1"/>
        </w:rPr>
        <w:t xml:space="preserve"> </w:t>
      </w:r>
      <w:r>
        <w:rPr>
          <w:color w:val="000009"/>
        </w:rPr>
        <w:t>как</w:t>
      </w:r>
      <w:r>
        <w:rPr>
          <w:color w:val="000009"/>
          <w:spacing w:val="1"/>
        </w:rPr>
        <w:t xml:space="preserve"> </w:t>
      </w:r>
      <w:r>
        <w:rPr>
          <w:color w:val="000009"/>
        </w:rPr>
        <w:t>ответственность,</w:t>
      </w:r>
      <w:r>
        <w:rPr>
          <w:color w:val="000009"/>
          <w:spacing w:val="1"/>
        </w:rPr>
        <w:t xml:space="preserve"> </w:t>
      </w:r>
      <w:r>
        <w:rPr>
          <w:color w:val="000009"/>
        </w:rPr>
        <w:t>бережливость,</w:t>
      </w:r>
      <w:r>
        <w:rPr>
          <w:color w:val="000009"/>
          <w:spacing w:val="1"/>
        </w:rPr>
        <w:t xml:space="preserve"> </w:t>
      </w:r>
      <w:r>
        <w:rPr>
          <w:color w:val="000009"/>
        </w:rPr>
        <w:t>сила</w:t>
      </w:r>
      <w:r>
        <w:rPr>
          <w:color w:val="000009"/>
          <w:spacing w:val="1"/>
        </w:rPr>
        <w:t xml:space="preserve"> </w:t>
      </w:r>
      <w:r>
        <w:rPr>
          <w:color w:val="000009"/>
        </w:rPr>
        <w:t>воли,</w:t>
      </w:r>
      <w:r>
        <w:rPr>
          <w:color w:val="000009"/>
          <w:spacing w:val="1"/>
        </w:rPr>
        <w:t xml:space="preserve"> </w:t>
      </w:r>
      <w:r>
        <w:rPr>
          <w:color w:val="000009"/>
        </w:rPr>
        <w:t>которые</w:t>
      </w:r>
      <w:r>
        <w:rPr>
          <w:color w:val="000009"/>
          <w:spacing w:val="1"/>
        </w:rPr>
        <w:t xml:space="preserve"> </w:t>
      </w:r>
      <w:r>
        <w:rPr>
          <w:color w:val="000009"/>
        </w:rPr>
        <w:t>в</w:t>
      </w:r>
      <w:r>
        <w:rPr>
          <w:color w:val="000009"/>
          <w:spacing w:val="1"/>
        </w:rPr>
        <w:t xml:space="preserve"> </w:t>
      </w:r>
      <w:r>
        <w:rPr>
          <w:color w:val="000009"/>
        </w:rPr>
        <w:t>дальнейшем будут необходимы для воспитания финансово грамотного гражданина. Эти</w:t>
      </w:r>
      <w:r>
        <w:rPr>
          <w:color w:val="000009"/>
          <w:spacing w:val="1"/>
        </w:rPr>
        <w:t xml:space="preserve"> </w:t>
      </w:r>
      <w:r>
        <w:rPr>
          <w:color w:val="000009"/>
        </w:rPr>
        <w:t>свойства</w:t>
      </w:r>
      <w:r>
        <w:rPr>
          <w:color w:val="000009"/>
          <w:spacing w:val="1"/>
        </w:rPr>
        <w:t xml:space="preserve"> </w:t>
      </w:r>
      <w:r>
        <w:rPr>
          <w:color w:val="000009"/>
        </w:rPr>
        <w:t>личности</w:t>
      </w:r>
      <w:r>
        <w:rPr>
          <w:color w:val="000009"/>
          <w:spacing w:val="1"/>
        </w:rPr>
        <w:t xml:space="preserve"> </w:t>
      </w:r>
      <w:r>
        <w:rPr>
          <w:color w:val="000009"/>
        </w:rPr>
        <w:t>способствуют</w:t>
      </w:r>
      <w:r>
        <w:rPr>
          <w:color w:val="000009"/>
          <w:spacing w:val="1"/>
        </w:rPr>
        <w:t xml:space="preserve"> </w:t>
      </w:r>
      <w:r>
        <w:rPr>
          <w:color w:val="000009"/>
        </w:rPr>
        <w:t>успешности</w:t>
      </w:r>
      <w:r>
        <w:rPr>
          <w:color w:val="000009"/>
          <w:spacing w:val="1"/>
        </w:rPr>
        <w:t xml:space="preserve"> </w:t>
      </w:r>
      <w:r>
        <w:rPr>
          <w:color w:val="000009"/>
        </w:rPr>
        <w:t>решений,</w:t>
      </w:r>
      <w:r>
        <w:rPr>
          <w:color w:val="000009"/>
          <w:spacing w:val="1"/>
        </w:rPr>
        <w:t xml:space="preserve"> </w:t>
      </w:r>
      <w:r>
        <w:rPr>
          <w:color w:val="000009"/>
        </w:rPr>
        <w:t>принимаемых</w:t>
      </w:r>
      <w:r>
        <w:rPr>
          <w:color w:val="000009"/>
          <w:spacing w:val="1"/>
        </w:rPr>
        <w:t xml:space="preserve"> </w:t>
      </w:r>
      <w:r>
        <w:rPr>
          <w:color w:val="000009"/>
        </w:rPr>
        <w:t>взрослым</w:t>
      </w:r>
      <w:r>
        <w:rPr>
          <w:color w:val="000009"/>
          <w:spacing w:val="-57"/>
        </w:rPr>
        <w:t xml:space="preserve"> </w:t>
      </w:r>
      <w:r>
        <w:rPr>
          <w:color w:val="000009"/>
        </w:rPr>
        <w:t>человеком.</w:t>
      </w:r>
    </w:p>
    <w:p w14:paraId="6694C5CD">
      <w:pPr>
        <w:pStyle w:val="8"/>
        <w:spacing w:before="3"/>
        <w:ind w:right="279" w:firstLine="705"/>
      </w:pPr>
      <w:r>
        <w:rPr>
          <w:color w:val="000009"/>
        </w:rPr>
        <w:t>Стратегия повышения финансовой грамотности в Российской Федерации на 2017–</w:t>
      </w:r>
      <w:r>
        <w:rPr>
          <w:color w:val="000009"/>
          <w:spacing w:val="1"/>
        </w:rPr>
        <w:t xml:space="preserve"> </w:t>
      </w:r>
      <w:r>
        <w:rPr>
          <w:color w:val="000009"/>
        </w:rPr>
        <w:t>2023</w:t>
      </w:r>
      <w:r>
        <w:rPr>
          <w:color w:val="000009"/>
          <w:spacing w:val="1"/>
        </w:rPr>
        <w:t xml:space="preserve"> </w:t>
      </w:r>
      <w:r>
        <w:rPr>
          <w:color w:val="000009"/>
        </w:rPr>
        <w:t>годы,</w:t>
      </w:r>
      <w:r>
        <w:rPr>
          <w:color w:val="000009"/>
          <w:spacing w:val="1"/>
        </w:rPr>
        <w:t xml:space="preserve"> </w:t>
      </w:r>
      <w:r>
        <w:rPr>
          <w:color w:val="000009"/>
        </w:rPr>
        <w:t>утвержденная</w:t>
      </w:r>
      <w:r>
        <w:rPr>
          <w:color w:val="000009"/>
          <w:spacing w:val="1"/>
        </w:rPr>
        <w:t xml:space="preserve"> </w:t>
      </w:r>
      <w:r>
        <w:rPr>
          <w:color w:val="000009"/>
        </w:rPr>
        <w:t>распоряжением</w:t>
      </w:r>
      <w:r>
        <w:rPr>
          <w:color w:val="000009"/>
          <w:spacing w:val="1"/>
        </w:rPr>
        <w:t xml:space="preserve"> </w:t>
      </w:r>
      <w:r>
        <w:rPr>
          <w:color w:val="000009"/>
        </w:rPr>
        <w:t>Правительства</w:t>
      </w:r>
      <w:r>
        <w:rPr>
          <w:color w:val="000009"/>
          <w:spacing w:val="1"/>
        </w:rPr>
        <w:t xml:space="preserve"> </w:t>
      </w:r>
      <w:r>
        <w:rPr>
          <w:color w:val="000009"/>
        </w:rPr>
        <w:t>Российской</w:t>
      </w:r>
      <w:r>
        <w:rPr>
          <w:color w:val="000009"/>
          <w:spacing w:val="1"/>
        </w:rPr>
        <w:t xml:space="preserve"> </w:t>
      </w:r>
      <w:r>
        <w:rPr>
          <w:color w:val="000009"/>
        </w:rPr>
        <w:t>Федерации</w:t>
      </w:r>
      <w:r>
        <w:rPr>
          <w:color w:val="000009"/>
          <w:spacing w:val="1"/>
        </w:rPr>
        <w:t xml:space="preserve"> </w:t>
      </w:r>
      <w:r>
        <w:rPr>
          <w:color w:val="000009"/>
        </w:rPr>
        <w:t>от</w:t>
      </w:r>
      <w:r>
        <w:rPr>
          <w:color w:val="000009"/>
          <w:spacing w:val="1"/>
        </w:rPr>
        <w:t xml:space="preserve"> </w:t>
      </w:r>
      <w:r>
        <w:rPr>
          <w:color w:val="000009"/>
        </w:rPr>
        <w:t>25</w:t>
      </w:r>
      <w:r>
        <w:rPr>
          <w:color w:val="000009"/>
          <w:spacing w:val="-57"/>
        </w:rPr>
        <w:t xml:space="preserve"> </w:t>
      </w:r>
      <w:r>
        <w:rPr>
          <w:color w:val="000009"/>
        </w:rPr>
        <w:t>сентября</w:t>
      </w:r>
      <w:r>
        <w:rPr>
          <w:color w:val="000009"/>
          <w:spacing w:val="1"/>
        </w:rPr>
        <w:t xml:space="preserve"> </w:t>
      </w:r>
      <w:r>
        <w:rPr>
          <w:color w:val="000009"/>
        </w:rPr>
        <w:t>2017</w:t>
      </w:r>
      <w:r>
        <w:rPr>
          <w:color w:val="000009"/>
          <w:spacing w:val="1"/>
        </w:rPr>
        <w:t xml:space="preserve"> </w:t>
      </w:r>
      <w:r>
        <w:rPr>
          <w:color w:val="000009"/>
        </w:rPr>
        <w:t>года</w:t>
      </w:r>
      <w:r>
        <w:rPr>
          <w:color w:val="000009"/>
          <w:spacing w:val="1"/>
        </w:rPr>
        <w:t xml:space="preserve"> </w:t>
      </w:r>
      <w:r>
        <w:rPr>
          <w:color w:val="000009"/>
        </w:rPr>
        <w:t>№</w:t>
      </w:r>
      <w:r>
        <w:rPr>
          <w:color w:val="000009"/>
          <w:spacing w:val="1"/>
        </w:rPr>
        <w:t xml:space="preserve"> </w:t>
      </w:r>
      <w:r>
        <w:rPr>
          <w:color w:val="000009"/>
        </w:rPr>
        <w:t>2039-р,</w:t>
      </w:r>
      <w:r>
        <w:rPr>
          <w:color w:val="000009"/>
          <w:spacing w:val="1"/>
        </w:rPr>
        <w:t xml:space="preserve"> </w:t>
      </w:r>
      <w:r>
        <w:rPr>
          <w:color w:val="000009"/>
        </w:rPr>
        <w:t>содержит</w:t>
      </w:r>
      <w:r>
        <w:rPr>
          <w:color w:val="000009"/>
          <w:spacing w:val="1"/>
        </w:rPr>
        <w:t xml:space="preserve"> </w:t>
      </w:r>
      <w:r>
        <w:rPr>
          <w:color w:val="000009"/>
        </w:rPr>
        <w:t>определение</w:t>
      </w:r>
      <w:r>
        <w:rPr>
          <w:color w:val="000009"/>
          <w:spacing w:val="1"/>
        </w:rPr>
        <w:t xml:space="preserve"> </w:t>
      </w:r>
      <w:r>
        <w:rPr>
          <w:color w:val="000009"/>
        </w:rPr>
        <w:t>финансовой</w:t>
      </w:r>
      <w:r>
        <w:rPr>
          <w:color w:val="000009"/>
          <w:spacing w:val="1"/>
        </w:rPr>
        <w:t xml:space="preserve"> </w:t>
      </w:r>
      <w:r>
        <w:rPr>
          <w:color w:val="000009"/>
        </w:rPr>
        <w:t>грамотности</w:t>
      </w:r>
      <w:r>
        <w:rPr>
          <w:color w:val="000009"/>
          <w:spacing w:val="1"/>
        </w:rPr>
        <w:t xml:space="preserve"> </w:t>
      </w:r>
      <w:r>
        <w:rPr>
          <w:color w:val="000009"/>
        </w:rPr>
        <w:t>как</w:t>
      </w:r>
      <w:r>
        <w:rPr>
          <w:color w:val="000009"/>
          <w:spacing w:val="1"/>
        </w:rPr>
        <w:t xml:space="preserve"> </w:t>
      </w:r>
      <w:r>
        <w:rPr>
          <w:color w:val="000009"/>
        </w:rPr>
        <w:t>результата процесса финансового образования, который, в свою очередь, определяется как</w:t>
      </w:r>
      <w:r>
        <w:rPr>
          <w:color w:val="000009"/>
          <w:spacing w:val="-57"/>
        </w:rPr>
        <w:t xml:space="preserve"> </w:t>
      </w:r>
      <w:r>
        <w:rPr>
          <w:color w:val="000009"/>
        </w:rPr>
        <w:t>сочетание осведомленности, знаний, умений и поведенческих моделей, необходимых для</w:t>
      </w:r>
      <w:r>
        <w:rPr>
          <w:color w:val="000009"/>
          <w:spacing w:val="1"/>
        </w:rPr>
        <w:t xml:space="preserve"> </w:t>
      </w:r>
      <w:r>
        <w:rPr>
          <w:color w:val="000009"/>
        </w:rPr>
        <w:t>принятия</w:t>
      </w:r>
      <w:r>
        <w:rPr>
          <w:color w:val="000009"/>
          <w:spacing w:val="1"/>
        </w:rPr>
        <w:t xml:space="preserve"> </w:t>
      </w:r>
      <w:r>
        <w:rPr>
          <w:color w:val="000009"/>
        </w:rPr>
        <w:t>успешных</w:t>
      </w:r>
      <w:r>
        <w:rPr>
          <w:color w:val="000009"/>
          <w:spacing w:val="1"/>
        </w:rPr>
        <w:t xml:space="preserve"> </w:t>
      </w:r>
      <w:r>
        <w:rPr>
          <w:color w:val="000009"/>
        </w:rPr>
        <w:t>финансовых</w:t>
      </w:r>
      <w:r>
        <w:rPr>
          <w:color w:val="000009"/>
          <w:spacing w:val="1"/>
        </w:rPr>
        <w:t xml:space="preserve"> </w:t>
      </w:r>
      <w:r>
        <w:rPr>
          <w:color w:val="000009"/>
        </w:rPr>
        <w:t>решений</w:t>
      </w:r>
      <w:r>
        <w:rPr>
          <w:color w:val="000009"/>
          <w:spacing w:val="1"/>
        </w:rPr>
        <w:t xml:space="preserve"> </w:t>
      </w:r>
      <w:r>
        <w:rPr>
          <w:color w:val="000009"/>
        </w:rPr>
        <w:t>и,</w:t>
      </w:r>
      <w:r>
        <w:rPr>
          <w:color w:val="000009"/>
          <w:spacing w:val="1"/>
        </w:rPr>
        <w:t xml:space="preserve"> </w:t>
      </w:r>
      <w:r>
        <w:rPr>
          <w:color w:val="000009"/>
        </w:rPr>
        <w:t>в</w:t>
      </w:r>
      <w:r>
        <w:rPr>
          <w:color w:val="000009"/>
          <w:spacing w:val="1"/>
        </w:rPr>
        <w:t xml:space="preserve"> </w:t>
      </w:r>
      <w:r>
        <w:rPr>
          <w:color w:val="000009"/>
        </w:rPr>
        <w:t>конечном</w:t>
      </w:r>
      <w:r>
        <w:rPr>
          <w:color w:val="000009"/>
          <w:spacing w:val="1"/>
        </w:rPr>
        <w:t xml:space="preserve"> </w:t>
      </w:r>
      <w:r>
        <w:rPr>
          <w:color w:val="000009"/>
        </w:rPr>
        <w:t>итоге,</w:t>
      </w:r>
      <w:r>
        <w:rPr>
          <w:color w:val="000009"/>
          <w:spacing w:val="1"/>
        </w:rPr>
        <w:t xml:space="preserve"> </w:t>
      </w:r>
      <w:r>
        <w:rPr>
          <w:color w:val="000009"/>
        </w:rPr>
        <w:t>для</w:t>
      </w:r>
      <w:r>
        <w:rPr>
          <w:color w:val="000009"/>
          <w:spacing w:val="1"/>
        </w:rPr>
        <w:t xml:space="preserve"> </w:t>
      </w:r>
      <w:r>
        <w:rPr>
          <w:color w:val="000009"/>
        </w:rPr>
        <w:t>достижения</w:t>
      </w:r>
      <w:r>
        <w:rPr>
          <w:color w:val="000009"/>
          <w:spacing w:val="1"/>
        </w:rPr>
        <w:t xml:space="preserve"> </w:t>
      </w:r>
      <w:r>
        <w:rPr>
          <w:color w:val="000009"/>
        </w:rPr>
        <w:t>финансового</w:t>
      </w:r>
      <w:r>
        <w:rPr>
          <w:color w:val="000009"/>
          <w:spacing w:val="3"/>
        </w:rPr>
        <w:t xml:space="preserve"> </w:t>
      </w:r>
      <w:r>
        <w:rPr>
          <w:color w:val="000009"/>
        </w:rPr>
        <w:t>благосостояния.</w:t>
      </w:r>
    </w:p>
    <w:p w14:paraId="7B09D471">
      <w:pPr>
        <w:pStyle w:val="8"/>
        <w:spacing w:before="2"/>
        <w:ind w:right="282" w:firstLine="705"/>
      </w:pPr>
      <w:r>
        <w:rPr>
          <w:color w:val="000009"/>
        </w:rPr>
        <w:t>Финансовая</w:t>
      </w:r>
      <w:r>
        <w:rPr>
          <w:color w:val="000009"/>
          <w:spacing w:val="1"/>
        </w:rPr>
        <w:t xml:space="preserve"> </w:t>
      </w:r>
      <w:r>
        <w:rPr>
          <w:color w:val="000009"/>
        </w:rPr>
        <w:t>грамотность</w:t>
      </w:r>
      <w:r>
        <w:rPr>
          <w:color w:val="000009"/>
          <w:spacing w:val="1"/>
        </w:rPr>
        <w:t xml:space="preserve"> </w:t>
      </w:r>
      <w:r>
        <w:rPr>
          <w:color w:val="000009"/>
        </w:rPr>
        <w:t>для</w:t>
      </w:r>
      <w:r>
        <w:rPr>
          <w:color w:val="000009"/>
          <w:spacing w:val="1"/>
        </w:rPr>
        <w:t xml:space="preserve"> </w:t>
      </w:r>
      <w:r>
        <w:rPr>
          <w:color w:val="000009"/>
        </w:rPr>
        <w:t>дошкольников</w:t>
      </w:r>
      <w:r>
        <w:rPr>
          <w:color w:val="000009"/>
          <w:spacing w:val="1"/>
        </w:rPr>
        <w:t xml:space="preserve"> </w:t>
      </w:r>
      <w:r>
        <w:rPr>
          <w:color w:val="000009"/>
        </w:rPr>
        <w:t>–</w:t>
      </w:r>
      <w:r>
        <w:rPr>
          <w:color w:val="000009"/>
          <w:spacing w:val="1"/>
        </w:rPr>
        <w:t xml:space="preserve"> </w:t>
      </w:r>
      <w:r>
        <w:rPr>
          <w:color w:val="000009"/>
        </w:rPr>
        <w:t>это</w:t>
      </w:r>
      <w:r>
        <w:rPr>
          <w:color w:val="000009"/>
          <w:spacing w:val="1"/>
        </w:rPr>
        <w:t xml:space="preserve"> </w:t>
      </w:r>
      <w:r>
        <w:rPr>
          <w:color w:val="000009"/>
        </w:rPr>
        <w:t>финансово-экономическое</w:t>
      </w:r>
      <w:r>
        <w:rPr>
          <w:color w:val="000009"/>
          <w:spacing w:val="-57"/>
        </w:rPr>
        <w:t xml:space="preserve"> </w:t>
      </w:r>
      <w:r>
        <w:rPr>
          <w:color w:val="000009"/>
        </w:rPr>
        <w:t>образование детей, направленное на заложение нравственных основ финансовой культуры</w:t>
      </w:r>
      <w:r>
        <w:rPr>
          <w:color w:val="000009"/>
          <w:spacing w:val="-57"/>
        </w:rPr>
        <w:t xml:space="preserve"> </w:t>
      </w:r>
      <w:r>
        <w:rPr>
          <w:color w:val="000009"/>
        </w:rPr>
        <w:t>и</w:t>
      </w:r>
      <w:r>
        <w:rPr>
          <w:color w:val="000009"/>
          <w:spacing w:val="1"/>
        </w:rPr>
        <w:t xml:space="preserve"> </w:t>
      </w:r>
      <w:r>
        <w:rPr>
          <w:color w:val="000009"/>
        </w:rPr>
        <w:t>развитие</w:t>
      </w:r>
      <w:r>
        <w:rPr>
          <w:color w:val="000009"/>
          <w:spacing w:val="1"/>
        </w:rPr>
        <w:t xml:space="preserve"> </w:t>
      </w:r>
      <w:r>
        <w:rPr>
          <w:color w:val="000009"/>
        </w:rPr>
        <w:t>нестандартного</w:t>
      </w:r>
      <w:r>
        <w:rPr>
          <w:color w:val="000009"/>
          <w:spacing w:val="1"/>
        </w:rPr>
        <w:t xml:space="preserve"> </w:t>
      </w:r>
      <w:r>
        <w:rPr>
          <w:color w:val="000009"/>
        </w:rPr>
        <w:t>мышления</w:t>
      </w:r>
      <w:r>
        <w:rPr>
          <w:color w:val="000009"/>
          <w:spacing w:val="1"/>
        </w:rPr>
        <w:t xml:space="preserve"> </w:t>
      </w:r>
      <w:r>
        <w:rPr>
          <w:color w:val="000009"/>
        </w:rPr>
        <w:t>в</w:t>
      </w:r>
      <w:r>
        <w:rPr>
          <w:color w:val="000009"/>
          <w:spacing w:val="1"/>
        </w:rPr>
        <w:t xml:space="preserve"> </w:t>
      </w:r>
      <w:r>
        <w:rPr>
          <w:color w:val="000009"/>
        </w:rPr>
        <w:t>области</w:t>
      </w:r>
      <w:r>
        <w:rPr>
          <w:color w:val="000009"/>
          <w:spacing w:val="1"/>
        </w:rPr>
        <w:t xml:space="preserve"> </w:t>
      </w:r>
      <w:r>
        <w:rPr>
          <w:color w:val="000009"/>
        </w:rPr>
        <w:t>финансов</w:t>
      </w:r>
      <w:r>
        <w:rPr>
          <w:color w:val="000009"/>
          <w:spacing w:val="1"/>
        </w:rPr>
        <w:t xml:space="preserve"> </w:t>
      </w:r>
      <w:r>
        <w:rPr>
          <w:color w:val="000009"/>
        </w:rPr>
        <w:t>(включая</w:t>
      </w:r>
      <w:r>
        <w:rPr>
          <w:color w:val="000009"/>
          <w:spacing w:val="1"/>
        </w:rPr>
        <w:t xml:space="preserve"> </w:t>
      </w:r>
      <w:r>
        <w:rPr>
          <w:color w:val="000009"/>
        </w:rPr>
        <w:t>творчество</w:t>
      </w:r>
      <w:r>
        <w:rPr>
          <w:color w:val="000009"/>
          <w:spacing w:val="1"/>
        </w:rPr>
        <w:t xml:space="preserve"> </w:t>
      </w:r>
      <w:r>
        <w:rPr>
          <w:color w:val="000009"/>
        </w:rPr>
        <w:t>и</w:t>
      </w:r>
      <w:r>
        <w:rPr>
          <w:color w:val="000009"/>
          <w:spacing w:val="1"/>
        </w:rPr>
        <w:t xml:space="preserve"> </w:t>
      </w:r>
      <w:r>
        <w:rPr>
          <w:color w:val="000009"/>
        </w:rPr>
        <w:t>воображение).</w:t>
      </w:r>
      <w:r>
        <w:rPr>
          <w:color w:val="000009"/>
          <w:spacing w:val="1"/>
        </w:rPr>
        <w:t xml:space="preserve"> </w:t>
      </w:r>
      <w:r>
        <w:rPr>
          <w:color w:val="000009"/>
        </w:rPr>
        <w:t>Применительно</w:t>
      </w:r>
      <w:r>
        <w:rPr>
          <w:color w:val="000009"/>
          <w:spacing w:val="1"/>
        </w:rPr>
        <w:t xml:space="preserve"> </w:t>
      </w:r>
      <w:r>
        <w:rPr>
          <w:color w:val="000009"/>
        </w:rPr>
        <w:t>к</w:t>
      </w:r>
      <w:r>
        <w:rPr>
          <w:color w:val="000009"/>
          <w:spacing w:val="1"/>
        </w:rPr>
        <w:t xml:space="preserve"> </w:t>
      </w:r>
      <w:r>
        <w:rPr>
          <w:color w:val="000009"/>
        </w:rPr>
        <w:t>дошкольнику,</w:t>
      </w:r>
      <w:r>
        <w:rPr>
          <w:color w:val="000009"/>
          <w:spacing w:val="1"/>
        </w:rPr>
        <w:t xml:space="preserve"> </w:t>
      </w:r>
      <w:r>
        <w:rPr>
          <w:color w:val="000009"/>
        </w:rPr>
        <w:t>находящемуся</w:t>
      </w:r>
      <w:r>
        <w:rPr>
          <w:color w:val="000009"/>
          <w:spacing w:val="1"/>
        </w:rPr>
        <w:t xml:space="preserve"> </w:t>
      </w:r>
      <w:r>
        <w:rPr>
          <w:color w:val="000009"/>
        </w:rPr>
        <w:t>на</w:t>
      </w:r>
      <w:r>
        <w:rPr>
          <w:color w:val="000009"/>
          <w:spacing w:val="1"/>
        </w:rPr>
        <w:t xml:space="preserve"> </w:t>
      </w:r>
      <w:r>
        <w:rPr>
          <w:color w:val="000009"/>
        </w:rPr>
        <w:t>начальном</w:t>
      </w:r>
      <w:r>
        <w:rPr>
          <w:color w:val="000009"/>
          <w:spacing w:val="1"/>
        </w:rPr>
        <w:t xml:space="preserve"> </w:t>
      </w:r>
      <w:r>
        <w:rPr>
          <w:color w:val="000009"/>
        </w:rPr>
        <w:t>этапе</w:t>
      </w:r>
      <w:r>
        <w:rPr>
          <w:color w:val="000009"/>
          <w:spacing w:val="1"/>
        </w:rPr>
        <w:t xml:space="preserve"> </w:t>
      </w:r>
      <w:r>
        <w:rPr>
          <w:color w:val="000009"/>
        </w:rPr>
        <w:t>жизненного цикла, закладываемые способности управления финансами являются ничем</w:t>
      </w:r>
      <w:r>
        <w:rPr>
          <w:color w:val="000009"/>
          <w:spacing w:val="1"/>
        </w:rPr>
        <w:t xml:space="preserve"> </w:t>
      </w:r>
      <w:r>
        <w:rPr>
          <w:color w:val="000009"/>
        </w:rPr>
        <w:t>иным, как способностями, непосредственно влияющими на его будущее материальное</w:t>
      </w:r>
      <w:r>
        <w:rPr>
          <w:color w:val="000009"/>
          <w:spacing w:val="1"/>
        </w:rPr>
        <w:t xml:space="preserve"> </w:t>
      </w:r>
      <w:r>
        <w:rPr>
          <w:color w:val="000009"/>
        </w:rPr>
        <w:t>благополучие.</w:t>
      </w:r>
      <w:r>
        <w:rPr>
          <w:color w:val="000009"/>
          <w:spacing w:val="1"/>
        </w:rPr>
        <w:t xml:space="preserve"> </w:t>
      </w:r>
      <w:r>
        <w:rPr>
          <w:color w:val="000009"/>
        </w:rPr>
        <w:t>Поэтому</w:t>
      </w:r>
      <w:r>
        <w:rPr>
          <w:color w:val="000009"/>
          <w:spacing w:val="1"/>
        </w:rPr>
        <w:t xml:space="preserve"> </w:t>
      </w:r>
      <w:r>
        <w:rPr>
          <w:color w:val="000009"/>
        </w:rPr>
        <w:t>на</w:t>
      </w:r>
      <w:r>
        <w:rPr>
          <w:color w:val="000009"/>
          <w:spacing w:val="1"/>
        </w:rPr>
        <w:t xml:space="preserve"> </w:t>
      </w:r>
      <w:r>
        <w:rPr>
          <w:color w:val="000009"/>
        </w:rPr>
        <w:t>этапе</w:t>
      </w:r>
      <w:r>
        <w:rPr>
          <w:color w:val="000009"/>
          <w:spacing w:val="1"/>
        </w:rPr>
        <w:t xml:space="preserve"> </w:t>
      </w:r>
      <w:r>
        <w:rPr>
          <w:color w:val="000009"/>
        </w:rPr>
        <w:t>обучения</w:t>
      </w:r>
      <w:r>
        <w:rPr>
          <w:color w:val="000009"/>
          <w:spacing w:val="1"/>
        </w:rPr>
        <w:t xml:space="preserve"> </w:t>
      </w:r>
      <w:r>
        <w:rPr>
          <w:color w:val="000009"/>
        </w:rPr>
        <w:t>детей</w:t>
      </w:r>
      <w:r>
        <w:rPr>
          <w:color w:val="000009"/>
          <w:spacing w:val="1"/>
        </w:rPr>
        <w:t xml:space="preserve"> </w:t>
      </w:r>
      <w:r>
        <w:rPr>
          <w:color w:val="000009"/>
        </w:rPr>
        <w:t>дошкольного</w:t>
      </w:r>
      <w:r>
        <w:rPr>
          <w:color w:val="000009"/>
          <w:spacing w:val="1"/>
        </w:rPr>
        <w:t xml:space="preserve"> </w:t>
      </w:r>
      <w:r>
        <w:rPr>
          <w:color w:val="000009"/>
        </w:rPr>
        <w:t>возраста</w:t>
      </w:r>
      <w:r>
        <w:rPr>
          <w:color w:val="000009"/>
          <w:spacing w:val="1"/>
        </w:rPr>
        <w:t xml:space="preserve"> </w:t>
      </w:r>
      <w:r>
        <w:rPr>
          <w:color w:val="000009"/>
        </w:rPr>
        <w:t>правильнее</w:t>
      </w:r>
      <w:r>
        <w:rPr>
          <w:color w:val="000009"/>
          <w:spacing w:val="1"/>
        </w:rPr>
        <w:t xml:space="preserve"> </w:t>
      </w:r>
      <w:r>
        <w:rPr>
          <w:color w:val="000009"/>
        </w:rPr>
        <w:t>говорить</w:t>
      </w:r>
      <w:r>
        <w:rPr>
          <w:color w:val="000009"/>
          <w:spacing w:val="-2"/>
        </w:rPr>
        <w:t xml:space="preserve"> </w:t>
      </w:r>
      <w:r>
        <w:rPr>
          <w:color w:val="000009"/>
        </w:rPr>
        <w:t>о формировании</w:t>
      </w:r>
      <w:r>
        <w:rPr>
          <w:color w:val="000009"/>
          <w:spacing w:val="4"/>
        </w:rPr>
        <w:t xml:space="preserve"> </w:t>
      </w:r>
      <w:r>
        <w:rPr>
          <w:color w:val="000009"/>
        </w:rPr>
        <w:t>азов</w:t>
      </w:r>
      <w:r>
        <w:rPr>
          <w:color w:val="000009"/>
          <w:spacing w:val="1"/>
        </w:rPr>
        <w:t xml:space="preserve"> </w:t>
      </w:r>
      <w:r>
        <w:rPr>
          <w:color w:val="000009"/>
        </w:rPr>
        <w:t>финансовой</w:t>
      </w:r>
      <w:r>
        <w:rPr>
          <w:color w:val="000009"/>
          <w:spacing w:val="-2"/>
        </w:rPr>
        <w:t xml:space="preserve"> </w:t>
      </w:r>
      <w:r>
        <w:rPr>
          <w:color w:val="000009"/>
        </w:rPr>
        <w:t>грамотности.</w:t>
      </w:r>
    </w:p>
    <w:p w14:paraId="2748FAEE">
      <w:pPr>
        <w:pStyle w:val="8"/>
        <w:spacing w:before="1"/>
        <w:ind w:right="280" w:firstLine="705"/>
      </w:pPr>
      <w:r>
        <w:rPr>
          <w:color w:val="000009"/>
        </w:rPr>
        <w:t>В дошкольном возрасте под финансовой грамотностью понимаются воспитание у</w:t>
      </w:r>
      <w:r>
        <w:rPr>
          <w:color w:val="000009"/>
          <w:spacing w:val="1"/>
        </w:rPr>
        <w:t xml:space="preserve"> </w:t>
      </w:r>
      <w:r>
        <w:rPr>
          <w:color w:val="000009"/>
        </w:rPr>
        <w:t>ребенка бережливости, деловитости и рационального поведения</w:t>
      </w:r>
      <w:r>
        <w:rPr>
          <w:color w:val="000009"/>
          <w:spacing w:val="1"/>
        </w:rPr>
        <w:t xml:space="preserve"> </w:t>
      </w:r>
      <w:r>
        <w:rPr>
          <w:color w:val="000009"/>
        </w:rPr>
        <w:t>в отношении простых</w:t>
      </w:r>
      <w:r>
        <w:rPr>
          <w:color w:val="000009"/>
          <w:spacing w:val="1"/>
        </w:rPr>
        <w:t xml:space="preserve"> </w:t>
      </w:r>
      <w:r>
        <w:rPr>
          <w:color w:val="000009"/>
        </w:rPr>
        <w:t>обменных</w:t>
      </w:r>
      <w:r>
        <w:rPr>
          <w:color w:val="000009"/>
          <w:spacing w:val="1"/>
        </w:rPr>
        <w:t xml:space="preserve"> </w:t>
      </w:r>
      <w:r>
        <w:rPr>
          <w:color w:val="000009"/>
        </w:rPr>
        <w:t>операций,</w:t>
      </w:r>
      <w:r>
        <w:rPr>
          <w:color w:val="000009"/>
          <w:spacing w:val="1"/>
        </w:rPr>
        <w:t xml:space="preserve"> </w:t>
      </w:r>
      <w:r>
        <w:rPr>
          <w:color w:val="000009"/>
        </w:rPr>
        <w:t>здоровой</w:t>
      </w:r>
      <w:r>
        <w:rPr>
          <w:color w:val="000009"/>
          <w:spacing w:val="1"/>
        </w:rPr>
        <w:t xml:space="preserve"> </w:t>
      </w:r>
      <w:r>
        <w:rPr>
          <w:color w:val="000009"/>
        </w:rPr>
        <w:t>ценностной</w:t>
      </w:r>
      <w:r>
        <w:rPr>
          <w:color w:val="000009"/>
          <w:spacing w:val="1"/>
        </w:rPr>
        <w:t xml:space="preserve"> </w:t>
      </w:r>
      <w:r>
        <w:rPr>
          <w:color w:val="000009"/>
        </w:rPr>
        <w:t>оценки</w:t>
      </w:r>
      <w:r>
        <w:rPr>
          <w:color w:val="000009"/>
          <w:spacing w:val="1"/>
        </w:rPr>
        <w:t xml:space="preserve"> </w:t>
      </w:r>
      <w:r>
        <w:rPr>
          <w:color w:val="000009"/>
        </w:rPr>
        <w:t>любых</w:t>
      </w:r>
      <w:r>
        <w:rPr>
          <w:color w:val="000009"/>
          <w:spacing w:val="1"/>
        </w:rPr>
        <w:t xml:space="preserve"> </w:t>
      </w:r>
      <w:r>
        <w:rPr>
          <w:color w:val="000009"/>
        </w:rPr>
        <w:t>результатов</w:t>
      </w:r>
      <w:r>
        <w:rPr>
          <w:color w:val="000009"/>
          <w:spacing w:val="1"/>
        </w:rPr>
        <w:t xml:space="preserve"> </w:t>
      </w:r>
      <w:r>
        <w:rPr>
          <w:color w:val="000009"/>
        </w:rPr>
        <w:t>труда,</w:t>
      </w:r>
      <w:r>
        <w:rPr>
          <w:color w:val="000009"/>
          <w:spacing w:val="1"/>
        </w:rPr>
        <w:t xml:space="preserve"> </w:t>
      </w:r>
      <w:r>
        <w:rPr>
          <w:color w:val="000009"/>
        </w:rPr>
        <w:t>будь</w:t>
      </w:r>
      <w:r>
        <w:rPr>
          <w:color w:val="000009"/>
          <w:spacing w:val="1"/>
        </w:rPr>
        <w:t xml:space="preserve"> </w:t>
      </w:r>
      <w:r>
        <w:rPr>
          <w:color w:val="000009"/>
        </w:rPr>
        <w:t>то</w:t>
      </w:r>
      <w:r>
        <w:rPr>
          <w:color w:val="000009"/>
          <w:spacing w:val="1"/>
        </w:rPr>
        <w:t xml:space="preserve"> </w:t>
      </w:r>
      <w:r>
        <w:rPr>
          <w:color w:val="000009"/>
        </w:rPr>
        <w:t>товары</w:t>
      </w:r>
      <w:r>
        <w:rPr>
          <w:color w:val="000009"/>
          <w:spacing w:val="1"/>
        </w:rPr>
        <w:t xml:space="preserve"> </w:t>
      </w:r>
      <w:r>
        <w:rPr>
          <w:color w:val="000009"/>
        </w:rPr>
        <w:t>или</w:t>
      </w:r>
      <w:r>
        <w:rPr>
          <w:color w:val="000009"/>
          <w:spacing w:val="1"/>
        </w:rPr>
        <w:t xml:space="preserve"> </w:t>
      </w:r>
      <w:r>
        <w:rPr>
          <w:color w:val="000009"/>
        </w:rPr>
        <w:t>деньги,</w:t>
      </w:r>
      <w:r>
        <w:rPr>
          <w:color w:val="000009"/>
          <w:spacing w:val="1"/>
        </w:rPr>
        <w:t xml:space="preserve"> </w:t>
      </w:r>
      <w:r>
        <w:rPr>
          <w:color w:val="000009"/>
        </w:rPr>
        <w:t>а</w:t>
      </w:r>
      <w:r>
        <w:rPr>
          <w:color w:val="000009"/>
          <w:spacing w:val="1"/>
        </w:rPr>
        <w:t xml:space="preserve"> </w:t>
      </w:r>
      <w:r>
        <w:rPr>
          <w:color w:val="000009"/>
        </w:rPr>
        <w:t>также</w:t>
      </w:r>
      <w:r>
        <w:rPr>
          <w:color w:val="000009"/>
          <w:spacing w:val="1"/>
        </w:rPr>
        <w:t xml:space="preserve"> </w:t>
      </w:r>
      <w:r>
        <w:rPr>
          <w:color w:val="000009"/>
        </w:rPr>
        <w:t>формирование</w:t>
      </w:r>
      <w:r>
        <w:rPr>
          <w:color w:val="000009"/>
          <w:spacing w:val="1"/>
        </w:rPr>
        <w:t xml:space="preserve"> </w:t>
      </w:r>
      <w:r>
        <w:rPr>
          <w:color w:val="000009"/>
        </w:rPr>
        <w:t>у</w:t>
      </w:r>
      <w:r>
        <w:rPr>
          <w:color w:val="000009"/>
          <w:spacing w:val="1"/>
        </w:rPr>
        <w:t xml:space="preserve"> </w:t>
      </w:r>
      <w:r>
        <w:rPr>
          <w:color w:val="000009"/>
        </w:rPr>
        <w:t>ребенка</w:t>
      </w:r>
      <w:r>
        <w:rPr>
          <w:color w:val="000009"/>
          <w:spacing w:val="1"/>
        </w:rPr>
        <w:t xml:space="preserve"> </w:t>
      </w:r>
      <w:r>
        <w:rPr>
          <w:color w:val="000009"/>
        </w:rPr>
        <w:t>правильного</w:t>
      </w:r>
      <w:r>
        <w:rPr>
          <w:color w:val="000009"/>
          <w:spacing w:val="1"/>
        </w:rPr>
        <w:t xml:space="preserve"> </w:t>
      </w:r>
      <w:r>
        <w:rPr>
          <w:color w:val="000009"/>
        </w:rPr>
        <w:t>представления</w:t>
      </w:r>
      <w:r>
        <w:rPr>
          <w:color w:val="000009"/>
          <w:spacing w:val="1"/>
        </w:rPr>
        <w:t xml:space="preserve"> </w:t>
      </w:r>
      <w:r>
        <w:rPr>
          <w:color w:val="000009"/>
        </w:rPr>
        <w:t>о</w:t>
      </w:r>
      <w:r>
        <w:rPr>
          <w:color w:val="000009"/>
          <w:spacing w:val="1"/>
        </w:rPr>
        <w:t xml:space="preserve"> </w:t>
      </w:r>
      <w:r>
        <w:rPr>
          <w:color w:val="000009"/>
        </w:rPr>
        <w:t>финансовом</w:t>
      </w:r>
      <w:r>
        <w:rPr>
          <w:color w:val="000009"/>
          <w:spacing w:val="1"/>
        </w:rPr>
        <w:t xml:space="preserve"> </w:t>
      </w:r>
      <w:r>
        <w:rPr>
          <w:color w:val="000009"/>
        </w:rPr>
        <w:t>мире,</w:t>
      </w:r>
      <w:r>
        <w:rPr>
          <w:color w:val="000009"/>
          <w:spacing w:val="1"/>
        </w:rPr>
        <w:t xml:space="preserve"> </w:t>
      </w:r>
      <w:r>
        <w:rPr>
          <w:color w:val="000009"/>
        </w:rPr>
        <w:t>которое</w:t>
      </w:r>
      <w:r>
        <w:rPr>
          <w:color w:val="000009"/>
          <w:spacing w:val="1"/>
        </w:rPr>
        <w:t xml:space="preserve"> </w:t>
      </w:r>
      <w:r>
        <w:rPr>
          <w:color w:val="000009"/>
        </w:rPr>
        <w:t>сможет</w:t>
      </w:r>
      <w:r>
        <w:rPr>
          <w:color w:val="000009"/>
          <w:spacing w:val="1"/>
        </w:rPr>
        <w:t xml:space="preserve"> </w:t>
      </w:r>
      <w:r>
        <w:rPr>
          <w:color w:val="000009"/>
        </w:rPr>
        <w:t>помочь</w:t>
      </w:r>
      <w:r>
        <w:rPr>
          <w:color w:val="000009"/>
          <w:spacing w:val="1"/>
        </w:rPr>
        <w:t xml:space="preserve"> </w:t>
      </w:r>
      <w:r>
        <w:rPr>
          <w:color w:val="000009"/>
        </w:rPr>
        <w:t>ему</w:t>
      </w:r>
      <w:r>
        <w:rPr>
          <w:color w:val="000009"/>
          <w:spacing w:val="1"/>
        </w:rPr>
        <w:t xml:space="preserve"> </w:t>
      </w:r>
      <w:r>
        <w:rPr>
          <w:color w:val="000009"/>
        </w:rPr>
        <w:t>стать</w:t>
      </w:r>
      <w:r>
        <w:rPr>
          <w:color w:val="000009"/>
          <w:spacing w:val="1"/>
        </w:rPr>
        <w:t xml:space="preserve"> </w:t>
      </w:r>
      <w:r>
        <w:rPr>
          <w:color w:val="000009"/>
        </w:rPr>
        <w:t>самостоятельным</w:t>
      </w:r>
      <w:r>
        <w:rPr>
          <w:color w:val="000009"/>
          <w:spacing w:val="1"/>
        </w:rPr>
        <w:t xml:space="preserve"> </w:t>
      </w:r>
      <w:r>
        <w:rPr>
          <w:color w:val="000009"/>
        </w:rPr>
        <w:t>и</w:t>
      </w:r>
      <w:r>
        <w:rPr>
          <w:color w:val="000009"/>
          <w:spacing w:val="1"/>
        </w:rPr>
        <w:t xml:space="preserve"> </w:t>
      </w:r>
      <w:r>
        <w:rPr>
          <w:color w:val="000009"/>
        </w:rPr>
        <w:t>успешным</w:t>
      </w:r>
      <w:r>
        <w:rPr>
          <w:color w:val="000009"/>
          <w:spacing w:val="1"/>
        </w:rPr>
        <w:t xml:space="preserve"> </w:t>
      </w:r>
      <w:r>
        <w:rPr>
          <w:color w:val="000009"/>
        </w:rPr>
        <w:t>человеком,</w:t>
      </w:r>
      <w:r>
        <w:rPr>
          <w:color w:val="000009"/>
          <w:spacing w:val="1"/>
        </w:rPr>
        <w:t xml:space="preserve"> </w:t>
      </w:r>
      <w:r>
        <w:rPr>
          <w:color w:val="000009"/>
        </w:rPr>
        <w:t>принимающим</w:t>
      </w:r>
      <w:r>
        <w:rPr>
          <w:color w:val="000009"/>
          <w:spacing w:val="-2"/>
        </w:rPr>
        <w:t xml:space="preserve"> </w:t>
      </w:r>
      <w:r>
        <w:rPr>
          <w:color w:val="000009"/>
        </w:rPr>
        <w:t>грамотные,</w:t>
      </w:r>
      <w:r>
        <w:rPr>
          <w:color w:val="000009"/>
          <w:spacing w:val="-1"/>
        </w:rPr>
        <w:t xml:space="preserve"> </w:t>
      </w:r>
      <w:r>
        <w:rPr>
          <w:color w:val="000009"/>
        </w:rPr>
        <w:t>взвешенные</w:t>
      </w:r>
      <w:r>
        <w:rPr>
          <w:color w:val="000009"/>
          <w:spacing w:val="-2"/>
        </w:rPr>
        <w:t xml:space="preserve"> </w:t>
      </w:r>
      <w:r>
        <w:rPr>
          <w:color w:val="000009"/>
        </w:rPr>
        <w:t>решения.</w:t>
      </w:r>
    </w:p>
    <w:p w14:paraId="711E734F">
      <w:pPr>
        <w:pStyle w:val="8"/>
        <w:spacing w:before="3"/>
        <w:ind w:right="283" w:firstLine="705"/>
      </w:pPr>
      <w:r>
        <w:rPr>
          <w:color w:val="000009"/>
        </w:rPr>
        <w:t>Приобщение</w:t>
      </w:r>
      <w:r>
        <w:rPr>
          <w:color w:val="000009"/>
          <w:spacing w:val="1"/>
        </w:rPr>
        <w:t xml:space="preserve"> </w:t>
      </w:r>
      <w:r>
        <w:rPr>
          <w:color w:val="000009"/>
        </w:rPr>
        <w:t>дошкольников</w:t>
      </w:r>
      <w:r>
        <w:rPr>
          <w:color w:val="000009"/>
          <w:spacing w:val="1"/>
        </w:rPr>
        <w:t xml:space="preserve"> </w:t>
      </w:r>
      <w:r>
        <w:rPr>
          <w:color w:val="000009"/>
        </w:rPr>
        <w:t>к</w:t>
      </w:r>
      <w:r>
        <w:rPr>
          <w:color w:val="000009"/>
          <w:spacing w:val="1"/>
        </w:rPr>
        <w:t xml:space="preserve"> </w:t>
      </w:r>
      <w:r>
        <w:rPr>
          <w:color w:val="000009"/>
        </w:rPr>
        <w:t>финансовой</w:t>
      </w:r>
      <w:r>
        <w:rPr>
          <w:color w:val="000009"/>
          <w:spacing w:val="1"/>
        </w:rPr>
        <w:t xml:space="preserve"> </w:t>
      </w:r>
      <w:r>
        <w:rPr>
          <w:color w:val="000009"/>
        </w:rPr>
        <w:t>грамотности</w:t>
      </w:r>
      <w:r>
        <w:rPr>
          <w:color w:val="000009"/>
          <w:spacing w:val="1"/>
        </w:rPr>
        <w:t xml:space="preserve"> </w:t>
      </w:r>
      <w:r>
        <w:rPr>
          <w:color w:val="000009"/>
        </w:rPr>
        <w:t>не</w:t>
      </w:r>
      <w:r>
        <w:rPr>
          <w:color w:val="000009"/>
          <w:spacing w:val="1"/>
        </w:rPr>
        <w:t xml:space="preserve"> </w:t>
      </w:r>
      <w:r>
        <w:rPr>
          <w:color w:val="000009"/>
        </w:rPr>
        <w:t>предполагает</w:t>
      </w:r>
      <w:r>
        <w:rPr>
          <w:color w:val="000009"/>
          <w:spacing w:val="1"/>
        </w:rPr>
        <w:t xml:space="preserve"> </w:t>
      </w:r>
      <w:r>
        <w:rPr>
          <w:color w:val="000009"/>
        </w:rPr>
        <w:t>ознакомления с работой финансовых институтов, а тем более постижения специфических</w:t>
      </w:r>
      <w:r>
        <w:rPr>
          <w:color w:val="000009"/>
          <w:spacing w:val="1"/>
        </w:rPr>
        <w:t xml:space="preserve"> </w:t>
      </w:r>
      <w:r>
        <w:rPr>
          <w:color w:val="000009"/>
        </w:rPr>
        <w:t>понятий</w:t>
      </w:r>
      <w:r>
        <w:rPr>
          <w:color w:val="000009"/>
          <w:spacing w:val="1"/>
        </w:rPr>
        <w:t xml:space="preserve"> </w:t>
      </w:r>
      <w:r>
        <w:rPr>
          <w:color w:val="000009"/>
        </w:rPr>
        <w:t>(например,</w:t>
      </w:r>
      <w:r>
        <w:rPr>
          <w:color w:val="000009"/>
          <w:spacing w:val="1"/>
        </w:rPr>
        <w:t xml:space="preserve"> </w:t>
      </w:r>
      <w:r>
        <w:rPr>
          <w:color w:val="000009"/>
        </w:rPr>
        <w:t>инфляция,</w:t>
      </w:r>
      <w:r>
        <w:rPr>
          <w:color w:val="000009"/>
          <w:spacing w:val="1"/>
        </w:rPr>
        <w:t xml:space="preserve"> </w:t>
      </w:r>
      <w:r>
        <w:rPr>
          <w:color w:val="000009"/>
        </w:rPr>
        <w:t>биржа,</w:t>
      </w:r>
      <w:r>
        <w:rPr>
          <w:color w:val="000009"/>
          <w:spacing w:val="1"/>
        </w:rPr>
        <w:t xml:space="preserve"> </w:t>
      </w:r>
      <w:r>
        <w:rPr>
          <w:color w:val="000009"/>
        </w:rPr>
        <w:t>ценные</w:t>
      </w:r>
      <w:r>
        <w:rPr>
          <w:color w:val="000009"/>
          <w:spacing w:val="1"/>
        </w:rPr>
        <w:t xml:space="preserve"> </w:t>
      </w:r>
      <w:r>
        <w:rPr>
          <w:color w:val="000009"/>
        </w:rPr>
        <w:t>бумаги,</w:t>
      </w:r>
      <w:r>
        <w:rPr>
          <w:color w:val="000009"/>
          <w:spacing w:val="1"/>
        </w:rPr>
        <w:t xml:space="preserve"> </w:t>
      </w:r>
      <w:r>
        <w:rPr>
          <w:color w:val="000009"/>
        </w:rPr>
        <w:t>аккредитивы</w:t>
      </w:r>
      <w:r>
        <w:rPr>
          <w:color w:val="000009"/>
          <w:spacing w:val="1"/>
        </w:rPr>
        <w:t xml:space="preserve"> </w:t>
      </w:r>
      <w:r>
        <w:rPr>
          <w:color w:val="000009"/>
        </w:rPr>
        <w:t>и</w:t>
      </w:r>
      <w:r>
        <w:rPr>
          <w:color w:val="000009"/>
          <w:spacing w:val="1"/>
        </w:rPr>
        <w:t xml:space="preserve"> </w:t>
      </w:r>
      <w:r>
        <w:rPr>
          <w:color w:val="000009"/>
        </w:rPr>
        <w:t>др.)</w:t>
      </w:r>
      <w:r>
        <w:rPr>
          <w:color w:val="000009"/>
          <w:spacing w:val="1"/>
        </w:rPr>
        <w:t xml:space="preserve"> </w:t>
      </w:r>
      <w:r>
        <w:rPr>
          <w:color w:val="000009"/>
        </w:rPr>
        <w:t>и</w:t>
      </w:r>
      <w:r>
        <w:rPr>
          <w:color w:val="000009"/>
          <w:spacing w:val="1"/>
        </w:rPr>
        <w:t xml:space="preserve"> </w:t>
      </w:r>
      <w:r>
        <w:rPr>
          <w:color w:val="000009"/>
        </w:rPr>
        <w:t>решения</w:t>
      </w:r>
      <w:r>
        <w:rPr>
          <w:color w:val="000009"/>
          <w:spacing w:val="-57"/>
        </w:rPr>
        <w:t xml:space="preserve"> </w:t>
      </w:r>
      <w:r>
        <w:rPr>
          <w:color w:val="000009"/>
        </w:rPr>
        <w:t>сложных</w:t>
      </w:r>
      <w:r>
        <w:rPr>
          <w:color w:val="000009"/>
          <w:spacing w:val="-7"/>
        </w:rPr>
        <w:t xml:space="preserve"> </w:t>
      </w:r>
      <w:r>
        <w:rPr>
          <w:color w:val="000009"/>
        </w:rPr>
        <w:t>арифметических</w:t>
      </w:r>
      <w:r>
        <w:rPr>
          <w:color w:val="000009"/>
          <w:spacing w:val="-1"/>
        </w:rPr>
        <w:t xml:space="preserve"> </w:t>
      </w:r>
      <w:r>
        <w:rPr>
          <w:color w:val="000009"/>
        </w:rPr>
        <w:t>задач.</w:t>
      </w:r>
    </w:p>
    <w:p w14:paraId="38EB6BB7">
      <w:pPr>
        <w:pStyle w:val="8"/>
        <w:ind w:right="292" w:firstLine="705"/>
      </w:pPr>
      <w:r>
        <w:rPr>
          <w:color w:val="000009"/>
        </w:rPr>
        <w:t>В соответствии с ФГОС ДО главной целью и результатом образования является</w:t>
      </w:r>
      <w:r>
        <w:rPr>
          <w:color w:val="000009"/>
          <w:spacing w:val="1"/>
        </w:rPr>
        <w:t xml:space="preserve"> </w:t>
      </w:r>
      <w:r>
        <w:rPr>
          <w:color w:val="000009"/>
        </w:rPr>
        <w:t>развитие личности. Формирование финансовой грамотности приближает дошкольника к</w:t>
      </w:r>
      <w:r>
        <w:rPr>
          <w:color w:val="000009"/>
          <w:spacing w:val="1"/>
        </w:rPr>
        <w:t xml:space="preserve"> </w:t>
      </w:r>
      <w:r>
        <w:rPr>
          <w:color w:val="000009"/>
        </w:rPr>
        <w:t>реальной жизни, пробуждает экономическое мышление, позволяет приобрести качества,</w:t>
      </w:r>
      <w:r>
        <w:rPr>
          <w:color w:val="000009"/>
          <w:spacing w:val="1"/>
        </w:rPr>
        <w:t xml:space="preserve"> </w:t>
      </w:r>
      <w:r>
        <w:rPr>
          <w:color w:val="000009"/>
        </w:rPr>
        <w:t>присущие</w:t>
      </w:r>
      <w:r>
        <w:rPr>
          <w:color w:val="000009"/>
          <w:spacing w:val="-2"/>
        </w:rPr>
        <w:t xml:space="preserve"> </w:t>
      </w:r>
      <w:r>
        <w:rPr>
          <w:color w:val="000009"/>
        </w:rPr>
        <w:t>настоящей личности.</w:t>
      </w:r>
    </w:p>
    <w:p w14:paraId="1855F8D6">
      <w:pPr>
        <w:pStyle w:val="8"/>
        <w:ind w:right="291" w:firstLine="705"/>
      </w:pPr>
      <w:r>
        <w:rPr>
          <w:color w:val="000009"/>
        </w:rPr>
        <w:t>В дошкольном возрасте закладываются не только основы финансовой грамотности,</w:t>
      </w:r>
      <w:r>
        <w:rPr>
          <w:color w:val="000009"/>
          <w:spacing w:val="-57"/>
        </w:rPr>
        <w:t xml:space="preserve"> </w:t>
      </w:r>
      <w:r>
        <w:rPr>
          <w:color w:val="000009"/>
        </w:rPr>
        <w:t>но и стимулы к познанию и образованию на протяжении всей жизни. Поэтому занятия по</w:t>
      </w:r>
      <w:r>
        <w:rPr>
          <w:color w:val="000009"/>
          <w:spacing w:val="1"/>
        </w:rPr>
        <w:t xml:space="preserve"> </w:t>
      </w:r>
      <w:r>
        <w:rPr>
          <w:color w:val="000009"/>
        </w:rPr>
        <w:t>программе экономического воспитания необходимы не только школьникам и студентам,</w:t>
      </w:r>
      <w:r>
        <w:rPr>
          <w:color w:val="000009"/>
          <w:spacing w:val="1"/>
        </w:rPr>
        <w:t xml:space="preserve"> </w:t>
      </w:r>
      <w:r>
        <w:rPr>
          <w:color w:val="000009"/>
        </w:rPr>
        <w:t>но</w:t>
      </w:r>
      <w:r>
        <w:rPr>
          <w:color w:val="000009"/>
          <w:spacing w:val="-2"/>
        </w:rPr>
        <w:t xml:space="preserve"> </w:t>
      </w:r>
      <w:r>
        <w:rPr>
          <w:color w:val="000009"/>
        </w:rPr>
        <w:t>и</w:t>
      </w:r>
      <w:r>
        <w:rPr>
          <w:color w:val="000009"/>
          <w:spacing w:val="-2"/>
        </w:rPr>
        <w:t xml:space="preserve"> </w:t>
      </w:r>
      <w:r>
        <w:rPr>
          <w:color w:val="000009"/>
        </w:rPr>
        <w:t>дошкольникам.</w:t>
      </w:r>
    </w:p>
    <w:p w14:paraId="3714EEC6">
      <w:pPr>
        <w:spacing w:before="1" w:line="240" w:lineRule="auto"/>
        <w:ind w:left="219" w:right="285" w:firstLine="705"/>
        <w:jc w:val="both"/>
        <w:rPr>
          <w:rFonts w:ascii="Times New Roman" w:hAnsi="Times New Roman" w:cs="Times New Roman"/>
          <w:sz w:val="24"/>
          <w:szCs w:val="24"/>
        </w:rPr>
      </w:pPr>
      <w:r>
        <w:rPr>
          <w:rFonts w:ascii="Times New Roman" w:hAnsi="Times New Roman" w:cs="Times New Roman"/>
          <w:b/>
          <w:color w:val="000009"/>
          <w:sz w:val="24"/>
          <w:szCs w:val="24"/>
        </w:rPr>
        <w:t>Основная</w:t>
      </w:r>
      <w:r>
        <w:rPr>
          <w:rFonts w:ascii="Times New Roman" w:hAnsi="Times New Roman" w:cs="Times New Roman"/>
          <w:b/>
          <w:color w:val="000009"/>
          <w:spacing w:val="1"/>
          <w:sz w:val="24"/>
          <w:szCs w:val="24"/>
        </w:rPr>
        <w:t xml:space="preserve"> </w:t>
      </w:r>
      <w:r>
        <w:rPr>
          <w:rFonts w:ascii="Times New Roman" w:hAnsi="Times New Roman" w:cs="Times New Roman"/>
          <w:b/>
          <w:color w:val="000009"/>
          <w:sz w:val="24"/>
          <w:szCs w:val="24"/>
        </w:rPr>
        <w:t>цель</w:t>
      </w:r>
      <w:r>
        <w:rPr>
          <w:rFonts w:ascii="Times New Roman" w:hAnsi="Times New Roman" w:cs="Times New Roman"/>
          <w:b/>
          <w:color w:val="000009"/>
          <w:spacing w:val="1"/>
          <w:sz w:val="24"/>
          <w:szCs w:val="24"/>
        </w:rPr>
        <w:t xml:space="preserve"> </w:t>
      </w:r>
      <w:r>
        <w:rPr>
          <w:rFonts w:ascii="Times New Roman" w:hAnsi="Times New Roman" w:cs="Times New Roman"/>
          <w:b/>
          <w:color w:val="000009"/>
          <w:sz w:val="24"/>
          <w:szCs w:val="24"/>
        </w:rPr>
        <w:t>экономического</w:t>
      </w:r>
      <w:r>
        <w:rPr>
          <w:rFonts w:ascii="Times New Roman" w:hAnsi="Times New Roman" w:cs="Times New Roman"/>
          <w:b/>
          <w:color w:val="000009"/>
          <w:spacing w:val="1"/>
          <w:sz w:val="24"/>
          <w:szCs w:val="24"/>
        </w:rPr>
        <w:t xml:space="preserve"> </w:t>
      </w:r>
      <w:r>
        <w:rPr>
          <w:rFonts w:ascii="Times New Roman" w:hAnsi="Times New Roman" w:cs="Times New Roman"/>
          <w:b/>
          <w:color w:val="000009"/>
          <w:sz w:val="24"/>
          <w:szCs w:val="24"/>
        </w:rPr>
        <w:t>воспитания</w:t>
      </w:r>
      <w:r>
        <w:rPr>
          <w:rFonts w:ascii="Times New Roman" w:hAnsi="Times New Roman" w:cs="Times New Roman"/>
          <w:b/>
          <w:color w:val="000009"/>
          <w:spacing w:val="1"/>
          <w:sz w:val="24"/>
          <w:szCs w:val="24"/>
        </w:rPr>
        <w:t xml:space="preserve"> </w:t>
      </w:r>
      <w:r>
        <w:rPr>
          <w:rFonts w:ascii="Times New Roman" w:hAnsi="Times New Roman" w:cs="Times New Roman"/>
          <w:b/>
          <w:color w:val="000009"/>
          <w:sz w:val="24"/>
          <w:szCs w:val="24"/>
        </w:rPr>
        <w:t>дошкольников</w:t>
      </w:r>
      <w:r>
        <w:rPr>
          <w:rFonts w:ascii="Times New Roman" w:hAnsi="Times New Roman" w:cs="Times New Roman"/>
          <w:b/>
          <w:color w:val="000009"/>
          <w:spacing w:val="1"/>
          <w:sz w:val="24"/>
          <w:szCs w:val="24"/>
        </w:rPr>
        <w:t xml:space="preserve"> </w:t>
      </w:r>
      <w:r>
        <w:rPr>
          <w:rFonts w:ascii="Times New Roman" w:hAnsi="Times New Roman" w:cs="Times New Roman"/>
          <w:color w:val="000009"/>
          <w:sz w:val="24"/>
          <w:szCs w:val="24"/>
        </w:rPr>
        <w:t>–</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содействие</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формированию первичных социальных компетенций воспитанников в сфере личных 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семейных</w:t>
      </w:r>
      <w:r>
        <w:rPr>
          <w:rFonts w:ascii="Times New Roman" w:hAnsi="Times New Roman" w:cs="Times New Roman"/>
          <w:color w:val="000009"/>
          <w:spacing w:val="-6"/>
          <w:sz w:val="24"/>
          <w:szCs w:val="24"/>
        </w:rPr>
        <w:t xml:space="preserve"> </w:t>
      </w:r>
      <w:r>
        <w:rPr>
          <w:rFonts w:ascii="Times New Roman" w:hAnsi="Times New Roman" w:cs="Times New Roman"/>
          <w:color w:val="000009"/>
          <w:sz w:val="24"/>
          <w:szCs w:val="24"/>
        </w:rPr>
        <w:t>финансов.</w:t>
      </w:r>
    </w:p>
    <w:p w14:paraId="4AF4F76D">
      <w:pPr>
        <w:spacing w:line="240" w:lineRule="auto"/>
        <w:ind w:left="925"/>
        <w:jc w:val="both"/>
        <w:rPr>
          <w:rFonts w:ascii="Times New Roman" w:hAnsi="Times New Roman" w:cs="Times New Roman"/>
          <w:sz w:val="24"/>
          <w:szCs w:val="24"/>
        </w:rPr>
      </w:pPr>
      <w:r>
        <w:rPr>
          <w:rFonts w:ascii="Times New Roman" w:hAnsi="Times New Roman" w:cs="Times New Roman"/>
          <w:b/>
          <w:color w:val="000009"/>
          <w:sz w:val="24"/>
          <w:szCs w:val="24"/>
        </w:rPr>
        <w:t>Задачи</w:t>
      </w:r>
      <w:r>
        <w:rPr>
          <w:rFonts w:ascii="Times New Roman" w:hAnsi="Times New Roman" w:cs="Times New Roman"/>
          <w:b/>
          <w:color w:val="000009"/>
          <w:spacing w:val="-3"/>
          <w:sz w:val="24"/>
          <w:szCs w:val="24"/>
        </w:rPr>
        <w:t xml:space="preserve"> </w:t>
      </w:r>
      <w:r>
        <w:rPr>
          <w:rFonts w:ascii="Times New Roman" w:hAnsi="Times New Roman" w:cs="Times New Roman"/>
          <w:color w:val="000009"/>
          <w:sz w:val="24"/>
          <w:szCs w:val="24"/>
        </w:rPr>
        <w:t>экономического</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воспитания:</w:t>
      </w:r>
    </w:p>
    <w:p w14:paraId="075613B5">
      <w:pPr>
        <w:pStyle w:val="11"/>
        <w:widowControl w:val="0"/>
        <w:numPr>
          <w:ilvl w:val="0"/>
          <w:numId w:val="8"/>
        </w:numPr>
        <w:tabs>
          <w:tab w:val="left" w:pos="1070"/>
        </w:tabs>
        <w:autoSpaceDE w:val="0"/>
        <w:autoSpaceDN w:val="0"/>
        <w:spacing w:before="2" w:after="0" w:line="240" w:lineRule="auto"/>
        <w:ind w:left="1069" w:hanging="145"/>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дать</w:t>
      </w:r>
      <w:r>
        <w:rPr>
          <w:rFonts w:ascii="Times New Roman" w:hAnsi="Times New Roman" w:cs="Times New Roman"/>
          <w:color w:val="000009"/>
          <w:spacing w:val="-4"/>
          <w:sz w:val="24"/>
          <w:szCs w:val="24"/>
        </w:rPr>
        <w:t xml:space="preserve"> </w:t>
      </w:r>
      <w:r>
        <w:rPr>
          <w:rFonts w:ascii="Times New Roman" w:hAnsi="Times New Roman" w:cs="Times New Roman"/>
          <w:color w:val="000009"/>
          <w:sz w:val="24"/>
          <w:szCs w:val="24"/>
        </w:rPr>
        <w:t>дошкольникам</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первичные</w:t>
      </w:r>
      <w:r>
        <w:rPr>
          <w:rFonts w:ascii="Times New Roman" w:hAnsi="Times New Roman" w:cs="Times New Roman"/>
          <w:color w:val="000009"/>
          <w:spacing w:val="-11"/>
          <w:sz w:val="24"/>
          <w:szCs w:val="24"/>
        </w:rPr>
        <w:t xml:space="preserve"> </w:t>
      </w:r>
      <w:r>
        <w:rPr>
          <w:rFonts w:ascii="Times New Roman" w:hAnsi="Times New Roman" w:cs="Times New Roman"/>
          <w:color w:val="000009"/>
          <w:sz w:val="24"/>
          <w:szCs w:val="24"/>
        </w:rPr>
        <w:t>финансовые</w:t>
      </w:r>
      <w:r>
        <w:rPr>
          <w:rFonts w:ascii="Times New Roman" w:hAnsi="Times New Roman" w:cs="Times New Roman"/>
          <w:color w:val="000009"/>
          <w:spacing w:val="-10"/>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10"/>
          <w:sz w:val="24"/>
          <w:szCs w:val="24"/>
        </w:rPr>
        <w:t xml:space="preserve"> </w:t>
      </w:r>
      <w:r>
        <w:rPr>
          <w:rFonts w:ascii="Times New Roman" w:hAnsi="Times New Roman" w:cs="Times New Roman"/>
          <w:color w:val="000009"/>
          <w:sz w:val="24"/>
          <w:szCs w:val="24"/>
        </w:rPr>
        <w:t>экономические</w:t>
      </w:r>
      <w:r>
        <w:rPr>
          <w:rFonts w:ascii="Times New Roman" w:hAnsi="Times New Roman" w:cs="Times New Roman"/>
          <w:color w:val="000009"/>
          <w:spacing w:val="-7"/>
          <w:sz w:val="24"/>
          <w:szCs w:val="24"/>
        </w:rPr>
        <w:t xml:space="preserve"> </w:t>
      </w:r>
      <w:r>
        <w:rPr>
          <w:rFonts w:ascii="Times New Roman" w:hAnsi="Times New Roman" w:cs="Times New Roman"/>
          <w:color w:val="000009"/>
          <w:sz w:val="24"/>
          <w:szCs w:val="24"/>
        </w:rPr>
        <w:t>представления;</w:t>
      </w:r>
    </w:p>
    <w:p w14:paraId="575D22C9">
      <w:pPr>
        <w:pStyle w:val="11"/>
        <w:widowControl w:val="0"/>
        <w:numPr>
          <w:ilvl w:val="0"/>
          <w:numId w:val="8"/>
        </w:numPr>
        <w:tabs>
          <w:tab w:val="left" w:pos="1312"/>
        </w:tabs>
        <w:autoSpaceDE w:val="0"/>
        <w:autoSpaceDN w:val="0"/>
        <w:spacing w:before="2" w:after="0" w:line="240" w:lineRule="auto"/>
        <w:ind w:right="277" w:firstLine="719"/>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обогатить</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словарный</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запас</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дошкольников</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основными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финансово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экономическими</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понятиями,</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соответствующими</w:t>
      </w:r>
      <w:r>
        <w:rPr>
          <w:rFonts w:ascii="Times New Roman" w:hAnsi="Times New Roman" w:cs="Times New Roman"/>
          <w:color w:val="000009"/>
          <w:spacing w:val="4"/>
          <w:sz w:val="24"/>
          <w:szCs w:val="24"/>
        </w:rPr>
        <w:t xml:space="preserve"> </w:t>
      </w:r>
      <w:r>
        <w:rPr>
          <w:rFonts w:ascii="Times New Roman" w:hAnsi="Times New Roman" w:cs="Times New Roman"/>
          <w:color w:val="000009"/>
          <w:sz w:val="24"/>
          <w:szCs w:val="24"/>
        </w:rPr>
        <w:t>их</w:t>
      </w:r>
      <w:r>
        <w:rPr>
          <w:rFonts w:ascii="Times New Roman" w:hAnsi="Times New Roman" w:cs="Times New Roman"/>
          <w:color w:val="000009"/>
          <w:spacing w:val="-6"/>
          <w:sz w:val="24"/>
          <w:szCs w:val="24"/>
        </w:rPr>
        <w:t xml:space="preserve"> </w:t>
      </w:r>
      <w:r>
        <w:rPr>
          <w:rFonts w:ascii="Times New Roman" w:hAnsi="Times New Roman" w:cs="Times New Roman"/>
          <w:color w:val="000009"/>
          <w:sz w:val="24"/>
          <w:szCs w:val="24"/>
        </w:rPr>
        <w:t>возрасту;</w:t>
      </w:r>
    </w:p>
    <w:p w14:paraId="188AF167">
      <w:pPr>
        <w:pStyle w:val="11"/>
        <w:widowControl w:val="0"/>
        <w:numPr>
          <w:ilvl w:val="0"/>
          <w:numId w:val="8"/>
        </w:numPr>
        <w:tabs>
          <w:tab w:val="left" w:pos="1120"/>
        </w:tabs>
        <w:autoSpaceDE w:val="0"/>
        <w:autoSpaceDN w:val="0"/>
        <w:spacing w:after="0" w:line="240" w:lineRule="auto"/>
        <w:ind w:right="317" w:firstLine="719"/>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способствовать</w:t>
      </w:r>
      <w:r>
        <w:rPr>
          <w:rFonts w:ascii="Times New Roman" w:hAnsi="Times New Roman" w:cs="Times New Roman"/>
          <w:color w:val="000009"/>
          <w:spacing w:val="24"/>
          <w:sz w:val="24"/>
          <w:szCs w:val="24"/>
        </w:rPr>
        <w:t xml:space="preserve"> </w:t>
      </w:r>
      <w:r>
        <w:rPr>
          <w:rFonts w:ascii="Times New Roman" w:hAnsi="Times New Roman" w:cs="Times New Roman"/>
          <w:color w:val="000009"/>
          <w:sz w:val="24"/>
          <w:szCs w:val="24"/>
        </w:rPr>
        <w:t>формированию</w:t>
      </w:r>
      <w:r>
        <w:rPr>
          <w:rFonts w:ascii="Times New Roman" w:hAnsi="Times New Roman" w:cs="Times New Roman"/>
          <w:color w:val="000009"/>
          <w:spacing w:val="26"/>
          <w:sz w:val="24"/>
          <w:szCs w:val="24"/>
        </w:rPr>
        <w:t xml:space="preserve"> </w:t>
      </w:r>
      <w:r>
        <w:rPr>
          <w:rFonts w:ascii="Times New Roman" w:hAnsi="Times New Roman" w:cs="Times New Roman"/>
          <w:color w:val="000009"/>
          <w:sz w:val="24"/>
          <w:szCs w:val="24"/>
        </w:rPr>
        <w:t>разумных</w:t>
      </w:r>
      <w:r>
        <w:rPr>
          <w:rFonts w:ascii="Times New Roman" w:hAnsi="Times New Roman" w:cs="Times New Roman"/>
          <w:color w:val="000009"/>
          <w:spacing w:val="20"/>
          <w:sz w:val="24"/>
          <w:szCs w:val="24"/>
        </w:rPr>
        <w:t xml:space="preserve"> </w:t>
      </w:r>
      <w:r>
        <w:rPr>
          <w:rFonts w:ascii="Times New Roman" w:hAnsi="Times New Roman" w:cs="Times New Roman"/>
          <w:color w:val="000009"/>
          <w:sz w:val="24"/>
          <w:szCs w:val="24"/>
        </w:rPr>
        <w:t>экономических</w:t>
      </w:r>
      <w:r>
        <w:rPr>
          <w:rFonts w:ascii="Times New Roman" w:hAnsi="Times New Roman" w:cs="Times New Roman"/>
          <w:color w:val="000009"/>
          <w:spacing w:val="21"/>
          <w:sz w:val="24"/>
          <w:szCs w:val="24"/>
        </w:rPr>
        <w:t xml:space="preserve"> </w:t>
      </w:r>
      <w:r>
        <w:rPr>
          <w:rFonts w:ascii="Times New Roman" w:hAnsi="Times New Roman" w:cs="Times New Roman"/>
          <w:color w:val="000009"/>
          <w:sz w:val="24"/>
          <w:szCs w:val="24"/>
        </w:rPr>
        <w:t>потребностей,</w:t>
      </w:r>
      <w:r>
        <w:rPr>
          <w:rFonts w:ascii="Times New Roman" w:hAnsi="Times New Roman" w:cs="Times New Roman"/>
          <w:color w:val="000009"/>
          <w:spacing w:val="25"/>
          <w:sz w:val="24"/>
          <w:szCs w:val="24"/>
        </w:rPr>
        <w:t xml:space="preserve"> </w:t>
      </w:r>
      <w:r>
        <w:rPr>
          <w:rFonts w:ascii="Times New Roman" w:hAnsi="Times New Roman" w:cs="Times New Roman"/>
          <w:color w:val="000009"/>
          <w:sz w:val="24"/>
          <w:szCs w:val="24"/>
        </w:rPr>
        <w:t>умению</w:t>
      </w:r>
      <w:r>
        <w:rPr>
          <w:rFonts w:ascii="Times New Roman" w:hAnsi="Times New Roman" w:cs="Times New Roman"/>
          <w:color w:val="000009"/>
          <w:spacing w:val="-57"/>
          <w:sz w:val="24"/>
          <w:szCs w:val="24"/>
        </w:rPr>
        <w:t xml:space="preserve"> </w:t>
      </w:r>
      <w:r>
        <w:rPr>
          <w:rFonts w:ascii="Times New Roman" w:hAnsi="Times New Roman" w:cs="Times New Roman"/>
          <w:color w:val="000009"/>
          <w:sz w:val="24"/>
          <w:szCs w:val="24"/>
        </w:rPr>
        <w:t>соизмерять</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потребности</w:t>
      </w:r>
      <w:r>
        <w:rPr>
          <w:rFonts w:ascii="Times New Roman" w:hAnsi="Times New Roman" w:cs="Times New Roman"/>
          <w:color w:val="000009"/>
          <w:spacing w:val="4"/>
          <w:sz w:val="24"/>
          <w:szCs w:val="24"/>
        </w:rPr>
        <w:t xml:space="preserve"> </w:t>
      </w:r>
      <w:r>
        <w:rPr>
          <w:rFonts w:ascii="Times New Roman" w:hAnsi="Times New Roman" w:cs="Times New Roman"/>
          <w:color w:val="000009"/>
          <w:sz w:val="24"/>
          <w:szCs w:val="24"/>
        </w:rPr>
        <w:t>с</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реальными</w:t>
      </w:r>
      <w:r>
        <w:rPr>
          <w:rFonts w:ascii="Times New Roman" w:hAnsi="Times New Roman" w:cs="Times New Roman"/>
          <w:color w:val="000009"/>
          <w:spacing w:val="4"/>
          <w:sz w:val="24"/>
          <w:szCs w:val="24"/>
        </w:rPr>
        <w:t xml:space="preserve"> </w:t>
      </w:r>
      <w:r>
        <w:rPr>
          <w:rFonts w:ascii="Times New Roman" w:hAnsi="Times New Roman" w:cs="Times New Roman"/>
          <w:color w:val="000009"/>
          <w:sz w:val="24"/>
          <w:szCs w:val="24"/>
        </w:rPr>
        <w:t>возможностями</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их</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удовлетворения;</w:t>
      </w:r>
    </w:p>
    <w:p w14:paraId="3A8DA640">
      <w:pPr>
        <w:pStyle w:val="11"/>
        <w:widowControl w:val="0"/>
        <w:numPr>
          <w:ilvl w:val="0"/>
          <w:numId w:val="8"/>
        </w:numPr>
        <w:tabs>
          <w:tab w:val="left" w:pos="1192"/>
        </w:tabs>
        <w:autoSpaceDE w:val="0"/>
        <w:autoSpaceDN w:val="0"/>
        <w:spacing w:after="0" w:line="240" w:lineRule="auto"/>
        <w:ind w:right="667" w:firstLine="719"/>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стимулировать</w:t>
      </w:r>
      <w:r>
        <w:rPr>
          <w:rFonts w:ascii="Times New Roman" w:hAnsi="Times New Roman" w:cs="Times New Roman"/>
          <w:color w:val="000009"/>
          <w:spacing w:val="39"/>
          <w:sz w:val="24"/>
          <w:szCs w:val="24"/>
        </w:rPr>
        <w:t xml:space="preserve"> </w:t>
      </w:r>
      <w:r>
        <w:rPr>
          <w:rFonts w:ascii="Times New Roman" w:hAnsi="Times New Roman" w:cs="Times New Roman"/>
          <w:color w:val="000009"/>
          <w:sz w:val="24"/>
          <w:szCs w:val="24"/>
        </w:rPr>
        <w:t>мотивацию</w:t>
      </w:r>
      <w:r>
        <w:rPr>
          <w:rFonts w:ascii="Times New Roman" w:hAnsi="Times New Roman" w:cs="Times New Roman"/>
          <w:color w:val="000009"/>
          <w:spacing w:val="38"/>
          <w:sz w:val="24"/>
          <w:szCs w:val="24"/>
        </w:rPr>
        <w:t xml:space="preserve"> </w:t>
      </w:r>
      <w:r>
        <w:rPr>
          <w:rFonts w:ascii="Times New Roman" w:hAnsi="Times New Roman" w:cs="Times New Roman"/>
          <w:color w:val="000009"/>
          <w:sz w:val="24"/>
          <w:szCs w:val="24"/>
        </w:rPr>
        <w:t>к</w:t>
      </w:r>
      <w:r>
        <w:rPr>
          <w:rFonts w:ascii="Times New Roman" w:hAnsi="Times New Roman" w:cs="Times New Roman"/>
          <w:color w:val="000009"/>
          <w:spacing w:val="34"/>
          <w:sz w:val="24"/>
          <w:szCs w:val="24"/>
        </w:rPr>
        <w:t xml:space="preserve"> </w:t>
      </w:r>
      <w:r>
        <w:rPr>
          <w:rFonts w:ascii="Times New Roman" w:hAnsi="Times New Roman" w:cs="Times New Roman"/>
          <w:color w:val="000009"/>
          <w:sz w:val="24"/>
          <w:szCs w:val="24"/>
        </w:rPr>
        <w:t>бережливости,</w:t>
      </w:r>
      <w:r>
        <w:rPr>
          <w:rFonts w:ascii="Times New Roman" w:hAnsi="Times New Roman" w:cs="Times New Roman"/>
          <w:color w:val="000009"/>
          <w:spacing w:val="34"/>
          <w:sz w:val="24"/>
          <w:szCs w:val="24"/>
        </w:rPr>
        <w:t xml:space="preserve"> </w:t>
      </w:r>
      <w:r>
        <w:rPr>
          <w:rFonts w:ascii="Times New Roman" w:hAnsi="Times New Roman" w:cs="Times New Roman"/>
          <w:color w:val="000009"/>
          <w:sz w:val="24"/>
          <w:szCs w:val="24"/>
        </w:rPr>
        <w:t>накоплению,</w:t>
      </w:r>
      <w:r>
        <w:rPr>
          <w:rFonts w:ascii="Times New Roman" w:hAnsi="Times New Roman" w:cs="Times New Roman"/>
          <w:color w:val="000009"/>
          <w:spacing w:val="38"/>
          <w:sz w:val="24"/>
          <w:szCs w:val="24"/>
        </w:rPr>
        <w:t xml:space="preserve"> </w:t>
      </w:r>
      <w:r>
        <w:rPr>
          <w:rFonts w:ascii="Times New Roman" w:hAnsi="Times New Roman" w:cs="Times New Roman"/>
          <w:color w:val="000009"/>
          <w:sz w:val="24"/>
          <w:szCs w:val="24"/>
        </w:rPr>
        <w:t>полезным</w:t>
      </w:r>
      <w:r>
        <w:rPr>
          <w:rFonts w:ascii="Times New Roman" w:hAnsi="Times New Roman" w:cs="Times New Roman"/>
          <w:color w:val="000009"/>
          <w:spacing w:val="35"/>
          <w:sz w:val="24"/>
          <w:szCs w:val="24"/>
        </w:rPr>
        <w:t xml:space="preserve"> </w:t>
      </w:r>
      <w:r>
        <w:rPr>
          <w:rFonts w:ascii="Times New Roman" w:hAnsi="Times New Roman" w:cs="Times New Roman"/>
          <w:color w:val="000009"/>
          <w:sz w:val="24"/>
          <w:szCs w:val="24"/>
        </w:rPr>
        <w:t>тратам;</w:t>
      </w:r>
      <w:r>
        <w:rPr>
          <w:rFonts w:ascii="Times New Roman" w:hAnsi="Times New Roman" w:cs="Times New Roman"/>
          <w:color w:val="000009"/>
          <w:spacing w:val="-57"/>
          <w:sz w:val="24"/>
          <w:szCs w:val="24"/>
        </w:rPr>
        <w:t xml:space="preserve"> </w:t>
      </w:r>
      <w:r>
        <w:rPr>
          <w:rFonts w:ascii="Times New Roman" w:hAnsi="Times New Roman" w:cs="Times New Roman"/>
          <w:color w:val="000009"/>
          <w:sz w:val="24"/>
          <w:szCs w:val="24"/>
        </w:rPr>
        <w:t>положить</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начало</w:t>
      </w:r>
      <w:r>
        <w:rPr>
          <w:rFonts w:ascii="Times New Roman" w:hAnsi="Times New Roman" w:cs="Times New Roman"/>
          <w:color w:val="000009"/>
          <w:spacing w:val="4"/>
          <w:sz w:val="24"/>
          <w:szCs w:val="24"/>
        </w:rPr>
        <w:t xml:space="preserve"> </w:t>
      </w:r>
      <w:r>
        <w:rPr>
          <w:rFonts w:ascii="Times New Roman" w:hAnsi="Times New Roman" w:cs="Times New Roman"/>
          <w:color w:val="000009"/>
          <w:sz w:val="24"/>
          <w:szCs w:val="24"/>
        </w:rPr>
        <w:t>формированию</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финансово-экономического</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мышления;</w:t>
      </w:r>
    </w:p>
    <w:p w14:paraId="0C6EDA5D">
      <w:pPr>
        <w:pStyle w:val="11"/>
        <w:widowControl w:val="0"/>
        <w:numPr>
          <w:ilvl w:val="0"/>
          <w:numId w:val="8"/>
        </w:numPr>
        <w:tabs>
          <w:tab w:val="left" w:pos="1253"/>
          <w:tab w:val="left" w:pos="1254"/>
          <w:tab w:val="left" w:pos="3066"/>
          <w:tab w:val="left" w:pos="4859"/>
          <w:tab w:val="left" w:pos="6083"/>
          <w:tab w:val="left" w:pos="7092"/>
          <w:tab w:val="left" w:pos="7574"/>
          <w:tab w:val="left" w:pos="8611"/>
        </w:tabs>
        <w:autoSpaceDE w:val="0"/>
        <w:autoSpaceDN w:val="0"/>
        <w:spacing w:after="0" w:line="240" w:lineRule="auto"/>
        <w:ind w:right="295" w:firstLine="719"/>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способствовать</w:t>
      </w:r>
      <w:r>
        <w:rPr>
          <w:rFonts w:ascii="Times New Roman" w:hAnsi="Times New Roman" w:cs="Times New Roman"/>
          <w:color w:val="000009"/>
          <w:sz w:val="24"/>
          <w:szCs w:val="24"/>
        </w:rPr>
        <w:tab/>
      </w:r>
      <w:r>
        <w:rPr>
          <w:rFonts w:ascii="Times New Roman" w:hAnsi="Times New Roman" w:cs="Times New Roman"/>
          <w:color w:val="000009"/>
          <w:sz w:val="24"/>
          <w:szCs w:val="24"/>
        </w:rPr>
        <w:t>формированию</w:t>
      </w:r>
      <w:r>
        <w:rPr>
          <w:rFonts w:ascii="Times New Roman" w:hAnsi="Times New Roman" w:cs="Times New Roman"/>
          <w:color w:val="000009"/>
          <w:sz w:val="24"/>
          <w:szCs w:val="24"/>
        </w:rPr>
        <w:tab/>
      </w:r>
      <w:r>
        <w:rPr>
          <w:rFonts w:ascii="Times New Roman" w:hAnsi="Times New Roman" w:cs="Times New Roman"/>
          <w:color w:val="000009"/>
          <w:sz w:val="24"/>
          <w:szCs w:val="24"/>
        </w:rPr>
        <w:t>основных</w:t>
      </w:r>
      <w:r>
        <w:rPr>
          <w:rFonts w:ascii="Times New Roman" w:hAnsi="Times New Roman" w:cs="Times New Roman"/>
          <w:color w:val="000009"/>
          <w:sz w:val="24"/>
          <w:szCs w:val="24"/>
        </w:rPr>
        <w:tab/>
      </w:r>
      <w:r>
        <w:rPr>
          <w:rFonts w:ascii="Times New Roman" w:hAnsi="Times New Roman" w:cs="Times New Roman"/>
          <w:color w:val="000009"/>
          <w:sz w:val="24"/>
          <w:szCs w:val="24"/>
        </w:rPr>
        <w:t>качеств</w:t>
      </w:r>
      <w:r>
        <w:rPr>
          <w:rFonts w:ascii="Times New Roman" w:hAnsi="Times New Roman" w:cs="Times New Roman"/>
          <w:color w:val="000009"/>
          <w:sz w:val="24"/>
          <w:szCs w:val="24"/>
        </w:rPr>
        <w:tab/>
      </w:r>
      <w:r>
        <w:rPr>
          <w:rFonts w:ascii="Times New Roman" w:hAnsi="Times New Roman" w:cs="Times New Roman"/>
          <w:color w:val="000009"/>
          <w:sz w:val="24"/>
          <w:szCs w:val="24"/>
        </w:rPr>
        <w:t>по</w:t>
      </w:r>
      <w:r>
        <w:rPr>
          <w:rFonts w:ascii="Times New Roman" w:hAnsi="Times New Roman" w:cs="Times New Roman"/>
          <w:color w:val="000009"/>
          <w:sz w:val="24"/>
          <w:szCs w:val="24"/>
        </w:rPr>
        <w:tab/>
      </w:r>
      <w:r>
        <w:rPr>
          <w:rFonts w:ascii="Times New Roman" w:hAnsi="Times New Roman" w:cs="Times New Roman"/>
          <w:color w:val="000009"/>
          <w:sz w:val="24"/>
          <w:szCs w:val="24"/>
        </w:rPr>
        <w:t>умению</w:t>
      </w:r>
      <w:r>
        <w:rPr>
          <w:rFonts w:ascii="Times New Roman" w:hAnsi="Times New Roman" w:cs="Times New Roman"/>
          <w:color w:val="000009"/>
          <w:sz w:val="24"/>
          <w:szCs w:val="24"/>
        </w:rPr>
        <w:tab/>
      </w:r>
      <w:r>
        <w:rPr>
          <w:rFonts w:ascii="Times New Roman" w:hAnsi="Times New Roman" w:cs="Times New Roman"/>
          <w:color w:val="000009"/>
          <w:sz w:val="24"/>
          <w:szCs w:val="24"/>
        </w:rPr>
        <w:t>принятия</w:t>
      </w:r>
      <w:r>
        <w:rPr>
          <w:rFonts w:ascii="Times New Roman" w:hAnsi="Times New Roman" w:cs="Times New Roman"/>
          <w:color w:val="000009"/>
          <w:spacing w:val="-57"/>
          <w:sz w:val="24"/>
          <w:szCs w:val="24"/>
        </w:rPr>
        <w:t xml:space="preserve"> </w:t>
      </w:r>
      <w:r>
        <w:rPr>
          <w:rFonts w:ascii="Times New Roman" w:hAnsi="Times New Roman" w:cs="Times New Roman"/>
          <w:color w:val="000009"/>
          <w:sz w:val="24"/>
          <w:szCs w:val="24"/>
        </w:rPr>
        <w:t>самостоятельных</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решений;</w:t>
      </w:r>
    </w:p>
    <w:p w14:paraId="265A8B07">
      <w:pPr>
        <w:pStyle w:val="11"/>
        <w:widowControl w:val="0"/>
        <w:numPr>
          <w:ilvl w:val="0"/>
          <w:numId w:val="8"/>
        </w:numPr>
        <w:tabs>
          <w:tab w:val="left" w:pos="1096"/>
          <w:tab w:val="left" w:pos="1895"/>
          <w:tab w:val="left" w:pos="3673"/>
          <w:tab w:val="left" w:pos="5070"/>
          <w:tab w:val="left" w:pos="6705"/>
          <w:tab w:val="left" w:pos="7041"/>
        </w:tabs>
        <w:autoSpaceDE w:val="0"/>
        <w:autoSpaceDN w:val="0"/>
        <w:spacing w:after="0" w:line="240" w:lineRule="auto"/>
        <w:ind w:right="301" w:firstLine="719"/>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сформировать</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умение рационально</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организовывать</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свою</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трудовую</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деятельность;</w:t>
      </w:r>
      <w:r>
        <w:rPr>
          <w:rFonts w:ascii="Times New Roman" w:hAnsi="Times New Roman" w:cs="Times New Roman"/>
          <w:color w:val="000009"/>
          <w:spacing w:val="-57"/>
          <w:sz w:val="24"/>
          <w:szCs w:val="24"/>
        </w:rPr>
        <w:t xml:space="preserve"> </w:t>
      </w:r>
      <w:r>
        <w:rPr>
          <w:rFonts w:ascii="Times New Roman" w:hAnsi="Times New Roman" w:cs="Times New Roman"/>
          <w:color w:val="000009"/>
          <w:sz w:val="24"/>
          <w:szCs w:val="24"/>
        </w:rPr>
        <w:t>содействовать</w:t>
      </w:r>
      <w:r>
        <w:rPr>
          <w:rFonts w:ascii="Times New Roman" w:hAnsi="Times New Roman" w:cs="Times New Roman"/>
          <w:color w:val="000009"/>
          <w:sz w:val="24"/>
          <w:szCs w:val="24"/>
        </w:rPr>
        <w:tab/>
      </w:r>
      <w:r>
        <w:rPr>
          <w:rFonts w:ascii="Times New Roman" w:hAnsi="Times New Roman" w:cs="Times New Roman"/>
          <w:color w:val="000009"/>
          <w:sz w:val="24"/>
          <w:szCs w:val="24"/>
        </w:rPr>
        <w:t>формированию</w:t>
      </w:r>
      <w:r>
        <w:rPr>
          <w:rFonts w:ascii="Times New Roman" w:hAnsi="Times New Roman" w:cs="Times New Roman"/>
          <w:color w:val="000009"/>
          <w:sz w:val="24"/>
          <w:szCs w:val="24"/>
        </w:rPr>
        <w:tab/>
      </w:r>
      <w:r>
        <w:rPr>
          <w:rFonts w:ascii="Times New Roman" w:hAnsi="Times New Roman" w:cs="Times New Roman"/>
          <w:color w:val="000009"/>
          <w:sz w:val="24"/>
          <w:szCs w:val="24"/>
        </w:rPr>
        <w:t>позитивной</w:t>
      </w:r>
      <w:r>
        <w:rPr>
          <w:rFonts w:ascii="Times New Roman" w:hAnsi="Times New Roman" w:cs="Times New Roman"/>
          <w:color w:val="000009"/>
          <w:sz w:val="24"/>
          <w:szCs w:val="24"/>
        </w:rPr>
        <w:tab/>
      </w:r>
      <w:r>
        <w:rPr>
          <w:rFonts w:ascii="Times New Roman" w:hAnsi="Times New Roman" w:cs="Times New Roman"/>
          <w:color w:val="000009"/>
          <w:sz w:val="24"/>
          <w:szCs w:val="24"/>
        </w:rPr>
        <w:t>социализации</w:t>
      </w:r>
      <w:r>
        <w:rPr>
          <w:rFonts w:ascii="Times New Roman" w:hAnsi="Times New Roman" w:cs="Times New Roman"/>
          <w:color w:val="000009"/>
          <w:sz w:val="24"/>
          <w:szCs w:val="24"/>
        </w:rPr>
        <w:tab/>
      </w:r>
      <w:r>
        <w:rPr>
          <w:rFonts w:ascii="Times New Roman" w:hAnsi="Times New Roman" w:cs="Times New Roman"/>
          <w:color w:val="000009"/>
          <w:sz w:val="24"/>
          <w:szCs w:val="24"/>
        </w:rPr>
        <w:t>и</w:t>
      </w:r>
      <w:r>
        <w:rPr>
          <w:rFonts w:ascii="Times New Roman" w:hAnsi="Times New Roman" w:cs="Times New Roman"/>
          <w:color w:val="000009"/>
          <w:sz w:val="24"/>
          <w:szCs w:val="24"/>
        </w:rPr>
        <w:tab/>
      </w:r>
      <w:r>
        <w:rPr>
          <w:rFonts w:ascii="Times New Roman" w:hAnsi="Times New Roman" w:cs="Times New Roman"/>
          <w:color w:val="000009"/>
          <w:sz w:val="24"/>
          <w:szCs w:val="24"/>
        </w:rPr>
        <w:t>личностному</w:t>
      </w:r>
      <w:r>
        <w:rPr>
          <w:rFonts w:ascii="Times New Roman" w:hAnsi="Times New Roman" w:cs="Times New Roman"/>
          <w:color w:val="000009"/>
          <w:spacing w:val="7"/>
          <w:sz w:val="24"/>
          <w:szCs w:val="24"/>
        </w:rPr>
        <w:t xml:space="preserve"> </w:t>
      </w:r>
      <w:r>
        <w:rPr>
          <w:rFonts w:ascii="Times New Roman" w:hAnsi="Times New Roman" w:cs="Times New Roman"/>
          <w:color w:val="000009"/>
          <w:sz w:val="24"/>
          <w:szCs w:val="24"/>
        </w:rPr>
        <w:t>развитию</w:t>
      </w:r>
    </w:p>
    <w:p w14:paraId="7F68C31F">
      <w:pPr>
        <w:pStyle w:val="8"/>
        <w:spacing w:before="62"/>
      </w:pPr>
      <w:r>
        <w:rPr>
          <w:color w:val="000009"/>
        </w:rPr>
        <w:t>дошкольника.</w:t>
      </w:r>
    </w:p>
    <w:p w14:paraId="31BF8153">
      <w:pPr>
        <w:pStyle w:val="8"/>
        <w:spacing w:before="5"/>
        <w:ind w:right="281" w:firstLine="705"/>
      </w:pPr>
      <w:r>
        <w:rPr>
          <w:color w:val="000009"/>
        </w:rPr>
        <w:t>В процессе формирования и развития личности</w:t>
      </w:r>
      <w:r>
        <w:rPr>
          <w:color w:val="000009"/>
          <w:spacing w:val="1"/>
        </w:rPr>
        <w:t xml:space="preserve"> </w:t>
      </w:r>
      <w:r>
        <w:rPr>
          <w:color w:val="000009"/>
        </w:rPr>
        <w:t>ребенка обучение и воспитание</w:t>
      </w:r>
      <w:r>
        <w:rPr>
          <w:color w:val="000009"/>
          <w:spacing w:val="1"/>
        </w:rPr>
        <w:t xml:space="preserve"> </w:t>
      </w:r>
      <w:r>
        <w:rPr>
          <w:color w:val="000009"/>
        </w:rPr>
        <w:t>неразделимы.</w:t>
      </w:r>
      <w:r>
        <w:rPr>
          <w:color w:val="000009"/>
          <w:spacing w:val="1"/>
        </w:rPr>
        <w:t xml:space="preserve"> </w:t>
      </w:r>
      <w:r>
        <w:rPr>
          <w:color w:val="000009"/>
        </w:rPr>
        <w:t>Единство</w:t>
      </w:r>
      <w:r>
        <w:rPr>
          <w:color w:val="000009"/>
          <w:spacing w:val="1"/>
        </w:rPr>
        <w:t xml:space="preserve"> </w:t>
      </w:r>
      <w:r>
        <w:rPr>
          <w:color w:val="000009"/>
        </w:rPr>
        <w:t>обучения</w:t>
      </w:r>
      <w:r>
        <w:rPr>
          <w:color w:val="000009"/>
          <w:spacing w:val="1"/>
        </w:rPr>
        <w:t xml:space="preserve"> </w:t>
      </w:r>
      <w:r>
        <w:rPr>
          <w:color w:val="000009"/>
        </w:rPr>
        <w:t>и</w:t>
      </w:r>
      <w:r>
        <w:rPr>
          <w:color w:val="000009"/>
          <w:spacing w:val="1"/>
        </w:rPr>
        <w:t xml:space="preserve"> </w:t>
      </w:r>
      <w:r>
        <w:rPr>
          <w:color w:val="000009"/>
        </w:rPr>
        <w:t>воспитания</w:t>
      </w:r>
      <w:r>
        <w:rPr>
          <w:color w:val="000009"/>
          <w:spacing w:val="1"/>
        </w:rPr>
        <w:t xml:space="preserve"> </w:t>
      </w:r>
      <w:r>
        <w:rPr>
          <w:color w:val="000009"/>
        </w:rPr>
        <w:t>–</w:t>
      </w:r>
      <w:r>
        <w:rPr>
          <w:color w:val="000009"/>
          <w:spacing w:val="1"/>
        </w:rPr>
        <w:t xml:space="preserve"> </w:t>
      </w:r>
      <w:r>
        <w:rPr>
          <w:color w:val="000009"/>
        </w:rPr>
        <w:t>важнейшее</w:t>
      </w:r>
      <w:r>
        <w:rPr>
          <w:color w:val="000009"/>
          <w:spacing w:val="1"/>
        </w:rPr>
        <w:t xml:space="preserve"> </w:t>
      </w:r>
      <w:r>
        <w:rPr>
          <w:color w:val="000009"/>
        </w:rPr>
        <w:t>условие</w:t>
      </w:r>
      <w:r>
        <w:rPr>
          <w:color w:val="000009"/>
          <w:spacing w:val="1"/>
        </w:rPr>
        <w:t xml:space="preserve"> </w:t>
      </w:r>
      <w:r>
        <w:rPr>
          <w:color w:val="000009"/>
        </w:rPr>
        <w:t>эффективности</w:t>
      </w:r>
      <w:r>
        <w:rPr>
          <w:color w:val="000009"/>
          <w:spacing w:val="1"/>
        </w:rPr>
        <w:t xml:space="preserve"> </w:t>
      </w:r>
      <w:r>
        <w:rPr>
          <w:color w:val="000009"/>
        </w:rPr>
        <w:t>образовательной деятельности. Поэтому при организации образовательной деятельности</w:t>
      </w:r>
      <w:r>
        <w:rPr>
          <w:color w:val="000009"/>
          <w:spacing w:val="1"/>
        </w:rPr>
        <w:t xml:space="preserve"> </w:t>
      </w:r>
      <w:r>
        <w:rPr>
          <w:color w:val="000009"/>
        </w:rPr>
        <w:t>обязательно</w:t>
      </w:r>
      <w:r>
        <w:rPr>
          <w:color w:val="000009"/>
          <w:spacing w:val="-1"/>
        </w:rPr>
        <w:t xml:space="preserve"> </w:t>
      </w:r>
      <w:r>
        <w:rPr>
          <w:color w:val="000009"/>
        </w:rPr>
        <w:t>должны ставиться</w:t>
      </w:r>
      <w:r>
        <w:rPr>
          <w:color w:val="000009"/>
          <w:spacing w:val="2"/>
        </w:rPr>
        <w:t xml:space="preserve"> </w:t>
      </w:r>
      <w:r>
        <w:rPr>
          <w:color w:val="000009"/>
        </w:rPr>
        <w:t>воспитательные</w:t>
      </w:r>
      <w:r>
        <w:rPr>
          <w:color w:val="000009"/>
          <w:spacing w:val="-5"/>
        </w:rPr>
        <w:t xml:space="preserve"> </w:t>
      </w:r>
      <w:r>
        <w:rPr>
          <w:color w:val="000009"/>
        </w:rPr>
        <w:t>задачи.</w:t>
      </w:r>
    </w:p>
    <w:p w14:paraId="247B87E3">
      <w:pPr>
        <w:pStyle w:val="8"/>
        <w:ind w:left="925"/>
      </w:pPr>
      <w:r>
        <w:rPr>
          <w:color w:val="000009"/>
        </w:rPr>
        <w:t>Среди</w:t>
      </w:r>
      <w:r>
        <w:rPr>
          <w:color w:val="000009"/>
          <w:spacing w:val="-2"/>
        </w:rPr>
        <w:t xml:space="preserve"> </w:t>
      </w:r>
      <w:r>
        <w:rPr>
          <w:color w:val="000009"/>
        </w:rPr>
        <w:t>основных</w:t>
      </w:r>
      <w:r>
        <w:rPr>
          <w:color w:val="000009"/>
          <w:spacing w:val="-9"/>
        </w:rPr>
        <w:t xml:space="preserve"> </w:t>
      </w:r>
      <w:r>
        <w:rPr>
          <w:color w:val="000009"/>
        </w:rPr>
        <w:t>воспитательных</w:t>
      </w:r>
      <w:r>
        <w:rPr>
          <w:color w:val="000009"/>
          <w:spacing w:val="-9"/>
        </w:rPr>
        <w:t xml:space="preserve"> </w:t>
      </w:r>
      <w:r>
        <w:rPr>
          <w:color w:val="000009"/>
        </w:rPr>
        <w:t>задач</w:t>
      </w:r>
      <w:r>
        <w:rPr>
          <w:color w:val="000009"/>
          <w:spacing w:val="-3"/>
        </w:rPr>
        <w:t xml:space="preserve"> </w:t>
      </w:r>
      <w:r>
        <w:rPr>
          <w:color w:val="000009"/>
        </w:rPr>
        <w:t>можно</w:t>
      </w:r>
      <w:r>
        <w:rPr>
          <w:color w:val="000009"/>
          <w:spacing w:val="-7"/>
        </w:rPr>
        <w:t xml:space="preserve"> </w:t>
      </w:r>
      <w:r>
        <w:rPr>
          <w:color w:val="000009"/>
        </w:rPr>
        <w:t>выделить:</w:t>
      </w:r>
    </w:p>
    <w:p w14:paraId="5C9D53BD">
      <w:pPr>
        <w:pStyle w:val="11"/>
        <w:widowControl w:val="0"/>
        <w:numPr>
          <w:ilvl w:val="0"/>
          <w:numId w:val="8"/>
        </w:numPr>
        <w:tabs>
          <w:tab w:val="left" w:pos="1086"/>
        </w:tabs>
        <w:autoSpaceDE w:val="0"/>
        <w:autoSpaceDN w:val="0"/>
        <w:spacing w:after="0" w:line="240" w:lineRule="auto"/>
        <w:ind w:left="1086" w:hanging="147"/>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побуждение</w:t>
      </w:r>
      <w:r>
        <w:rPr>
          <w:rFonts w:ascii="Times New Roman" w:hAnsi="Times New Roman" w:cs="Times New Roman"/>
          <w:color w:val="000009"/>
          <w:spacing w:val="-7"/>
          <w:sz w:val="24"/>
          <w:szCs w:val="24"/>
        </w:rPr>
        <w:t xml:space="preserve"> </w:t>
      </w:r>
      <w:r>
        <w:rPr>
          <w:rFonts w:ascii="Times New Roman" w:hAnsi="Times New Roman" w:cs="Times New Roman"/>
          <w:color w:val="000009"/>
          <w:sz w:val="24"/>
          <w:szCs w:val="24"/>
        </w:rPr>
        <w:t>интереса</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к</w:t>
      </w:r>
      <w:r>
        <w:rPr>
          <w:rFonts w:ascii="Times New Roman" w:hAnsi="Times New Roman" w:cs="Times New Roman"/>
          <w:color w:val="000009"/>
          <w:spacing w:val="-4"/>
          <w:sz w:val="24"/>
          <w:szCs w:val="24"/>
        </w:rPr>
        <w:t xml:space="preserve"> </w:t>
      </w:r>
      <w:r>
        <w:rPr>
          <w:rFonts w:ascii="Times New Roman" w:hAnsi="Times New Roman" w:cs="Times New Roman"/>
          <w:color w:val="000009"/>
          <w:sz w:val="24"/>
          <w:szCs w:val="24"/>
        </w:rPr>
        <w:t>изучению</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мира</w:t>
      </w:r>
      <w:r>
        <w:rPr>
          <w:rFonts w:ascii="Times New Roman" w:hAnsi="Times New Roman" w:cs="Times New Roman"/>
          <w:color w:val="000009"/>
          <w:spacing w:val="-8"/>
          <w:sz w:val="24"/>
          <w:szCs w:val="24"/>
        </w:rPr>
        <w:t xml:space="preserve"> </w:t>
      </w:r>
      <w:r>
        <w:rPr>
          <w:rFonts w:ascii="Times New Roman" w:hAnsi="Times New Roman" w:cs="Times New Roman"/>
          <w:color w:val="000009"/>
          <w:sz w:val="24"/>
          <w:szCs w:val="24"/>
        </w:rPr>
        <w:t>экономики</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8"/>
          <w:sz w:val="24"/>
          <w:szCs w:val="24"/>
        </w:rPr>
        <w:t xml:space="preserve"> </w:t>
      </w:r>
      <w:r>
        <w:rPr>
          <w:rFonts w:ascii="Times New Roman" w:hAnsi="Times New Roman" w:cs="Times New Roman"/>
          <w:color w:val="000009"/>
          <w:sz w:val="24"/>
          <w:szCs w:val="24"/>
        </w:rPr>
        <w:t>финансов;</w:t>
      </w:r>
    </w:p>
    <w:p w14:paraId="2BFE8483">
      <w:pPr>
        <w:pStyle w:val="11"/>
        <w:widowControl w:val="0"/>
        <w:numPr>
          <w:ilvl w:val="0"/>
          <w:numId w:val="8"/>
        </w:numPr>
        <w:tabs>
          <w:tab w:val="left" w:pos="1115"/>
        </w:tabs>
        <w:autoSpaceDE w:val="0"/>
        <w:autoSpaceDN w:val="0"/>
        <w:spacing w:before="3" w:after="0" w:line="240" w:lineRule="auto"/>
        <w:ind w:right="282" w:firstLine="719"/>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воспитание уважения к своему и чужому труду, добросовестному отношению к</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посильному труду, коллективизму в быту, предусматривающему взаимопомощь между</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членами</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семьи,</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друзьями,</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соседями;</w:t>
      </w:r>
    </w:p>
    <w:p w14:paraId="4678A407">
      <w:pPr>
        <w:pStyle w:val="11"/>
        <w:widowControl w:val="0"/>
        <w:numPr>
          <w:ilvl w:val="0"/>
          <w:numId w:val="8"/>
        </w:numPr>
        <w:tabs>
          <w:tab w:val="left" w:pos="1086"/>
        </w:tabs>
        <w:autoSpaceDE w:val="0"/>
        <w:autoSpaceDN w:val="0"/>
        <w:spacing w:after="0" w:line="240" w:lineRule="auto"/>
        <w:ind w:left="1086" w:hanging="147"/>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воспитание</w:t>
      </w:r>
      <w:r>
        <w:rPr>
          <w:rFonts w:ascii="Times New Roman" w:hAnsi="Times New Roman" w:cs="Times New Roman"/>
          <w:color w:val="000009"/>
          <w:spacing w:val="-14"/>
          <w:sz w:val="24"/>
          <w:szCs w:val="24"/>
        </w:rPr>
        <w:t xml:space="preserve"> </w:t>
      </w:r>
      <w:r>
        <w:rPr>
          <w:rFonts w:ascii="Times New Roman" w:hAnsi="Times New Roman" w:cs="Times New Roman"/>
          <w:color w:val="000009"/>
          <w:sz w:val="24"/>
          <w:szCs w:val="24"/>
        </w:rPr>
        <w:t>нравственно-экономических</w:t>
      </w:r>
      <w:r>
        <w:rPr>
          <w:rFonts w:ascii="Times New Roman" w:hAnsi="Times New Roman" w:cs="Times New Roman"/>
          <w:color w:val="000009"/>
          <w:spacing w:val="-11"/>
          <w:sz w:val="24"/>
          <w:szCs w:val="24"/>
        </w:rPr>
        <w:t xml:space="preserve"> </w:t>
      </w:r>
      <w:r>
        <w:rPr>
          <w:rFonts w:ascii="Times New Roman" w:hAnsi="Times New Roman" w:cs="Times New Roman"/>
          <w:color w:val="000009"/>
          <w:sz w:val="24"/>
          <w:szCs w:val="24"/>
        </w:rPr>
        <w:t>качеств</w:t>
      </w:r>
      <w:r>
        <w:rPr>
          <w:rFonts w:ascii="Times New Roman" w:hAnsi="Times New Roman" w:cs="Times New Roman"/>
          <w:color w:val="000009"/>
          <w:spacing w:val="-7"/>
          <w:sz w:val="24"/>
          <w:szCs w:val="24"/>
        </w:rPr>
        <w:t xml:space="preserve"> </w:t>
      </w:r>
      <w:r>
        <w:rPr>
          <w:rFonts w:ascii="Times New Roman" w:hAnsi="Times New Roman" w:cs="Times New Roman"/>
          <w:color w:val="000009"/>
          <w:sz w:val="24"/>
          <w:szCs w:val="24"/>
        </w:rPr>
        <w:t>личности:</w:t>
      </w:r>
    </w:p>
    <w:p w14:paraId="24E1F1CD">
      <w:pPr>
        <w:pStyle w:val="11"/>
        <w:widowControl w:val="0"/>
        <w:numPr>
          <w:ilvl w:val="0"/>
          <w:numId w:val="8"/>
        </w:numPr>
        <w:tabs>
          <w:tab w:val="left" w:pos="1086"/>
        </w:tabs>
        <w:autoSpaceDE w:val="0"/>
        <w:autoSpaceDN w:val="0"/>
        <w:spacing w:before="2" w:after="0" w:line="240" w:lineRule="auto"/>
        <w:ind w:left="1086" w:hanging="147"/>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трудолюбия,</w:t>
      </w:r>
      <w:r>
        <w:rPr>
          <w:rFonts w:ascii="Times New Roman" w:hAnsi="Times New Roman" w:cs="Times New Roman"/>
          <w:color w:val="000009"/>
          <w:spacing w:val="-10"/>
          <w:sz w:val="24"/>
          <w:szCs w:val="24"/>
        </w:rPr>
        <w:t xml:space="preserve"> </w:t>
      </w:r>
      <w:r>
        <w:rPr>
          <w:rFonts w:ascii="Times New Roman" w:hAnsi="Times New Roman" w:cs="Times New Roman"/>
          <w:color w:val="000009"/>
          <w:sz w:val="24"/>
          <w:szCs w:val="24"/>
        </w:rPr>
        <w:t>деловитости,</w:t>
      </w:r>
      <w:r>
        <w:rPr>
          <w:rFonts w:ascii="Times New Roman" w:hAnsi="Times New Roman" w:cs="Times New Roman"/>
          <w:color w:val="000009"/>
          <w:spacing w:val="-14"/>
          <w:sz w:val="24"/>
          <w:szCs w:val="24"/>
        </w:rPr>
        <w:t xml:space="preserve"> </w:t>
      </w:r>
      <w:r>
        <w:rPr>
          <w:rFonts w:ascii="Times New Roman" w:hAnsi="Times New Roman" w:cs="Times New Roman"/>
          <w:color w:val="000009"/>
          <w:sz w:val="24"/>
          <w:szCs w:val="24"/>
        </w:rPr>
        <w:t>предприимчивости,</w:t>
      </w:r>
    </w:p>
    <w:p w14:paraId="0A079C4F">
      <w:pPr>
        <w:pStyle w:val="11"/>
        <w:widowControl w:val="0"/>
        <w:numPr>
          <w:ilvl w:val="0"/>
          <w:numId w:val="8"/>
        </w:numPr>
        <w:tabs>
          <w:tab w:val="left" w:pos="1120"/>
        </w:tabs>
        <w:autoSpaceDE w:val="0"/>
        <w:autoSpaceDN w:val="0"/>
        <w:spacing w:before="3" w:after="0" w:line="240" w:lineRule="auto"/>
        <w:ind w:right="304" w:firstLine="719"/>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добросовестности,</w:t>
      </w:r>
      <w:r>
        <w:rPr>
          <w:rFonts w:ascii="Times New Roman" w:hAnsi="Times New Roman" w:cs="Times New Roman"/>
          <w:color w:val="000009"/>
          <w:spacing w:val="21"/>
          <w:sz w:val="24"/>
          <w:szCs w:val="24"/>
        </w:rPr>
        <w:t xml:space="preserve"> </w:t>
      </w:r>
      <w:r>
        <w:rPr>
          <w:rFonts w:ascii="Times New Roman" w:hAnsi="Times New Roman" w:cs="Times New Roman"/>
          <w:color w:val="000009"/>
          <w:sz w:val="24"/>
          <w:szCs w:val="24"/>
        </w:rPr>
        <w:t>ответственности</w:t>
      </w:r>
      <w:r>
        <w:rPr>
          <w:rFonts w:ascii="Times New Roman" w:hAnsi="Times New Roman" w:cs="Times New Roman"/>
          <w:color w:val="000009"/>
          <w:spacing w:val="26"/>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26"/>
          <w:sz w:val="24"/>
          <w:szCs w:val="24"/>
        </w:rPr>
        <w:t xml:space="preserve"> </w:t>
      </w:r>
      <w:r>
        <w:rPr>
          <w:rFonts w:ascii="Times New Roman" w:hAnsi="Times New Roman" w:cs="Times New Roman"/>
          <w:color w:val="000009"/>
          <w:sz w:val="24"/>
          <w:szCs w:val="24"/>
        </w:rPr>
        <w:t>самоконтроля,</w:t>
      </w:r>
      <w:r>
        <w:rPr>
          <w:rFonts w:ascii="Times New Roman" w:hAnsi="Times New Roman" w:cs="Times New Roman"/>
          <w:color w:val="000009"/>
          <w:spacing w:val="26"/>
          <w:sz w:val="24"/>
          <w:szCs w:val="24"/>
        </w:rPr>
        <w:t xml:space="preserve"> </w:t>
      </w:r>
      <w:r>
        <w:rPr>
          <w:rFonts w:ascii="Times New Roman" w:hAnsi="Times New Roman" w:cs="Times New Roman"/>
          <w:color w:val="000009"/>
          <w:sz w:val="24"/>
          <w:szCs w:val="24"/>
        </w:rPr>
        <w:t>уверенности</w:t>
      </w:r>
      <w:r>
        <w:rPr>
          <w:rFonts w:ascii="Times New Roman" w:hAnsi="Times New Roman" w:cs="Times New Roman"/>
          <w:color w:val="000009"/>
          <w:spacing w:val="28"/>
          <w:sz w:val="24"/>
          <w:szCs w:val="24"/>
        </w:rPr>
        <w:t xml:space="preserve"> </w:t>
      </w:r>
      <w:r>
        <w:rPr>
          <w:rFonts w:ascii="Times New Roman" w:hAnsi="Times New Roman" w:cs="Times New Roman"/>
          <w:color w:val="000009"/>
          <w:sz w:val="24"/>
          <w:szCs w:val="24"/>
        </w:rPr>
        <w:t>в</w:t>
      </w:r>
      <w:r>
        <w:rPr>
          <w:rFonts w:ascii="Times New Roman" w:hAnsi="Times New Roman" w:cs="Times New Roman"/>
          <w:color w:val="000009"/>
          <w:spacing w:val="25"/>
          <w:sz w:val="24"/>
          <w:szCs w:val="24"/>
        </w:rPr>
        <w:t xml:space="preserve"> </w:t>
      </w:r>
      <w:r>
        <w:rPr>
          <w:rFonts w:ascii="Times New Roman" w:hAnsi="Times New Roman" w:cs="Times New Roman"/>
          <w:color w:val="000009"/>
          <w:sz w:val="24"/>
          <w:szCs w:val="24"/>
        </w:rPr>
        <w:t>себе,</w:t>
      </w:r>
      <w:r>
        <w:rPr>
          <w:rFonts w:ascii="Times New Roman" w:hAnsi="Times New Roman" w:cs="Times New Roman"/>
          <w:color w:val="000009"/>
          <w:spacing w:val="30"/>
          <w:sz w:val="24"/>
          <w:szCs w:val="24"/>
        </w:rPr>
        <w:t xml:space="preserve"> </w:t>
      </w:r>
      <w:r>
        <w:rPr>
          <w:rFonts w:ascii="Times New Roman" w:hAnsi="Times New Roman" w:cs="Times New Roman"/>
          <w:color w:val="000009"/>
          <w:sz w:val="24"/>
          <w:szCs w:val="24"/>
        </w:rPr>
        <w:t>поиска</w:t>
      </w:r>
      <w:r>
        <w:rPr>
          <w:rFonts w:ascii="Times New Roman" w:hAnsi="Times New Roman" w:cs="Times New Roman"/>
          <w:color w:val="000009"/>
          <w:spacing w:val="-57"/>
          <w:sz w:val="24"/>
          <w:szCs w:val="24"/>
        </w:rPr>
        <w:t xml:space="preserve"> </w:t>
      </w:r>
      <w:r>
        <w:rPr>
          <w:rFonts w:ascii="Times New Roman" w:hAnsi="Times New Roman" w:cs="Times New Roman"/>
          <w:color w:val="000009"/>
          <w:sz w:val="24"/>
          <w:szCs w:val="24"/>
        </w:rPr>
        <w:t>наилучшего</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выхода</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из</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ситуации;</w:t>
      </w:r>
    </w:p>
    <w:p w14:paraId="449A6557">
      <w:pPr>
        <w:pStyle w:val="11"/>
        <w:widowControl w:val="0"/>
        <w:numPr>
          <w:ilvl w:val="0"/>
          <w:numId w:val="8"/>
        </w:numPr>
        <w:tabs>
          <w:tab w:val="left" w:pos="1178"/>
        </w:tabs>
        <w:autoSpaceDE w:val="0"/>
        <w:autoSpaceDN w:val="0"/>
        <w:spacing w:after="0" w:line="240" w:lineRule="auto"/>
        <w:ind w:right="790" w:firstLine="719"/>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воспитание</w:t>
      </w:r>
      <w:r>
        <w:rPr>
          <w:rFonts w:ascii="Times New Roman" w:hAnsi="Times New Roman" w:cs="Times New Roman"/>
          <w:color w:val="000009"/>
          <w:spacing w:val="27"/>
          <w:sz w:val="24"/>
          <w:szCs w:val="24"/>
        </w:rPr>
        <w:t xml:space="preserve"> </w:t>
      </w:r>
      <w:r>
        <w:rPr>
          <w:rFonts w:ascii="Times New Roman" w:hAnsi="Times New Roman" w:cs="Times New Roman"/>
          <w:color w:val="000009"/>
          <w:sz w:val="24"/>
          <w:szCs w:val="24"/>
        </w:rPr>
        <w:t>бережного</w:t>
      </w:r>
      <w:r>
        <w:rPr>
          <w:rFonts w:ascii="Times New Roman" w:hAnsi="Times New Roman" w:cs="Times New Roman"/>
          <w:color w:val="000009"/>
          <w:spacing w:val="26"/>
          <w:sz w:val="24"/>
          <w:szCs w:val="24"/>
        </w:rPr>
        <w:t xml:space="preserve"> </w:t>
      </w:r>
      <w:r>
        <w:rPr>
          <w:rFonts w:ascii="Times New Roman" w:hAnsi="Times New Roman" w:cs="Times New Roman"/>
          <w:color w:val="000009"/>
          <w:sz w:val="24"/>
          <w:szCs w:val="24"/>
        </w:rPr>
        <w:t>отношения</w:t>
      </w:r>
      <w:r>
        <w:rPr>
          <w:rFonts w:ascii="Times New Roman" w:hAnsi="Times New Roman" w:cs="Times New Roman"/>
          <w:color w:val="000009"/>
          <w:spacing w:val="27"/>
          <w:sz w:val="24"/>
          <w:szCs w:val="24"/>
        </w:rPr>
        <w:t xml:space="preserve"> </w:t>
      </w:r>
      <w:r>
        <w:rPr>
          <w:rFonts w:ascii="Times New Roman" w:hAnsi="Times New Roman" w:cs="Times New Roman"/>
          <w:color w:val="000009"/>
          <w:sz w:val="24"/>
          <w:szCs w:val="24"/>
        </w:rPr>
        <w:t>ко</w:t>
      </w:r>
      <w:r>
        <w:rPr>
          <w:rFonts w:ascii="Times New Roman" w:hAnsi="Times New Roman" w:cs="Times New Roman"/>
          <w:color w:val="000009"/>
          <w:spacing w:val="31"/>
          <w:sz w:val="24"/>
          <w:szCs w:val="24"/>
        </w:rPr>
        <w:t xml:space="preserve"> </w:t>
      </w:r>
      <w:r>
        <w:rPr>
          <w:rFonts w:ascii="Times New Roman" w:hAnsi="Times New Roman" w:cs="Times New Roman"/>
          <w:color w:val="000009"/>
          <w:sz w:val="24"/>
          <w:szCs w:val="24"/>
        </w:rPr>
        <w:t>всем</w:t>
      </w:r>
      <w:r>
        <w:rPr>
          <w:rFonts w:ascii="Times New Roman" w:hAnsi="Times New Roman" w:cs="Times New Roman"/>
          <w:color w:val="000009"/>
          <w:spacing w:val="28"/>
          <w:sz w:val="24"/>
          <w:szCs w:val="24"/>
        </w:rPr>
        <w:t xml:space="preserve"> </w:t>
      </w:r>
      <w:r>
        <w:rPr>
          <w:rFonts w:ascii="Times New Roman" w:hAnsi="Times New Roman" w:cs="Times New Roman"/>
          <w:color w:val="000009"/>
          <w:sz w:val="24"/>
          <w:szCs w:val="24"/>
        </w:rPr>
        <w:t>видам</w:t>
      </w:r>
      <w:r>
        <w:rPr>
          <w:rFonts w:ascii="Times New Roman" w:hAnsi="Times New Roman" w:cs="Times New Roman"/>
          <w:color w:val="000009"/>
          <w:spacing w:val="29"/>
          <w:sz w:val="24"/>
          <w:szCs w:val="24"/>
        </w:rPr>
        <w:t xml:space="preserve"> </w:t>
      </w:r>
      <w:r>
        <w:rPr>
          <w:rFonts w:ascii="Times New Roman" w:hAnsi="Times New Roman" w:cs="Times New Roman"/>
          <w:color w:val="000009"/>
          <w:sz w:val="24"/>
          <w:szCs w:val="24"/>
        </w:rPr>
        <w:t>собственности</w:t>
      </w:r>
      <w:r>
        <w:rPr>
          <w:rFonts w:ascii="Times New Roman" w:hAnsi="Times New Roman" w:cs="Times New Roman"/>
          <w:color w:val="000009"/>
          <w:spacing w:val="26"/>
          <w:sz w:val="24"/>
          <w:szCs w:val="24"/>
        </w:rPr>
        <w:t xml:space="preserve"> </w:t>
      </w:r>
      <w:r>
        <w:rPr>
          <w:rFonts w:ascii="Times New Roman" w:hAnsi="Times New Roman" w:cs="Times New Roman"/>
          <w:color w:val="000009"/>
          <w:sz w:val="24"/>
          <w:szCs w:val="24"/>
        </w:rPr>
        <w:t>(личной</w:t>
      </w:r>
      <w:r>
        <w:rPr>
          <w:rFonts w:ascii="Times New Roman" w:hAnsi="Times New Roman" w:cs="Times New Roman"/>
          <w:color w:val="000009"/>
          <w:spacing w:val="26"/>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57"/>
          <w:sz w:val="24"/>
          <w:szCs w:val="24"/>
        </w:rPr>
        <w:t xml:space="preserve"> </w:t>
      </w:r>
      <w:r>
        <w:rPr>
          <w:rFonts w:ascii="Times New Roman" w:hAnsi="Times New Roman" w:cs="Times New Roman"/>
          <w:color w:val="000009"/>
          <w:sz w:val="24"/>
          <w:szCs w:val="24"/>
        </w:rPr>
        <w:t>общественной), семейному</w:t>
      </w:r>
      <w:r>
        <w:rPr>
          <w:rFonts w:ascii="Times New Roman" w:hAnsi="Times New Roman" w:cs="Times New Roman"/>
          <w:color w:val="000009"/>
          <w:spacing w:val="-12"/>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общественному</w:t>
      </w:r>
      <w:r>
        <w:rPr>
          <w:rFonts w:ascii="Times New Roman" w:hAnsi="Times New Roman" w:cs="Times New Roman"/>
          <w:color w:val="000009"/>
          <w:spacing w:val="-10"/>
          <w:sz w:val="24"/>
          <w:szCs w:val="24"/>
        </w:rPr>
        <w:t xml:space="preserve"> </w:t>
      </w:r>
      <w:r>
        <w:rPr>
          <w:rFonts w:ascii="Times New Roman" w:hAnsi="Times New Roman" w:cs="Times New Roman"/>
          <w:color w:val="000009"/>
          <w:sz w:val="24"/>
          <w:szCs w:val="24"/>
        </w:rPr>
        <w:t>достоянию,</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материальным ресурсам;</w:t>
      </w:r>
    </w:p>
    <w:p w14:paraId="5B7564A1">
      <w:pPr>
        <w:pStyle w:val="11"/>
        <w:widowControl w:val="0"/>
        <w:numPr>
          <w:ilvl w:val="0"/>
          <w:numId w:val="8"/>
        </w:numPr>
        <w:tabs>
          <w:tab w:val="left" w:pos="1144"/>
          <w:tab w:val="left" w:pos="9459"/>
        </w:tabs>
        <w:autoSpaceDE w:val="0"/>
        <w:autoSpaceDN w:val="0"/>
        <w:spacing w:after="0" w:line="240" w:lineRule="auto"/>
        <w:ind w:right="296" w:firstLine="719"/>
        <w:contextualSpacing w:val="0"/>
        <w:rPr>
          <w:rFonts w:ascii="Times New Roman" w:hAnsi="Times New Roman" w:cs="Times New Roman"/>
          <w:color w:val="000009"/>
          <w:sz w:val="24"/>
          <w:szCs w:val="24"/>
        </w:rPr>
      </w:pPr>
      <w:r>
        <w:rPr>
          <w:rFonts w:ascii="Times New Roman" w:hAnsi="Times New Roman" w:cs="Times New Roman"/>
          <w:color w:val="000009"/>
          <w:sz w:val="24"/>
          <w:szCs w:val="24"/>
        </w:rPr>
        <w:t>побуждение</w:t>
      </w:r>
      <w:r>
        <w:rPr>
          <w:rFonts w:ascii="Times New Roman" w:hAnsi="Times New Roman" w:cs="Times New Roman"/>
          <w:color w:val="000009"/>
          <w:spacing w:val="52"/>
          <w:sz w:val="24"/>
          <w:szCs w:val="24"/>
        </w:rPr>
        <w:t xml:space="preserve"> </w:t>
      </w:r>
      <w:r>
        <w:rPr>
          <w:rFonts w:ascii="Times New Roman" w:hAnsi="Times New Roman" w:cs="Times New Roman"/>
          <w:color w:val="000009"/>
          <w:sz w:val="24"/>
          <w:szCs w:val="24"/>
        </w:rPr>
        <w:t>к</w:t>
      </w:r>
      <w:r>
        <w:rPr>
          <w:rFonts w:ascii="Times New Roman" w:hAnsi="Times New Roman" w:cs="Times New Roman"/>
          <w:color w:val="000009"/>
          <w:spacing w:val="54"/>
          <w:sz w:val="24"/>
          <w:szCs w:val="24"/>
        </w:rPr>
        <w:t xml:space="preserve"> </w:t>
      </w:r>
      <w:r>
        <w:rPr>
          <w:rFonts w:ascii="Times New Roman" w:hAnsi="Times New Roman" w:cs="Times New Roman"/>
          <w:color w:val="000009"/>
          <w:sz w:val="24"/>
          <w:szCs w:val="24"/>
        </w:rPr>
        <w:t>взаимопомощи</w:t>
      </w:r>
      <w:r>
        <w:rPr>
          <w:rFonts w:ascii="Times New Roman" w:hAnsi="Times New Roman" w:cs="Times New Roman"/>
          <w:color w:val="000009"/>
          <w:spacing w:val="57"/>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56"/>
          <w:sz w:val="24"/>
          <w:szCs w:val="24"/>
        </w:rPr>
        <w:t xml:space="preserve"> </w:t>
      </w:r>
      <w:r>
        <w:rPr>
          <w:rFonts w:ascii="Times New Roman" w:hAnsi="Times New Roman" w:cs="Times New Roman"/>
          <w:color w:val="000009"/>
          <w:sz w:val="24"/>
          <w:szCs w:val="24"/>
        </w:rPr>
        <w:t>поддержке,</w:t>
      </w:r>
      <w:r>
        <w:rPr>
          <w:rFonts w:ascii="Times New Roman" w:hAnsi="Times New Roman" w:cs="Times New Roman"/>
          <w:color w:val="000009"/>
          <w:spacing w:val="51"/>
          <w:sz w:val="24"/>
          <w:szCs w:val="24"/>
        </w:rPr>
        <w:t xml:space="preserve"> </w:t>
      </w:r>
      <w:r>
        <w:rPr>
          <w:rFonts w:ascii="Times New Roman" w:hAnsi="Times New Roman" w:cs="Times New Roman"/>
          <w:color w:val="000009"/>
          <w:sz w:val="24"/>
          <w:szCs w:val="24"/>
        </w:rPr>
        <w:t>желанию</w:t>
      </w:r>
      <w:r>
        <w:rPr>
          <w:rFonts w:ascii="Times New Roman" w:hAnsi="Times New Roman" w:cs="Times New Roman"/>
          <w:color w:val="000009"/>
          <w:spacing w:val="54"/>
          <w:sz w:val="24"/>
          <w:szCs w:val="24"/>
        </w:rPr>
        <w:t xml:space="preserve"> </w:t>
      </w:r>
      <w:r>
        <w:rPr>
          <w:rFonts w:ascii="Times New Roman" w:hAnsi="Times New Roman" w:cs="Times New Roman"/>
          <w:color w:val="000009"/>
          <w:sz w:val="24"/>
          <w:szCs w:val="24"/>
        </w:rPr>
        <w:t>делиться</w:t>
      </w:r>
      <w:r>
        <w:rPr>
          <w:rFonts w:ascii="Times New Roman" w:hAnsi="Times New Roman" w:cs="Times New Roman"/>
          <w:color w:val="000009"/>
          <w:spacing w:val="53"/>
          <w:sz w:val="24"/>
          <w:szCs w:val="24"/>
        </w:rPr>
        <w:t xml:space="preserve"> </w:t>
      </w:r>
      <w:r>
        <w:rPr>
          <w:rFonts w:ascii="Times New Roman" w:hAnsi="Times New Roman" w:cs="Times New Roman"/>
          <w:color w:val="000009"/>
          <w:sz w:val="24"/>
          <w:szCs w:val="24"/>
        </w:rPr>
        <w:t>и</w:t>
      </w:r>
      <w:r>
        <w:rPr>
          <w:rFonts w:ascii="Times New Roman" w:hAnsi="Times New Roman" w:cs="Times New Roman"/>
          <w:color w:val="000009"/>
          <w:spacing w:val="51"/>
          <w:sz w:val="24"/>
          <w:szCs w:val="24"/>
        </w:rPr>
        <w:t xml:space="preserve"> </w:t>
      </w:r>
      <w:r>
        <w:rPr>
          <w:rFonts w:ascii="Times New Roman" w:hAnsi="Times New Roman" w:cs="Times New Roman"/>
          <w:color w:val="000009"/>
          <w:sz w:val="24"/>
          <w:szCs w:val="24"/>
        </w:rPr>
        <w:t>отдавать,</w:t>
      </w:r>
      <w:r>
        <w:rPr>
          <w:rFonts w:ascii="Times New Roman" w:hAnsi="Times New Roman" w:cs="Times New Roman"/>
          <w:color w:val="000009"/>
          <w:sz w:val="24"/>
          <w:szCs w:val="24"/>
        </w:rPr>
        <w:tab/>
      </w:r>
      <w:r>
        <w:rPr>
          <w:rFonts w:ascii="Times New Roman" w:hAnsi="Times New Roman" w:cs="Times New Roman"/>
          <w:color w:val="000009"/>
          <w:sz w:val="24"/>
          <w:szCs w:val="24"/>
        </w:rPr>
        <w:t>в</w:t>
      </w:r>
      <w:r>
        <w:rPr>
          <w:rFonts w:ascii="Times New Roman" w:hAnsi="Times New Roman" w:cs="Times New Roman"/>
          <w:color w:val="000009"/>
          <w:spacing w:val="-57"/>
          <w:sz w:val="24"/>
          <w:szCs w:val="24"/>
        </w:rPr>
        <w:t xml:space="preserve"> </w:t>
      </w:r>
      <w:r>
        <w:rPr>
          <w:rFonts w:ascii="Times New Roman" w:hAnsi="Times New Roman" w:cs="Times New Roman"/>
          <w:color w:val="000009"/>
          <w:sz w:val="24"/>
          <w:szCs w:val="24"/>
        </w:rPr>
        <w:t>случае</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острой</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необходимости</w:t>
      </w:r>
      <w:r>
        <w:rPr>
          <w:rFonts w:ascii="Times New Roman" w:hAnsi="Times New Roman" w:cs="Times New Roman"/>
          <w:color w:val="000009"/>
          <w:spacing w:val="5"/>
          <w:sz w:val="24"/>
          <w:szCs w:val="24"/>
        </w:rPr>
        <w:t xml:space="preserve"> </w:t>
      </w:r>
      <w:r>
        <w:rPr>
          <w:rFonts w:ascii="Times New Roman" w:hAnsi="Times New Roman" w:cs="Times New Roman"/>
          <w:color w:val="000009"/>
          <w:sz w:val="24"/>
          <w:szCs w:val="24"/>
        </w:rPr>
        <w:t>прийти</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на</w:t>
      </w:r>
      <w:r>
        <w:rPr>
          <w:rFonts w:ascii="Times New Roman" w:hAnsi="Times New Roman" w:cs="Times New Roman"/>
          <w:color w:val="000009"/>
          <w:spacing w:val="-6"/>
          <w:sz w:val="24"/>
          <w:szCs w:val="24"/>
        </w:rPr>
        <w:t xml:space="preserve"> </w:t>
      </w:r>
      <w:r>
        <w:rPr>
          <w:rFonts w:ascii="Times New Roman" w:hAnsi="Times New Roman" w:cs="Times New Roman"/>
          <w:color w:val="000009"/>
          <w:sz w:val="24"/>
          <w:szCs w:val="24"/>
        </w:rPr>
        <w:t>помощь ближнему.</w:t>
      </w:r>
    </w:p>
    <w:p w14:paraId="50B2DEBF">
      <w:pPr>
        <w:pStyle w:val="8"/>
        <w:spacing w:before="9"/>
        <w:ind w:left="0"/>
      </w:pPr>
    </w:p>
    <w:p w14:paraId="3494B7FE">
      <w:pPr>
        <w:spacing w:line="240" w:lineRule="auto"/>
        <w:ind w:left="2680" w:right="443" w:hanging="1583"/>
        <w:rPr>
          <w:rFonts w:ascii="Times New Roman" w:hAnsi="Times New Roman" w:cs="Times New Roman"/>
          <w:i/>
          <w:sz w:val="24"/>
          <w:szCs w:val="24"/>
        </w:rPr>
      </w:pPr>
      <w:r>
        <w:rPr>
          <w:rFonts w:ascii="Times New Roman" w:hAnsi="Times New Roman" w:cs="Times New Roman"/>
          <w:i/>
          <w:color w:val="000009"/>
          <w:sz w:val="24"/>
          <w:szCs w:val="24"/>
        </w:rPr>
        <w:t>Социально-нормативные возрастные характеристики возможных достижений</w:t>
      </w:r>
      <w:r>
        <w:rPr>
          <w:rFonts w:ascii="Times New Roman" w:hAnsi="Times New Roman" w:cs="Times New Roman"/>
          <w:i/>
          <w:color w:val="000009"/>
          <w:spacing w:val="-57"/>
          <w:sz w:val="24"/>
          <w:szCs w:val="24"/>
        </w:rPr>
        <w:t xml:space="preserve"> </w:t>
      </w:r>
      <w:r>
        <w:rPr>
          <w:rFonts w:ascii="Times New Roman" w:hAnsi="Times New Roman" w:cs="Times New Roman"/>
          <w:i/>
          <w:color w:val="000009"/>
          <w:sz w:val="24"/>
          <w:szCs w:val="24"/>
        </w:rPr>
        <w:t>детей</w:t>
      </w:r>
      <w:r>
        <w:rPr>
          <w:rFonts w:ascii="Times New Roman" w:hAnsi="Times New Roman" w:cs="Times New Roman"/>
          <w:i/>
          <w:color w:val="000009"/>
          <w:spacing w:val="-1"/>
          <w:sz w:val="24"/>
          <w:szCs w:val="24"/>
        </w:rPr>
        <w:t xml:space="preserve"> </w:t>
      </w:r>
      <w:r>
        <w:rPr>
          <w:rFonts w:ascii="Times New Roman" w:hAnsi="Times New Roman" w:cs="Times New Roman"/>
          <w:i/>
          <w:color w:val="000009"/>
          <w:sz w:val="24"/>
          <w:szCs w:val="24"/>
        </w:rPr>
        <w:t>в</w:t>
      </w:r>
      <w:r>
        <w:rPr>
          <w:rFonts w:ascii="Times New Roman" w:hAnsi="Times New Roman" w:cs="Times New Roman"/>
          <w:i/>
          <w:color w:val="000009"/>
          <w:spacing w:val="3"/>
          <w:sz w:val="24"/>
          <w:szCs w:val="24"/>
        </w:rPr>
        <w:t xml:space="preserve"> </w:t>
      </w:r>
      <w:r>
        <w:rPr>
          <w:rFonts w:ascii="Times New Roman" w:hAnsi="Times New Roman" w:cs="Times New Roman"/>
          <w:i/>
          <w:color w:val="000009"/>
          <w:sz w:val="24"/>
          <w:szCs w:val="24"/>
        </w:rPr>
        <w:t>части</w:t>
      </w:r>
      <w:r>
        <w:rPr>
          <w:rFonts w:ascii="Times New Roman" w:hAnsi="Times New Roman" w:cs="Times New Roman"/>
          <w:i/>
          <w:color w:val="000009"/>
          <w:spacing w:val="-1"/>
          <w:sz w:val="24"/>
          <w:szCs w:val="24"/>
        </w:rPr>
        <w:t xml:space="preserve"> </w:t>
      </w:r>
      <w:r>
        <w:rPr>
          <w:rFonts w:ascii="Times New Roman" w:hAnsi="Times New Roman" w:cs="Times New Roman"/>
          <w:i/>
          <w:color w:val="000009"/>
          <w:sz w:val="24"/>
          <w:szCs w:val="24"/>
        </w:rPr>
        <w:t>экономического</w:t>
      </w:r>
      <w:r>
        <w:rPr>
          <w:rFonts w:ascii="Times New Roman" w:hAnsi="Times New Roman" w:cs="Times New Roman"/>
          <w:i/>
          <w:color w:val="000009"/>
          <w:spacing w:val="2"/>
          <w:sz w:val="24"/>
          <w:szCs w:val="24"/>
        </w:rPr>
        <w:t xml:space="preserve"> </w:t>
      </w:r>
      <w:r>
        <w:rPr>
          <w:rFonts w:ascii="Times New Roman" w:hAnsi="Times New Roman" w:cs="Times New Roman"/>
          <w:i/>
          <w:color w:val="000009"/>
          <w:sz w:val="24"/>
          <w:szCs w:val="24"/>
        </w:rPr>
        <w:t>воспитания</w:t>
      </w:r>
    </w:p>
    <w:p w14:paraId="5B3D91EB">
      <w:pPr>
        <w:pStyle w:val="8"/>
        <w:spacing w:before="8"/>
        <w:ind w:right="287" w:firstLine="719"/>
      </w:pPr>
      <w:r>
        <w:t>Основные целевые ориентиры</w:t>
      </w:r>
      <w:r>
        <w:rPr>
          <w:spacing w:val="1"/>
        </w:rPr>
        <w:t xml:space="preserve"> </w:t>
      </w:r>
      <w:r>
        <w:t>на</w:t>
      </w:r>
      <w:r>
        <w:rPr>
          <w:spacing w:val="1"/>
        </w:rPr>
        <w:t xml:space="preserve"> </w:t>
      </w:r>
      <w:r>
        <w:t>этапе завершения</w:t>
      </w:r>
      <w:r>
        <w:rPr>
          <w:spacing w:val="1"/>
        </w:rPr>
        <w:t xml:space="preserve"> </w:t>
      </w:r>
      <w:r>
        <w:t>дошкольного образования</w:t>
      </w:r>
      <w:r>
        <w:rPr>
          <w:spacing w:val="1"/>
        </w:rPr>
        <w:t xml:space="preserve"> </w:t>
      </w:r>
      <w:r>
        <w:t>по</w:t>
      </w:r>
      <w:r>
        <w:rPr>
          <w:spacing w:val="-57"/>
        </w:rPr>
        <w:t xml:space="preserve"> </w:t>
      </w:r>
      <w:r>
        <w:t>итогам</w:t>
      </w:r>
      <w:r>
        <w:rPr>
          <w:spacing w:val="-5"/>
        </w:rPr>
        <w:t xml:space="preserve"> </w:t>
      </w:r>
      <w:r>
        <w:t>изучения</w:t>
      </w:r>
      <w:r>
        <w:rPr>
          <w:spacing w:val="3"/>
        </w:rPr>
        <w:t xml:space="preserve"> </w:t>
      </w:r>
      <w:r>
        <w:t>основ</w:t>
      </w:r>
      <w:r>
        <w:rPr>
          <w:spacing w:val="-6"/>
        </w:rPr>
        <w:t xml:space="preserve"> </w:t>
      </w:r>
      <w:r>
        <w:t>финансовой</w:t>
      </w:r>
      <w:r>
        <w:rPr>
          <w:spacing w:val="-2"/>
        </w:rPr>
        <w:t xml:space="preserve"> </w:t>
      </w:r>
      <w:r>
        <w:t>грамотности.</w:t>
      </w:r>
    </w:p>
    <w:p w14:paraId="5C1119D8">
      <w:pPr>
        <w:pStyle w:val="8"/>
        <w:ind w:left="1004"/>
      </w:pPr>
      <w:r>
        <w:t>Ребенок:</w:t>
      </w:r>
    </w:p>
    <w:p w14:paraId="2B0D5136">
      <w:pPr>
        <w:pStyle w:val="11"/>
        <w:widowControl w:val="0"/>
        <w:numPr>
          <w:ilvl w:val="0"/>
          <w:numId w:val="8"/>
        </w:numPr>
        <w:tabs>
          <w:tab w:val="left" w:pos="1086"/>
        </w:tabs>
        <w:autoSpaceDE w:val="0"/>
        <w:autoSpaceDN w:val="0"/>
        <w:spacing w:before="5" w:after="0" w:line="240" w:lineRule="auto"/>
        <w:ind w:right="274" w:firstLine="719"/>
        <w:contextualSpacing w:val="0"/>
        <w:jc w:val="both"/>
        <w:rPr>
          <w:rFonts w:ascii="Times New Roman" w:hAnsi="Times New Roman" w:cs="Times New Roman"/>
          <w:sz w:val="24"/>
          <w:szCs w:val="24"/>
        </w:rPr>
      </w:pPr>
      <w:r>
        <w:rPr>
          <w:rFonts w:ascii="Times New Roman" w:hAnsi="Times New Roman" w:cs="Times New Roman"/>
          <w:sz w:val="24"/>
          <w:szCs w:val="24"/>
        </w:rPr>
        <w:t>овладел основными культурными способами деятельности, проявляет инициативу</w:t>
      </w:r>
      <w:r>
        <w:rPr>
          <w:rFonts w:ascii="Times New Roman" w:hAnsi="Times New Roman" w:cs="Times New Roman"/>
          <w:spacing w:val="-57"/>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самостоятельность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разных</w:t>
      </w:r>
      <w:r>
        <w:rPr>
          <w:rFonts w:ascii="Times New Roman" w:hAnsi="Times New Roman" w:cs="Times New Roman"/>
          <w:spacing w:val="1"/>
          <w:sz w:val="24"/>
          <w:szCs w:val="24"/>
        </w:rPr>
        <w:t xml:space="preserve"> </w:t>
      </w:r>
      <w:r>
        <w:rPr>
          <w:rFonts w:ascii="Times New Roman" w:hAnsi="Times New Roman" w:cs="Times New Roman"/>
          <w:sz w:val="24"/>
          <w:szCs w:val="24"/>
        </w:rPr>
        <w:t>видах</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игре,</w:t>
      </w:r>
      <w:r>
        <w:rPr>
          <w:rFonts w:ascii="Times New Roman" w:hAnsi="Times New Roman" w:cs="Times New Roman"/>
          <w:spacing w:val="1"/>
          <w:sz w:val="24"/>
          <w:szCs w:val="24"/>
        </w:rPr>
        <w:t xml:space="preserve"> </w:t>
      </w:r>
      <w:r>
        <w:rPr>
          <w:rFonts w:ascii="Times New Roman" w:hAnsi="Times New Roman" w:cs="Times New Roman"/>
          <w:sz w:val="24"/>
          <w:szCs w:val="24"/>
        </w:rPr>
        <w:t>общении,</w:t>
      </w:r>
      <w:r>
        <w:rPr>
          <w:rFonts w:ascii="Times New Roman" w:hAnsi="Times New Roman" w:cs="Times New Roman"/>
          <w:spacing w:val="1"/>
          <w:sz w:val="24"/>
          <w:szCs w:val="24"/>
        </w:rPr>
        <w:t xml:space="preserve"> </w:t>
      </w:r>
      <w:r>
        <w:rPr>
          <w:rFonts w:ascii="Times New Roman" w:hAnsi="Times New Roman" w:cs="Times New Roman"/>
          <w:sz w:val="24"/>
          <w:szCs w:val="24"/>
        </w:rPr>
        <w:t>познавательно-</w:t>
      </w:r>
      <w:r>
        <w:rPr>
          <w:rFonts w:ascii="Times New Roman" w:hAnsi="Times New Roman" w:cs="Times New Roman"/>
          <w:spacing w:val="1"/>
          <w:sz w:val="24"/>
          <w:szCs w:val="24"/>
        </w:rPr>
        <w:t xml:space="preserve"> </w:t>
      </w:r>
      <w:r>
        <w:rPr>
          <w:rFonts w:ascii="Times New Roman" w:hAnsi="Times New Roman" w:cs="Times New Roman"/>
          <w:sz w:val="24"/>
          <w:szCs w:val="24"/>
        </w:rPr>
        <w:t>исследовательской деятельности, мотивирован в желании познавать мир, в том числе мир</w:t>
      </w:r>
      <w:r>
        <w:rPr>
          <w:rFonts w:ascii="Times New Roman" w:hAnsi="Times New Roman" w:cs="Times New Roman"/>
          <w:spacing w:val="1"/>
          <w:sz w:val="24"/>
          <w:szCs w:val="24"/>
        </w:rPr>
        <w:t xml:space="preserve"> </w:t>
      </w:r>
      <w:r>
        <w:rPr>
          <w:rFonts w:ascii="Times New Roman" w:hAnsi="Times New Roman" w:cs="Times New Roman"/>
          <w:sz w:val="24"/>
          <w:szCs w:val="24"/>
        </w:rPr>
        <w:t>экономики</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финансов;</w:t>
      </w:r>
    </w:p>
    <w:p w14:paraId="4B3071F5">
      <w:pPr>
        <w:pStyle w:val="11"/>
        <w:widowControl w:val="0"/>
        <w:numPr>
          <w:ilvl w:val="0"/>
          <w:numId w:val="8"/>
        </w:numPr>
        <w:tabs>
          <w:tab w:val="left" w:pos="1264"/>
        </w:tabs>
        <w:autoSpaceDE w:val="0"/>
        <w:autoSpaceDN w:val="0"/>
        <w:spacing w:after="0" w:line="240" w:lineRule="auto"/>
        <w:ind w:right="291" w:firstLine="719"/>
        <w:contextualSpacing w:val="0"/>
        <w:jc w:val="both"/>
        <w:rPr>
          <w:rFonts w:ascii="Times New Roman" w:hAnsi="Times New Roman" w:cs="Times New Roman"/>
          <w:sz w:val="24"/>
          <w:szCs w:val="24"/>
        </w:rPr>
      </w:pPr>
      <w:r>
        <w:rPr>
          <w:rFonts w:ascii="Times New Roman" w:hAnsi="Times New Roman" w:cs="Times New Roman"/>
          <w:sz w:val="24"/>
          <w:szCs w:val="24"/>
        </w:rPr>
        <w:t>осознает</w:t>
      </w:r>
      <w:r>
        <w:rPr>
          <w:rFonts w:ascii="Times New Roman" w:hAnsi="Times New Roman" w:cs="Times New Roman"/>
          <w:spacing w:val="1"/>
          <w:sz w:val="24"/>
          <w:szCs w:val="24"/>
        </w:rPr>
        <w:t xml:space="preserve"> </w:t>
      </w:r>
      <w:r>
        <w:rPr>
          <w:rFonts w:ascii="Times New Roman" w:hAnsi="Times New Roman" w:cs="Times New Roman"/>
          <w:sz w:val="24"/>
          <w:szCs w:val="24"/>
        </w:rPr>
        <w:t>разницу</w:t>
      </w:r>
      <w:r>
        <w:rPr>
          <w:rFonts w:ascii="Times New Roman" w:hAnsi="Times New Roman" w:cs="Times New Roman"/>
          <w:spacing w:val="1"/>
          <w:sz w:val="24"/>
          <w:szCs w:val="24"/>
        </w:rPr>
        <w:t xml:space="preserve"> </w:t>
      </w:r>
      <w:r>
        <w:rPr>
          <w:rFonts w:ascii="Times New Roman" w:hAnsi="Times New Roman" w:cs="Times New Roman"/>
          <w:sz w:val="24"/>
          <w:szCs w:val="24"/>
        </w:rPr>
        <w:t>между</w:t>
      </w:r>
      <w:r>
        <w:rPr>
          <w:rFonts w:ascii="Times New Roman" w:hAnsi="Times New Roman" w:cs="Times New Roman"/>
          <w:spacing w:val="1"/>
          <w:sz w:val="24"/>
          <w:szCs w:val="24"/>
        </w:rPr>
        <w:t xml:space="preserve"> </w:t>
      </w:r>
      <w:r>
        <w:rPr>
          <w:rFonts w:ascii="Times New Roman" w:hAnsi="Times New Roman" w:cs="Times New Roman"/>
          <w:sz w:val="24"/>
          <w:szCs w:val="24"/>
        </w:rPr>
        <w:t>желаниями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потребностями,</w:t>
      </w:r>
      <w:r>
        <w:rPr>
          <w:rFonts w:ascii="Times New Roman" w:hAnsi="Times New Roman" w:cs="Times New Roman"/>
          <w:spacing w:val="1"/>
          <w:sz w:val="24"/>
          <w:szCs w:val="24"/>
        </w:rPr>
        <w:t xml:space="preserve"> </w:t>
      </w:r>
      <w:r>
        <w:rPr>
          <w:rFonts w:ascii="Times New Roman" w:hAnsi="Times New Roman" w:cs="Times New Roman"/>
          <w:sz w:val="24"/>
          <w:szCs w:val="24"/>
        </w:rPr>
        <w:t>понимает,</w:t>
      </w:r>
      <w:r>
        <w:rPr>
          <w:rFonts w:ascii="Times New Roman" w:hAnsi="Times New Roman" w:cs="Times New Roman"/>
          <w:spacing w:val="1"/>
          <w:sz w:val="24"/>
          <w:szCs w:val="24"/>
        </w:rPr>
        <w:t xml:space="preserve"> </w:t>
      </w:r>
      <w:r>
        <w:rPr>
          <w:rFonts w:ascii="Times New Roman" w:hAnsi="Times New Roman" w:cs="Times New Roman"/>
          <w:sz w:val="24"/>
          <w:szCs w:val="24"/>
        </w:rPr>
        <w:t>что</w:t>
      </w:r>
      <w:r>
        <w:rPr>
          <w:rFonts w:ascii="Times New Roman" w:hAnsi="Times New Roman" w:cs="Times New Roman"/>
          <w:spacing w:val="1"/>
          <w:sz w:val="24"/>
          <w:szCs w:val="24"/>
        </w:rPr>
        <w:t xml:space="preserve"> </w:t>
      </w:r>
      <w:r>
        <w:rPr>
          <w:rFonts w:ascii="Times New Roman" w:hAnsi="Times New Roman" w:cs="Times New Roman"/>
          <w:sz w:val="24"/>
          <w:szCs w:val="24"/>
        </w:rPr>
        <w:t>деньги</w:t>
      </w:r>
      <w:r>
        <w:rPr>
          <w:rFonts w:ascii="Times New Roman" w:hAnsi="Times New Roman" w:cs="Times New Roman"/>
          <w:spacing w:val="-57"/>
          <w:sz w:val="24"/>
          <w:szCs w:val="24"/>
        </w:rPr>
        <w:t xml:space="preserve"> </w:t>
      </w:r>
      <w:r>
        <w:rPr>
          <w:rFonts w:ascii="Times New Roman" w:hAnsi="Times New Roman" w:cs="Times New Roman"/>
          <w:sz w:val="24"/>
          <w:szCs w:val="24"/>
        </w:rPr>
        <w:t>зарабатываются</w:t>
      </w:r>
      <w:r>
        <w:rPr>
          <w:rFonts w:ascii="Times New Roman" w:hAnsi="Times New Roman" w:cs="Times New Roman"/>
          <w:spacing w:val="-7"/>
          <w:sz w:val="24"/>
          <w:szCs w:val="24"/>
        </w:rPr>
        <w:t xml:space="preserve"> </w:t>
      </w:r>
      <w:r>
        <w:rPr>
          <w:rFonts w:ascii="Times New Roman" w:hAnsi="Times New Roman" w:cs="Times New Roman"/>
          <w:sz w:val="24"/>
          <w:szCs w:val="24"/>
        </w:rPr>
        <w:t>трудом,</w:t>
      </w:r>
      <w:r>
        <w:rPr>
          <w:rFonts w:ascii="Times New Roman" w:hAnsi="Times New Roman" w:cs="Times New Roman"/>
          <w:spacing w:val="-4"/>
          <w:sz w:val="24"/>
          <w:szCs w:val="24"/>
        </w:rPr>
        <w:t xml:space="preserve"> </w:t>
      </w:r>
      <w:r>
        <w:rPr>
          <w:rFonts w:ascii="Times New Roman" w:hAnsi="Times New Roman" w:cs="Times New Roman"/>
          <w:sz w:val="24"/>
          <w:szCs w:val="24"/>
        </w:rPr>
        <w:t>являются</w:t>
      </w:r>
      <w:r>
        <w:rPr>
          <w:rFonts w:ascii="Times New Roman" w:hAnsi="Times New Roman" w:cs="Times New Roman"/>
          <w:spacing w:val="-5"/>
          <w:sz w:val="24"/>
          <w:szCs w:val="24"/>
        </w:rPr>
        <w:t xml:space="preserve"> </w:t>
      </w:r>
      <w:r>
        <w:rPr>
          <w:rFonts w:ascii="Times New Roman" w:hAnsi="Times New Roman" w:cs="Times New Roman"/>
          <w:sz w:val="24"/>
          <w:szCs w:val="24"/>
        </w:rPr>
        <w:t>мерой</w:t>
      </w:r>
      <w:r>
        <w:rPr>
          <w:rFonts w:ascii="Times New Roman" w:hAnsi="Times New Roman" w:cs="Times New Roman"/>
          <w:spacing w:val="-12"/>
          <w:sz w:val="24"/>
          <w:szCs w:val="24"/>
        </w:rPr>
        <w:t xml:space="preserve"> </w:t>
      </w:r>
      <w:r>
        <w:rPr>
          <w:rFonts w:ascii="Times New Roman" w:hAnsi="Times New Roman" w:cs="Times New Roman"/>
          <w:sz w:val="24"/>
          <w:szCs w:val="24"/>
        </w:rPr>
        <w:t>оценки</w:t>
      </w:r>
      <w:r>
        <w:rPr>
          <w:rFonts w:ascii="Times New Roman" w:hAnsi="Times New Roman" w:cs="Times New Roman"/>
          <w:spacing w:val="-4"/>
          <w:sz w:val="24"/>
          <w:szCs w:val="24"/>
        </w:rPr>
        <w:t xml:space="preserve"> </w:t>
      </w:r>
      <w:r>
        <w:rPr>
          <w:rFonts w:ascii="Times New Roman" w:hAnsi="Times New Roman" w:cs="Times New Roman"/>
          <w:sz w:val="24"/>
          <w:szCs w:val="24"/>
        </w:rPr>
        <w:t>труда,</w:t>
      </w:r>
      <w:r>
        <w:rPr>
          <w:rFonts w:ascii="Times New Roman" w:hAnsi="Times New Roman" w:cs="Times New Roman"/>
          <w:spacing w:val="3"/>
          <w:sz w:val="24"/>
          <w:szCs w:val="24"/>
        </w:rPr>
        <w:t xml:space="preserve"> </w:t>
      </w:r>
      <w:r>
        <w:rPr>
          <w:rFonts w:ascii="Times New Roman" w:hAnsi="Times New Roman" w:cs="Times New Roman"/>
          <w:sz w:val="24"/>
          <w:szCs w:val="24"/>
        </w:rPr>
        <w:t>универсальным</w:t>
      </w:r>
      <w:r>
        <w:rPr>
          <w:rFonts w:ascii="Times New Roman" w:hAnsi="Times New Roman" w:cs="Times New Roman"/>
          <w:spacing w:val="-5"/>
          <w:sz w:val="24"/>
          <w:szCs w:val="24"/>
        </w:rPr>
        <w:t xml:space="preserve"> </w:t>
      </w:r>
      <w:r>
        <w:rPr>
          <w:rFonts w:ascii="Times New Roman" w:hAnsi="Times New Roman" w:cs="Times New Roman"/>
          <w:sz w:val="24"/>
          <w:szCs w:val="24"/>
        </w:rPr>
        <w:t>средством</w:t>
      </w:r>
      <w:r>
        <w:rPr>
          <w:rFonts w:ascii="Times New Roman" w:hAnsi="Times New Roman" w:cs="Times New Roman"/>
          <w:spacing w:val="-14"/>
          <w:sz w:val="24"/>
          <w:szCs w:val="24"/>
        </w:rPr>
        <w:t xml:space="preserve"> </w:t>
      </w:r>
      <w:r>
        <w:rPr>
          <w:rFonts w:ascii="Times New Roman" w:hAnsi="Times New Roman" w:cs="Times New Roman"/>
          <w:sz w:val="24"/>
          <w:szCs w:val="24"/>
        </w:rPr>
        <w:t>обмена;</w:t>
      </w:r>
    </w:p>
    <w:p w14:paraId="28FE4796">
      <w:pPr>
        <w:pStyle w:val="11"/>
        <w:widowControl w:val="0"/>
        <w:numPr>
          <w:ilvl w:val="0"/>
          <w:numId w:val="8"/>
        </w:numPr>
        <w:tabs>
          <w:tab w:val="left" w:pos="1086"/>
        </w:tabs>
        <w:autoSpaceDE w:val="0"/>
        <w:autoSpaceDN w:val="0"/>
        <w:spacing w:after="0" w:line="240" w:lineRule="auto"/>
        <w:ind w:left="1086" w:hanging="147"/>
        <w:contextualSpacing w:val="0"/>
        <w:jc w:val="both"/>
        <w:rPr>
          <w:rFonts w:ascii="Times New Roman" w:hAnsi="Times New Roman" w:cs="Times New Roman"/>
          <w:sz w:val="24"/>
          <w:szCs w:val="24"/>
        </w:rPr>
      </w:pPr>
      <w:r>
        <w:rPr>
          <w:rFonts w:ascii="Times New Roman" w:hAnsi="Times New Roman" w:cs="Times New Roman"/>
          <w:sz w:val="24"/>
          <w:szCs w:val="24"/>
        </w:rPr>
        <w:t>способен</w:t>
      </w:r>
      <w:r>
        <w:rPr>
          <w:rFonts w:ascii="Times New Roman" w:hAnsi="Times New Roman" w:cs="Times New Roman"/>
          <w:spacing w:val="-3"/>
          <w:sz w:val="24"/>
          <w:szCs w:val="24"/>
        </w:rPr>
        <w:t xml:space="preserve"> </w:t>
      </w:r>
      <w:r>
        <w:rPr>
          <w:rFonts w:ascii="Times New Roman" w:hAnsi="Times New Roman" w:cs="Times New Roman"/>
          <w:sz w:val="24"/>
          <w:szCs w:val="24"/>
        </w:rPr>
        <w:t>выбирать</w:t>
      </w:r>
      <w:r>
        <w:rPr>
          <w:rFonts w:ascii="Times New Roman" w:hAnsi="Times New Roman" w:cs="Times New Roman"/>
          <w:spacing w:val="-3"/>
          <w:sz w:val="24"/>
          <w:szCs w:val="24"/>
        </w:rPr>
        <w:t xml:space="preserve"> </w:t>
      </w:r>
      <w:r>
        <w:rPr>
          <w:rFonts w:ascii="Times New Roman" w:hAnsi="Times New Roman" w:cs="Times New Roman"/>
          <w:sz w:val="24"/>
          <w:szCs w:val="24"/>
        </w:rPr>
        <w:t>себе</w:t>
      </w:r>
      <w:r>
        <w:rPr>
          <w:rFonts w:ascii="Times New Roman" w:hAnsi="Times New Roman" w:cs="Times New Roman"/>
          <w:spacing w:val="-5"/>
          <w:sz w:val="24"/>
          <w:szCs w:val="24"/>
        </w:rPr>
        <w:t xml:space="preserve"> </w:t>
      </w:r>
      <w:r>
        <w:rPr>
          <w:rFonts w:ascii="Times New Roman" w:hAnsi="Times New Roman" w:cs="Times New Roman"/>
          <w:sz w:val="24"/>
          <w:szCs w:val="24"/>
        </w:rPr>
        <w:t>род</w:t>
      </w:r>
      <w:r>
        <w:rPr>
          <w:rFonts w:ascii="Times New Roman" w:hAnsi="Times New Roman" w:cs="Times New Roman"/>
          <w:spacing w:val="-7"/>
          <w:sz w:val="24"/>
          <w:szCs w:val="24"/>
        </w:rPr>
        <w:t xml:space="preserve"> </w:t>
      </w:r>
      <w:r>
        <w:rPr>
          <w:rFonts w:ascii="Times New Roman" w:hAnsi="Times New Roman" w:cs="Times New Roman"/>
          <w:sz w:val="24"/>
          <w:szCs w:val="24"/>
        </w:rPr>
        <w:t>занятий,</w:t>
      </w:r>
      <w:r>
        <w:rPr>
          <w:rFonts w:ascii="Times New Roman" w:hAnsi="Times New Roman" w:cs="Times New Roman"/>
          <w:spacing w:val="-5"/>
          <w:sz w:val="24"/>
          <w:szCs w:val="24"/>
        </w:rPr>
        <w:t xml:space="preserve"> </w:t>
      </w:r>
      <w:r>
        <w:rPr>
          <w:rFonts w:ascii="Times New Roman" w:hAnsi="Times New Roman" w:cs="Times New Roman"/>
          <w:sz w:val="24"/>
          <w:szCs w:val="24"/>
        </w:rPr>
        <w:t>участников</w:t>
      </w:r>
      <w:r>
        <w:rPr>
          <w:rFonts w:ascii="Times New Roman" w:hAnsi="Times New Roman" w:cs="Times New Roman"/>
          <w:spacing w:val="-8"/>
          <w:sz w:val="24"/>
          <w:szCs w:val="24"/>
        </w:rPr>
        <w:t xml:space="preserve"> </w:t>
      </w:r>
      <w:r>
        <w:rPr>
          <w:rFonts w:ascii="Times New Roman" w:hAnsi="Times New Roman" w:cs="Times New Roman"/>
          <w:sz w:val="24"/>
          <w:szCs w:val="24"/>
        </w:rPr>
        <w:t>по</w:t>
      </w:r>
      <w:r>
        <w:rPr>
          <w:rFonts w:ascii="Times New Roman" w:hAnsi="Times New Roman" w:cs="Times New Roman"/>
          <w:spacing w:val="5"/>
          <w:sz w:val="24"/>
          <w:szCs w:val="24"/>
        </w:rPr>
        <w:t xml:space="preserve"> </w:t>
      </w:r>
      <w:r>
        <w:rPr>
          <w:rFonts w:ascii="Times New Roman" w:hAnsi="Times New Roman" w:cs="Times New Roman"/>
          <w:sz w:val="24"/>
          <w:szCs w:val="24"/>
        </w:rPr>
        <w:t>совместной</w:t>
      </w:r>
      <w:r>
        <w:rPr>
          <w:rFonts w:ascii="Times New Roman" w:hAnsi="Times New Roman" w:cs="Times New Roman"/>
          <w:spacing w:val="-7"/>
          <w:sz w:val="24"/>
          <w:szCs w:val="24"/>
        </w:rPr>
        <w:t xml:space="preserve"> </w:t>
      </w:r>
      <w:r>
        <w:rPr>
          <w:rFonts w:ascii="Times New Roman" w:hAnsi="Times New Roman" w:cs="Times New Roman"/>
          <w:sz w:val="24"/>
          <w:szCs w:val="24"/>
        </w:rPr>
        <w:t>деятельности;</w:t>
      </w:r>
    </w:p>
    <w:p w14:paraId="68D4C6B2">
      <w:pPr>
        <w:pStyle w:val="11"/>
        <w:widowControl w:val="0"/>
        <w:numPr>
          <w:ilvl w:val="0"/>
          <w:numId w:val="8"/>
        </w:numPr>
        <w:tabs>
          <w:tab w:val="left" w:pos="1106"/>
        </w:tabs>
        <w:autoSpaceDE w:val="0"/>
        <w:autoSpaceDN w:val="0"/>
        <w:spacing w:before="3" w:after="0" w:line="240" w:lineRule="auto"/>
        <w:ind w:right="290" w:firstLine="719"/>
        <w:contextualSpacing w:val="0"/>
        <w:jc w:val="both"/>
        <w:rPr>
          <w:rFonts w:ascii="Times New Roman" w:hAnsi="Times New Roman" w:cs="Times New Roman"/>
          <w:sz w:val="24"/>
          <w:szCs w:val="24"/>
        </w:rPr>
      </w:pPr>
      <w:r>
        <w:rPr>
          <w:rFonts w:ascii="Times New Roman" w:hAnsi="Times New Roman" w:cs="Times New Roman"/>
          <w:sz w:val="24"/>
          <w:szCs w:val="24"/>
        </w:rPr>
        <w:t>обладает установкой положительного отношения к миру, к разным видам труда,</w:t>
      </w:r>
      <w:r>
        <w:rPr>
          <w:rFonts w:ascii="Times New Roman" w:hAnsi="Times New Roman" w:cs="Times New Roman"/>
          <w:spacing w:val="1"/>
          <w:sz w:val="24"/>
          <w:szCs w:val="24"/>
        </w:rPr>
        <w:t xml:space="preserve"> </w:t>
      </w:r>
      <w:r>
        <w:rPr>
          <w:rFonts w:ascii="Times New Roman" w:hAnsi="Times New Roman" w:cs="Times New Roman"/>
          <w:sz w:val="24"/>
          <w:szCs w:val="24"/>
        </w:rPr>
        <w:t>бережного</w:t>
      </w:r>
      <w:r>
        <w:rPr>
          <w:rFonts w:ascii="Times New Roman" w:hAnsi="Times New Roman" w:cs="Times New Roman"/>
          <w:spacing w:val="1"/>
          <w:sz w:val="24"/>
          <w:szCs w:val="24"/>
        </w:rPr>
        <w:t xml:space="preserve"> </w:t>
      </w:r>
      <w:r>
        <w:rPr>
          <w:rFonts w:ascii="Times New Roman" w:hAnsi="Times New Roman" w:cs="Times New Roman"/>
          <w:sz w:val="24"/>
          <w:szCs w:val="24"/>
        </w:rPr>
        <w:t>отношения</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результатам</w:t>
      </w:r>
      <w:r>
        <w:rPr>
          <w:rFonts w:ascii="Times New Roman" w:hAnsi="Times New Roman" w:cs="Times New Roman"/>
          <w:spacing w:val="1"/>
          <w:sz w:val="24"/>
          <w:szCs w:val="24"/>
        </w:rPr>
        <w:t xml:space="preserve"> </w:t>
      </w:r>
      <w:r>
        <w:rPr>
          <w:rFonts w:ascii="Times New Roman" w:hAnsi="Times New Roman" w:cs="Times New Roman"/>
          <w:sz w:val="24"/>
          <w:szCs w:val="24"/>
        </w:rPr>
        <w:t>труда,</w:t>
      </w:r>
      <w:r>
        <w:rPr>
          <w:rFonts w:ascii="Times New Roman" w:hAnsi="Times New Roman" w:cs="Times New Roman"/>
          <w:spacing w:val="1"/>
          <w:sz w:val="24"/>
          <w:szCs w:val="24"/>
        </w:rPr>
        <w:t xml:space="preserve"> </w:t>
      </w:r>
      <w:r>
        <w:rPr>
          <w:rFonts w:ascii="Times New Roman" w:hAnsi="Times New Roman" w:cs="Times New Roman"/>
          <w:sz w:val="24"/>
          <w:szCs w:val="24"/>
        </w:rPr>
        <w:t>другим</w:t>
      </w:r>
      <w:r>
        <w:rPr>
          <w:rFonts w:ascii="Times New Roman" w:hAnsi="Times New Roman" w:cs="Times New Roman"/>
          <w:spacing w:val="1"/>
          <w:sz w:val="24"/>
          <w:szCs w:val="24"/>
        </w:rPr>
        <w:t xml:space="preserve"> </w:t>
      </w:r>
      <w:r>
        <w:rPr>
          <w:rFonts w:ascii="Times New Roman" w:hAnsi="Times New Roman" w:cs="Times New Roman"/>
          <w:sz w:val="24"/>
          <w:szCs w:val="24"/>
        </w:rPr>
        <w:t>людям</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самому</w:t>
      </w:r>
      <w:r>
        <w:rPr>
          <w:rFonts w:ascii="Times New Roman" w:hAnsi="Times New Roman" w:cs="Times New Roman"/>
          <w:spacing w:val="1"/>
          <w:sz w:val="24"/>
          <w:szCs w:val="24"/>
        </w:rPr>
        <w:t xml:space="preserve"> </w:t>
      </w:r>
      <w:r>
        <w:rPr>
          <w:rFonts w:ascii="Times New Roman" w:hAnsi="Times New Roman" w:cs="Times New Roman"/>
          <w:sz w:val="24"/>
          <w:szCs w:val="24"/>
        </w:rPr>
        <w:t>себе,</w:t>
      </w:r>
      <w:r>
        <w:rPr>
          <w:rFonts w:ascii="Times New Roman" w:hAnsi="Times New Roman" w:cs="Times New Roman"/>
          <w:spacing w:val="1"/>
          <w:sz w:val="24"/>
          <w:szCs w:val="24"/>
        </w:rPr>
        <w:t xml:space="preserve"> </w:t>
      </w:r>
      <w:r>
        <w:rPr>
          <w:rFonts w:ascii="Times New Roman" w:hAnsi="Times New Roman" w:cs="Times New Roman"/>
          <w:sz w:val="24"/>
          <w:szCs w:val="24"/>
        </w:rPr>
        <w:t>обладает</w:t>
      </w:r>
      <w:r>
        <w:rPr>
          <w:rFonts w:ascii="Times New Roman" w:hAnsi="Times New Roman" w:cs="Times New Roman"/>
          <w:spacing w:val="1"/>
          <w:sz w:val="24"/>
          <w:szCs w:val="24"/>
        </w:rPr>
        <w:t xml:space="preserve"> </w:t>
      </w:r>
      <w:r>
        <w:rPr>
          <w:rFonts w:ascii="Times New Roman" w:hAnsi="Times New Roman" w:cs="Times New Roman"/>
          <w:sz w:val="24"/>
          <w:szCs w:val="24"/>
        </w:rPr>
        <w:t>чувством</w:t>
      </w:r>
      <w:r>
        <w:rPr>
          <w:rFonts w:ascii="Times New Roman" w:hAnsi="Times New Roman" w:cs="Times New Roman"/>
          <w:spacing w:val="1"/>
          <w:sz w:val="24"/>
          <w:szCs w:val="24"/>
        </w:rPr>
        <w:t xml:space="preserve"> </w:t>
      </w:r>
      <w:r>
        <w:rPr>
          <w:rFonts w:ascii="Times New Roman" w:hAnsi="Times New Roman" w:cs="Times New Roman"/>
          <w:sz w:val="24"/>
          <w:szCs w:val="24"/>
        </w:rPr>
        <w:t>собственного</w:t>
      </w:r>
      <w:r>
        <w:rPr>
          <w:rFonts w:ascii="Times New Roman" w:hAnsi="Times New Roman" w:cs="Times New Roman"/>
          <w:spacing w:val="1"/>
          <w:sz w:val="24"/>
          <w:szCs w:val="24"/>
        </w:rPr>
        <w:t xml:space="preserve"> </w:t>
      </w:r>
      <w:r>
        <w:rPr>
          <w:rFonts w:ascii="Times New Roman" w:hAnsi="Times New Roman" w:cs="Times New Roman"/>
          <w:sz w:val="24"/>
          <w:szCs w:val="24"/>
        </w:rPr>
        <w:t>достоинства,</w:t>
      </w:r>
      <w:r>
        <w:rPr>
          <w:rFonts w:ascii="Times New Roman" w:hAnsi="Times New Roman" w:cs="Times New Roman"/>
          <w:spacing w:val="1"/>
          <w:sz w:val="24"/>
          <w:szCs w:val="24"/>
        </w:rPr>
        <w:t xml:space="preserve"> </w:t>
      </w:r>
      <w:r>
        <w:rPr>
          <w:rFonts w:ascii="Times New Roman" w:hAnsi="Times New Roman" w:cs="Times New Roman"/>
          <w:sz w:val="24"/>
          <w:szCs w:val="24"/>
        </w:rPr>
        <w:t>имеет</w:t>
      </w:r>
      <w:r>
        <w:rPr>
          <w:rFonts w:ascii="Times New Roman" w:hAnsi="Times New Roman" w:cs="Times New Roman"/>
          <w:spacing w:val="1"/>
          <w:sz w:val="24"/>
          <w:szCs w:val="24"/>
        </w:rPr>
        <w:t xml:space="preserve"> </w:t>
      </w:r>
      <w:r>
        <w:rPr>
          <w:rFonts w:ascii="Times New Roman" w:hAnsi="Times New Roman" w:cs="Times New Roman"/>
          <w:sz w:val="24"/>
          <w:szCs w:val="24"/>
        </w:rPr>
        <w:t>начальные</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представления</w:t>
      </w:r>
      <w:r>
        <w:rPr>
          <w:rFonts w:ascii="Times New Roman" w:hAnsi="Times New Roman" w:cs="Times New Roman"/>
          <w:spacing w:val="1"/>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 xml:space="preserve"> </w:t>
      </w:r>
      <w:r>
        <w:rPr>
          <w:rFonts w:ascii="Times New Roman" w:hAnsi="Times New Roman" w:cs="Times New Roman"/>
          <w:sz w:val="24"/>
          <w:szCs w:val="24"/>
        </w:rPr>
        <w:t>истинных</w:t>
      </w:r>
      <w:r>
        <w:rPr>
          <w:rFonts w:ascii="Times New Roman" w:hAnsi="Times New Roman" w:cs="Times New Roman"/>
          <w:spacing w:val="-57"/>
          <w:sz w:val="24"/>
          <w:szCs w:val="24"/>
        </w:rPr>
        <w:t xml:space="preserve"> </w:t>
      </w:r>
      <w:r>
        <w:rPr>
          <w:rFonts w:ascii="Times New Roman" w:hAnsi="Times New Roman" w:cs="Times New Roman"/>
          <w:sz w:val="24"/>
          <w:szCs w:val="24"/>
        </w:rPr>
        <w:t>ценностях</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богатстве</w:t>
      </w:r>
      <w:r>
        <w:rPr>
          <w:rFonts w:ascii="Times New Roman" w:hAnsi="Times New Roman" w:cs="Times New Roman"/>
          <w:spacing w:val="1"/>
          <w:sz w:val="24"/>
          <w:szCs w:val="24"/>
        </w:rPr>
        <w:t xml:space="preserve"> </w:t>
      </w:r>
      <w:r>
        <w:rPr>
          <w:rFonts w:ascii="Times New Roman" w:hAnsi="Times New Roman" w:cs="Times New Roman"/>
          <w:sz w:val="24"/>
          <w:szCs w:val="24"/>
        </w:rPr>
        <w:t>человека;</w:t>
      </w:r>
    </w:p>
    <w:p w14:paraId="39B86417">
      <w:pPr>
        <w:pStyle w:val="11"/>
        <w:widowControl w:val="0"/>
        <w:numPr>
          <w:ilvl w:val="0"/>
          <w:numId w:val="8"/>
        </w:numPr>
        <w:tabs>
          <w:tab w:val="left" w:pos="1101"/>
        </w:tabs>
        <w:autoSpaceDE w:val="0"/>
        <w:autoSpaceDN w:val="0"/>
        <w:spacing w:before="2" w:after="0" w:line="240" w:lineRule="auto"/>
        <w:ind w:right="281" w:firstLine="719"/>
        <w:contextualSpacing w:val="0"/>
        <w:jc w:val="both"/>
        <w:rPr>
          <w:rFonts w:ascii="Times New Roman" w:hAnsi="Times New Roman" w:cs="Times New Roman"/>
          <w:sz w:val="24"/>
          <w:szCs w:val="24"/>
        </w:rPr>
      </w:pPr>
      <w:r>
        <w:rPr>
          <w:rFonts w:ascii="Times New Roman" w:hAnsi="Times New Roman" w:cs="Times New Roman"/>
          <w:sz w:val="24"/>
          <w:szCs w:val="24"/>
        </w:rPr>
        <w:t>активно взаимодействует со сверстниками и взрослыми, участвует в совместных</w:t>
      </w:r>
      <w:r>
        <w:rPr>
          <w:rFonts w:ascii="Times New Roman" w:hAnsi="Times New Roman" w:cs="Times New Roman"/>
          <w:spacing w:val="1"/>
          <w:sz w:val="24"/>
          <w:szCs w:val="24"/>
        </w:rPr>
        <w:t xml:space="preserve"> </w:t>
      </w:r>
      <w:r>
        <w:rPr>
          <w:rFonts w:ascii="Times New Roman" w:hAnsi="Times New Roman" w:cs="Times New Roman"/>
          <w:sz w:val="24"/>
          <w:szCs w:val="24"/>
        </w:rPr>
        <w:t>играх,</w:t>
      </w:r>
      <w:r>
        <w:rPr>
          <w:rFonts w:ascii="Times New Roman" w:hAnsi="Times New Roman" w:cs="Times New Roman"/>
          <w:spacing w:val="1"/>
          <w:sz w:val="24"/>
          <w:szCs w:val="24"/>
        </w:rPr>
        <w:t xml:space="preserve"> </w:t>
      </w:r>
      <w:r>
        <w:rPr>
          <w:rFonts w:ascii="Times New Roman" w:hAnsi="Times New Roman" w:cs="Times New Roman"/>
          <w:sz w:val="24"/>
          <w:szCs w:val="24"/>
        </w:rPr>
        <w:t>способен</w:t>
      </w:r>
      <w:r>
        <w:rPr>
          <w:rFonts w:ascii="Times New Roman" w:hAnsi="Times New Roman" w:cs="Times New Roman"/>
          <w:spacing w:val="1"/>
          <w:sz w:val="24"/>
          <w:szCs w:val="24"/>
        </w:rPr>
        <w:t xml:space="preserve"> </w:t>
      </w:r>
      <w:r>
        <w:rPr>
          <w:rFonts w:ascii="Times New Roman" w:hAnsi="Times New Roman" w:cs="Times New Roman"/>
          <w:sz w:val="24"/>
          <w:szCs w:val="24"/>
        </w:rPr>
        <w:t>договариваться,</w:t>
      </w:r>
      <w:r>
        <w:rPr>
          <w:rFonts w:ascii="Times New Roman" w:hAnsi="Times New Roman" w:cs="Times New Roman"/>
          <w:spacing w:val="1"/>
          <w:sz w:val="24"/>
          <w:szCs w:val="24"/>
        </w:rPr>
        <w:t xml:space="preserve"> </w:t>
      </w:r>
      <w:r>
        <w:rPr>
          <w:rFonts w:ascii="Times New Roman" w:hAnsi="Times New Roman" w:cs="Times New Roman"/>
          <w:sz w:val="24"/>
          <w:szCs w:val="24"/>
        </w:rPr>
        <w:t>учитывать</w:t>
      </w:r>
      <w:r>
        <w:rPr>
          <w:rFonts w:ascii="Times New Roman" w:hAnsi="Times New Roman" w:cs="Times New Roman"/>
          <w:spacing w:val="1"/>
          <w:sz w:val="24"/>
          <w:szCs w:val="24"/>
        </w:rPr>
        <w:t xml:space="preserve"> </w:t>
      </w:r>
      <w:r>
        <w:rPr>
          <w:rFonts w:ascii="Times New Roman" w:hAnsi="Times New Roman" w:cs="Times New Roman"/>
          <w:sz w:val="24"/>
          <w:szCs w:val="24"/>
        </w:rPr>
        <w:t>интересы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чувства</w:t>
      </w:r>
      <w:r>
        <w:rPr>
          <w:rFonts w:ascii="Times New Roman" w:hAnsi="Times New Roman" w:cs="Times New Roman"/>
          <w:spacing w:val="1"/>
          <w:sz w:val="24"/>
          <w:szCs w:val="24"/>
        </w:rPr>
        <w:t xml:space="preserve"> </w:t>
      </w:r>
      <w:r>
        <w:rPr>
          <w:rFonts w:ascii="Times New Roman" w:hAnsi="Times New Roman" w:cs="Times New Roman"/>
          <w:sz w:val="24"/>
          <w:szCs w:val="24"/>
        </w:rPr>
        <w:t>других,</w:t>
      </w:r>
      <w:r>
        <w:rPr>
          <w:rFonts w:ascii="Times New Roman" w:hAnsi="Times New Roman" w:cs="Times New Roman"/>
          <w:spacing w:val="1"/>
          <w:sz w:val="24"/>
          <w:szCs w:val="24"/>
        </w:rPr>
        <w:t xml:space="preserve"> </w:t>
      </w:r>
      <w:r>
        <w:rPr>
          <w:rFonts w:ascii="Times New Roman" w:hAnsi="Times New Roman" w:cs="Times New Roman"/>
          <w:sz w:val="24"/>
          <w:szCs w:val="24"/>
        </w:rPr>
        <w:t>сопереживать</w:t>
      </w:r>
      <w:r>
        <w:rPr>
          <w:rFonts w:ascii="Times New Roman" w:hAnsi="Times New Roman" w:cs="Times New Roman"/>
          <w:spacing w:val="1"/>
          <w:sz w:val="24"/>
          <w:szCs w:val="24"/>
        </w:rPr>
        <w:t xml:space="preserve"> </w:t>
      </w:r>
      <w:r>
        <w:rPr>
          <w:rFonts w:ascii="Times New Roman" w:hAnsi="Times New Roman" w:cs="Times New Roman"/>
          <w:sz w:val="24"/>
          <w:szCs w:val="24"/>
        </w:rPr>
        <w:t>неудачам и радоваться успехам других, адекватно проявляет свои чувства, в том числе</w:t>
      </w:r>
      <w:r>
        <w:rPr>
          <w:rFonts w:ascii="Times New Roman" w:hAnsi="Times New Roman" w:cs="Times New Roman"/>
          <w:spacing w:val="1"/>
          <w:sz w:val="24"/>
          <w:szCs w:val="24"/>
        </w:rPr>
        <w:t xml:space="preserve"> </w:t>
      </w:r>
      <w:r>
        <w:rPr>
          <w:rFonts w:ascii="Times New Roman" w:hAnsi="Times New Roman" w:cs="Times New Roman"/>
          <w:sz w:val="24"/>
          <w:szCs w:val="24"/>
        </w:rPr>
        <w:t>чувство</w:t>
      </w:r>
      <w:r>
        <w:rPr>
          <w:rFonts w:ascii="Times New Roman" w:hAnsi="Times New Roman" w:cs="Times New Roman"/>
          <w:spacing w:val="-1"/>
          <w:sz w:val="24"/>
          <w:szCs w:val="24"/>
        </w:rPr>
        <w:t xml:space="preserve"> </w:t>
      </w:r>
      <w:r>
        <w:rPr>
          <w:rFonts w:ascii="Times New Roman" w:hAnsi="Times New Roman" w:cs="Times New Roman"/>
          <w:sz w:val="24"/>
          <w:szCs w:val="24"/>
        </w:rPr>
        <w:t>веры</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себя,</w:t>
      </w:r>
      <w:r>
        <w:rPr>
          <w:rFonts w:ascii="Times New Roman" w:hAnsi="Times New Roman" w:cs="Times New Roman"/>
          <w:spacing w:val="5"/>
          <w:sz w:val="24"/>
          <w:szCs w:val="24"/>
        </w:rPr>
        <w:t xml:space="preserve"> </w:t>
      </w:r>
      <w:r>
        <w:rPr>
          <w:rFonts w:ascii="Times New Roman" w:hAnsi="Times New Roman" w:cs="Times New Roman"/>
          <w:sz w:val="24"/>
          <w:szCs w:val="24"/>
        </w:rPr>
        <w:t>старается разрешать</w:t>
      </w:r>
      <w:r>
        <w:rPr>
          <w:rFonts w:ascii="Times New Roman" w:hAnsi="Times New Roman" w:cs="Times New Roman"/>
          <w:spacing w:val="4"/>
          <w:sz w:val="24"/>
          <w:szCs w:val="24"/>
        </w:rPr>
        <w:t xml:space="preserve"> </w:t>
      </w:r>
      <w:r>
        <w:rPr>
          <w:rFonts w:ascii="Times New Roman" w:hAnsi="Times New Roman" w:cs="Times New Roman"/>
          <w:sz w:val="24"/>
          <w:szCs w:val="24"/>
        </w:rPr>
        <w:t>конфликты;</w:t>
      </w:r>
    </w:p>
    <w:p w14:paraId="4A9E8C4D">
      <w:pPr>
        <w:pStyle w:val="11"/>
        <w:widowControl w:val="0"/>
        <w:numPr>
          <w:ilvl w:val="0"/>
          <w:numId w:val="8"/>
        </w:numPr>
        <w:tabs>
          <w:tab w:val="left" w:pos="1163"/>
        </w:tabs>
        <w:autoSpaceDE w:val="0"/>
        <w:autoSpaceDN w:val="0"/>
        <w:spacing w:before="3" w:after="0" w:line="240" w:lineRule="auto"/>
        <w:ind w:right="291" w:firstLine="719"/>
        <w:contextualSpacing w:val="0"/>
        <w:jc w:val="both"/>
        <w:rPr>
          <w:rFonts w:ascii="Times New Roman" w:hAnsi="Times New Roman" w:cs="Times New Roman"/>
          <w:sz w:val="24"/>
          <w:szCs w:val="24"/>
        </w:rPr>
      </w:pPr>
      <w:r>
        <w:rPr>
          <w:rFonts w:ascii="Times New Roman" w:hAnsi="Times New Roman" w:cs="Times New Roman"/>
          <w:sz w:val="24"/>
          <w:szCs w:val="24"/>
        </w:rPr>
        <w:t>владеет</w:t>
      </w:r>
      <w:r>
        <w:rPr>
          <w:rFonts w:ascii="Times New Roman" w:hAnsi="Times New Roman" w:cs="Times New Roman"/>
          <w:spacing w:val="1"/>
          <w:sz w:val="24"/>
          <w:szCs w:val="24"/>
        </w:rPr>
        <w:t xml:space="preserve"> </w:t>
      </w:r>
      <w:r>
        <w:rPr>
          <w:rFonts w:ascii="Times New Roman" w:hAnsi="Times New Roman" w:cs="Times New Roman"/>
          <w:sz w:val="24"/>
          <w:szCs w:val="24"/>
        </w:rPr>
        <w:t>разными</w:t>
      </w:r>
      <w:r>
        <w:rPr>
          <w:rFonts w:ascii="Times New Roman" w:hAnsi="Times New Roman" w:cs="Times New Roman"/>
          <w:spacing w:val="1"/>
          <w:sz w:val="24"/>
          <w:szCs w:val="24"/>
        </w:rPr>
        <w:t xml:space="preserve"> </w:t>
      </w:r>
      <w:r>
        <w:rPr>
          <w:rFonts w:ascii="Times New Roman" w:hAnsi="Times New Roman" w:cs="Times New Roman"/>
          <w:sz w:val="24"/>
          <w:szCs w:val="24"/>
        </w:rPr>
        <w:t>формами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видами</w:t>
      </w:r>
      <w:r>
        <w:rPr>
          <w:rFonts w:ascii="Times New Roman" w:hAnsi="Times New Roman" w:cs="Times New Roman"/>
          <w:spacing w:val="1"/>
          <w:sz w:val="24"/>
          <w:szCs w:val="24"/>
        </w:rPr>
        <w:t xml:space="preserve"> </w:t>
      </w:r>
      <w:r>
        <w:rPr>
          <w:rFonts w:ascii="Times New Roman" w:hAnsi="Times New Roman" w:cs="Times New Roman"/>
          <w:sz w:val="24"/>
          <w:szCs w:val="24"/>
        </w:rPr>
        <w:t>игры,</w:t>
      </w:r>
      <w:r>
        <w:rPr>
          <w:rFonts w:ascii="Times New Roman" w:hAnsi="Times New Roman" w:cs="Times New Roman"/>
          <w:spacing w:val="1"/>
          <w:sz w:val="24"/>
          <w:szCs w:val="24"/>
        </w:rPr>
        <w:t xml:space="preserve"> </w:t>
      </w:r>
      <w:r>
        <w:rPr>
          <w:rFonts w:ascii="Times New Roman" w:hAnsi="Times New Roman" w:cs="Times New Roman"/>
          <w:sz w:val="24"/>
          <w:szCs w:val="24"/>
        </w:rPr>
        <w:t>различает</w:t>
      </w:r>
      <w:r>
        <w:rPr>
          <w:rFonts w:ascii="Times New Roman" w:hAnsi="Times New Roman" w:cs="Times New Roman"/>
          <w:spacing w:val="1"/>
          <w:sz w:val="24"/>
          <w:szCs w:val="24"/>
        </w:rPr>
        <w:t xml:space="preserve"> </w:t>
      </w:r>
      <w:r>
        <w:rPr>
          <w:rFonts w:ascii="Times New Roman" w:hAnsi="Times New Roman" w:cs="Times New Roman"/>
          <w:sz w:val="24"/>
          <w:szCs w:val="24"/>
        </w:rPr>
        <w:t>условную</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реальную</w:t>
      </w:r>
      <w:r>
        <w:rPr>
          <w:rFonts w:ascii="Times New Roman" w:hAnsi="Times New Roman" w:cs="Times New Roman"/>
          <w:spacing w:val="1"/>
          <w:sz w:val="24"/>
          <w:szCs w:val="24"/>
        </w:rPr>
        <w:t xml:space="preserve"> </w:t>
      </w:r>
      <w:r>
        <w:rPr>
          <w:rFonts w:ascii="Times New Roman" w:hAnsi="Times New Roman" w:cs="Times New Roman"/>
          <w:sz w:val="24"/>
          <w:szCs w:val="24"/>
        </w:rPr>
        <w:t>ситуации,</w:t>
      </w:r>
      <w:r>
        <w:rPr>
          <w:rFonts w:ascii="Times New Roman" w:hAnsi="Times New Roman" w:cs="Times New Roman"/>
          <w:spacing w:val="-1"/>
          <w:sz w:val="24"/>
          <w:szCs w:val="24"/>
        </w:rPr>
        <w:t xml:space="preserve"> </w:t>
      </w:r>
      <w:r>
        <w:rPr>
          <w:rFonts w:ascii="Times New Roman" w:hAnsi="Times New Roman" w:cs="Times New Roman"/>
          <w:sz w:val="24"/>
          <w:szCs w:val="24"/>
        </w:rPr>
        <w:t>умеет</w:t>
      </w:r>
      <w:r>
        <w:rPr>
          <w:rFonts w:ascii="Times New Roman" w:hAnsi="Times New Roman" w:cs="Times New Roman"/>
          <w:spacing w:val="1"/>
          <w:sz w:val="24"/>
          <w:szCs w:val="24"/>
        </w:rPr>
        <w:t xml:space="preserve"> </w:t>
      </w:r>
      <w:r>
        <w:rPr>
          <w:rFonts w:ascii="Times New Roman" w:hAnsi="Times New Roman" w:cs="Times New Roman"/>
          <w:sz w:val="24"/>
          <w:szCs w:val="24"/>
        </w:rPr>
        <w:t>подчиняться разным</w:t>
      </w:r>
      <w:r>
        <w:rPr>
          <w:rFonts w:ascii="Times New Roman" w:hAnsi="Times New Roman" w:cs="Times New Roman"/>
          <w:spacing w:val="-4"/>
          <w:sz w:val="24"/>
          <w:szCs w:val="24"/>
        </w:rPr>
        <w:t xml:space="preserve"> </w:t>
      </w:r>
      <w:r>
        <w:rPr>
          <w:rFonts w:ascii="Times New Roman" w:hAnsi="Times New Roman" w:cs="Times New Roman"/>
          <w:sz w:val="24"/>
          <w:szCs w:val="24"/>
        </w:rPr>
        <w:t>правилам</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социальным</w:t>
      </w:r>
      <w:r>
        <w:rPr>
          <w:rFonts w:ascii="Times New Roman" w:hAnsi="Times New Roman" w:cs="Times New Roman"/>
          <w:spacing w:val="-1"/>
          <w:sz w:val="24"/>
          <w:szCs w:val="24"/>
        </w:rPr>
        <w:t xml:space="preserve"> </w:t>
      </w:r>
      <w:r>
        <w:rPr>
          <w:rFonts w:ascii="Times New Roman" w:hAnsi="Times New Roman" w:cs="Times New Roman"/>
          <w:sz w:val="24"/>
          <w:szCs w:val="24"/>
        </w:rPr>
        <w:t>нормам;</w:t>
      </w:r>
    </w:p>
    <w:p w14:paraId="1ED1E9CD">
      <w:pPr>
        <w:pStyle w:val="11"/>
        <w:widowControl w:val="0"/>
        <w:numPr>
          <w:ilvl w:val="0"/>
          <w:numId w:val="8"/>
        </w:numPr>
        <w:tabs>
          <w:tab w:val="left" w:pos="1178"/>
        </w:tabs>
        <w:autoSpaceDE w:val="0"/>
        <w:autoSpaceDN w:val="0"/>
        <w:spacing w:before="6" w:after="0" w:line="240" w:lineRule="auto"/>
        <w:ind w:right="279" w:firstLine="719"/>
        <w:contextualSpacing w:val="0"/>
        <w:jc w:val="both"/>
        <w:rPr>
          <w:rFonts w:ascii="Times New Roman" w:hAnsi="Times New Roman" w:cs="Times New Roman"/>
          <w:sz w:val="24"/>
          <w:szCs w:val="24"/>
        </w:rPr>
      </w:pPr>
      <w:r>
        <w:rPr>
          <w:rFonts w:ascii="Times New Roman" w:hAnsi="Times New Roman" w:cs="Times New Roman"/>
          <w:sz w:val="24"/>
          <w:szCs w:val="24"/>
        </w:rPr>
        <w:t>достаточно</w:t>
      </w:r>
      <w:r>
        <w:rPr>
          <w:rFonts w:ascii="Times New Roman" w:hAnsi="Times New Roman" w:cs="Times New Roman"/>
          <w:spacing w:val="1"/>
          <w:sz w:val="24"/>
          <w:szCs w:val="24"/>
        </w:rPr>
        <w:t xml:space="preserve"> </w:t>
      </w:r>
      <w:r>
        <w:rPr>
          <w:rFonts w:ascii="Times New Roman" w:hAnsi="Times New Roman" w:cs="Times New Roman"/>
          <w:sz w:val="24"/>
          <w:szCs w:val="24"/>
        </w:rPr>
        <w:t>хорошо</w:t>
      </w:r>
      <w:r>
        <w:rPr>
          <w:rFonts w:ascii="Times New Roman" w:hAnsi="Times New Roman" w:cs="Times New Roman"/>
          <w:spacing w:val="1"/>
          <w:sz w:val="24"/>
          <w:szCs w:val="24"/>
        </w:rPr>
        <w:t xml:space="preserve"> </w:t>
      </w:r>
      <w:r>
        <w:rPr>
          <w:rFonts w:ascii="Times New Roman" w:hAnsi="Times New Roman" w:cs="Times New Roman"/>
          <w:sz w:val="24"/>
          <w:szCs w:val="24"/>
        </w:rPr>
        <w:t>владеет</w:t>
      </w:r>
      <w:r>
        <w:rPr>
          <w:rFonts w:ascii="Times New Roman" w:hAnsi="Times New Roman" w:cs="Times New Roman"/>
          <w:spacing w:val="1"/>
          <w:sz w:val="24"/>
          <w:szCs w:val="24"/>
        </w:rPr>
        <w:t xml:space="preserve"> </w:t>
      </w:r>
      <w:r>
        <w:rPr>
          <w:rFonts w:ascii="Times New Roman" w:hAnsi="Times New Roman" w:cs="Times New Roman"/>
          <w:sz w:val="24"/>
          <w:szCs w:val="24"/>
        </w:rPr>
        <w:t>устной</w:t>
      </w:r>
      <w:r>
        <w:rPr>
          <w:rFonts w:ascii="Times New Roman" w:hAnsi="Times New Roman" w:cs="Times New Roman"/>
          <w:spacing w:val="1"/>
          <w:sz w:val="24"/>
          <w:szCs w:val="24"/>
        </w:rPr>
        <w:t xml:space="preserve"> </w:t>
      </w:r>
      <w:r>
        <w:rPr>
          <w:rFonts w:ascii="Times New Roman" w:hAnsi="Times New Roman" w:cs="Times New Roman"/>
          <w:sz w:val="24"/>
          <w:szCs w:val="24"/>
        </w:rPr>
        <w:t>речью,</w:t>
      </w:r>
      <w:r>
        <w:rPr>
          <w:rFonts w:ascii="Times New Roman" w:hAnsi="Times New Roman" w:cs="Times New Roman"/>
          <w:spacing w:val="1"/>
          <w:sz w:val="24"/>
          <w:szCs w:val="24"/>
        </w:rPr>
        <w:t xml:space="preserve"> </w:t>
      </w:r>
      <w:r>
        <w:rPr>
          <w:rFonts w:ascii="Times New Roman" w:hAnsi="Times New Roman" w:cs="Times New Roman"/>
          <w:sz w:val="24"/>
          <w:szCs w:val="24"/>
        </w:rPr>
        <w:t>может</w:t>
      </w:r>
      <w:r>
        <w:rPr>
          <w:rFonts w:ascii="Times New Roman" w:hAnsi="Times New Roman" w:cs="Times New Roman"/>
          <w:spacing w:val="1"/>
          <w:sz w:val="24"/>
          <w:szCs w:val="24"/>
        </w:rPr>
        <w:t xml:space="preserve"> </w:t>
      </w:r>
      <w:r>
        <w:rPr>
          <w:rFonts w:ascii="Times New Roman" w:hAnsi="Times New Roman" w:cs="Times New Roman"/>
          <w:sz w:val="24"/>
          <w:szCs w:val="24"/>
        </w:rPr>
        <w:t>выражать</w:t>
      </w:r>
      <w:r>
        <w:rPr>
          <w:rFonts w:ascii="Times New Roman" w:hAnsi="Times New Roman" w:cs="Times New Roman"/>
          <w:spacing w:val="1"/>
          <w:sz w:val="24"/>
          <w:szCs w:val="24"/>
        </w:rPr>
        <w:t xml:space="preserve"> </w:t>
      </w:r>
      <w:r>
        <w:rPr>
          <w:rFonts w:ascii="Times New Roman" w:hAnsi="Times New Roman" w:cs="Times New Roman"/>
          <w:sz w:val="24"/>
          <w:szCs w:val="24"/>
        </w:rPr>
        <w:t>свои</w:t>
      </w:r>
      <w:r>
        <w:rPr>
          <w:rFonts w:ascii="Times New Roman" w:hAnsi="Times New Roman" w:cs="Times New Roman"/>
          <w:spacing w:val="1"/>
          <w:sz w:val="24"/>
          <w:szCs w:val="24"/>
        </w:rPr>
        <w:t xml:space="preserve"> </w:t>
      </w:r>
      <w:r>
        <w:rPr>
          <w:rFonts w:ascii="Times New Roman" w:hAnsi="Times New Roman" w:cs="Times New Roman"/>
          <w:sz w:val="24"/>
          <w:szCs w:val="24"/>
        </w:rPr>
        <w:t>мысли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желания,</w:t>
      </w:r>
      <w:r>
        <w:rPr>
          <w:rFonts w:ascii="Times New Roman" w:hAnsi="Times New Roman" w:cs="Times New Roman"/>
          <w:spacing w:val="-4"/>
          <w:sz w:val="24"/>
          <w:szCs w:val="24"/>
        </w:rPr>
        <w:t xml:space="preserve"> </w:t>
      </w:r>
      <w:r>
        <w:rPr>
          <w:rFonts w:ascii="Times New Roman" w:hAnsi="Times New Roman" w:cs="Times New Roman"/>
          <w:sz w:val="24"/>
          <w:szCs w:val="24"/>
        </w:rPr>
        <w:t>может</w:t>
      </w:r>
      <w:r>
        <w:rPr>
          <w:rFonts w:ascii="Times New Roman" w:hAnsi="Times New Roman" w:cs="Times New Roman"/>
          <w:spacing w:val="-3"/>
          <w:sz w:val="24"/>
          <w:szCs w:val="24"/>
        </w:rPr>
        <w:t xml:space="preserve"> </w:t>
      </w:r>
      <w:r>
        <w:rPr>
          <w:rFonts w:ascii="Times New Roman" w:hAnsi="Times New Roman" w:cs="Times New Roman"/>
          <w:sz w:val="24"/>
          <w:szCs w:val="24"/>
        </w:rPr>
        <w:t>использовать</w:t>
      </w:r>
      <w:r>
        <w:rPr>
          <w:rFonts w:ascii="Times New Roman" w:hAnsi="Times New Roman" w:cs="Times New Roman"/>
          <w:spacing w:val="-2"/>
          <w:sz w:val="24"/>
          <w:szCs w:val="24"/>
        </w:rPr>
        <w:t xml:space="preserve"> </w:t>
      </w:r>
      <w:r>
        <w:rPr>
          <w:rFonts w:ascii="Times New Roman" w:hAnsi="Times New Roman" w:cs="Times New Roman"/>
          <w:sz w:val="24"/>
          <w:szCs w:val="24"/>
        </w:rPr>
        <w:t>речь</w:t>
      </w:r>
      <w:r>
        <w:rPr>
          <w:rFonts w:ascii="Times New Roman" w:hAnsi="Times New Roman" w:cs="Times New Roman"/>
          <w:spacing w:val="-2"/>
          <w:sz w:val="24"/>
          <w:szCs w:val="24"/>
        </w:rPr>
        <w:t xml:space="preserve"> </w:t>
      </w:r>
      <w:r>
        <w:rPr>
          <w:rFonts w:ascii="Times New Roman" w:hAnsi="Times New Roman" w:cs="Times New Roman"/>
          <w:sz w:val="24"/>
          <w:szCs w:val="24"/>
        </w:rPr>
        <w:t>для</w:t>
      </w:r>
      <w:r>
        <w:rPr>
          <w:rFonts w:ascii="Times New Roman" w:hAnsi="Times New Roman" w:cs="Times New Roman"/>
          <w:spacing w:val="-6"/>
          <w:sz w:val="24"/>
          <w:szCs w:val="24"/>
        </w:rPr>
        <w:t xml:space="preserve"> </w:t>
      </w:r>
      <w:r>
        <w:rPr>
          <w:rFonts w:ascii="Times New Roman" w:hAnsi="Times New Roman" w:cs="Times New Roman"/>
          <w:sz w:val="24"/>
          <w:szCs w:val="24"/>
        </w:rPr>
        <w:t>выражения</w:t>
      </w:r>
      <w:r>
        <w:rPr>
          <w:rFonts w:ascii="Times New Roman" w:hAnsi="Times New Roman" w:cs="Times New Roman"/>
          <w:spacing w:val="-1"/>
          <w:sz w:val="24"/>
          <w:szCs w:val="24"/>
        </w:rPr>
        <w:t xml:space="preserve"> </w:t>
      </w:r>
      <w:r>
        <w:rPr>
          <w:rFonts w:ascii="Times New Roman" w:hAnsi="Times New Roman" w:cs="Times New Roman"/>
          <w:sz w:val="24"/>
          <w:szCs w:val="24"/>
        </w:rPr>
        <w:t>своих</w:t>
      </w:r>
      <w:r>
        <w:rPr>
          <w:rFonts w:ascii="Times New Roman" w:hAnsi="Times New Roman" w:cs="Times New Roman"/>
          <w:spacing w:val="-6"/>
          <w:sz w:val="24"/>
          <w:szCs w:val="24"/>
        </w:rPr>
        <w:t xml:space="preserve"> </w:t>
      </w:r>
      <w:r>
        <w:rPr>
          <w:rFonts w:ascii="Times New Roman" w:hAnsi="Times New Roman" w:cs="Times New Roman"/>
          <w:sz w:val="24"/>
          <w:szCs w:val="24"/>
        </w:rPr>
        <w:t>мыслей,</w:t>
      </w:r>
      <w:r>
        <w:rPr>
          <w:rFonts w:ascii="Times New Roman" w:hAnsi="Times New Roman" w:cs="Times New Roman"/>
          <w:spacing w:val="-3"/>
          <w:sz w:val="24"/>
          <w:szCs w:val="24"/>
        </w:rPr>
        <w:t xml:space="preserve"> </w:t>
      </w:r>
      <w:r>
        <w:rPr>
          <w:rFonts w:ascii="Times New Roman" w:hAnsi="Times New Roman" w:cs="Times New Roman"/>
          <w:sz w:val="24"/>
          <w:szCs w:val="24"/>
        </w:rPr>
        <w:t>чувств и</w:t>
      </w:r>
      <w:r>
        <w:rPr>
          <w:rFonts w:ascii="Times New Roman" w:hAnsi="Times New Roman" w:cs="Times New Roman"/>
          <w:spacing w:val="2"/>
          <w:sz w:val="24"/>
          <w:szCs w:val="24"/>
        </w:rPr>
        <w:t xml:space="preserve"> </w:t>
      </w:r>
      <w:r>
        <w:rPr>
          <w:rFonts w:ascii="Times New Roman" w:hAnsi="Times New Roman" w:cs="Times New Roman"/>
          <w:sz w:val="24"/>
          <w:szCs w:val="24"/>
        </w:rPr>
        <w:t>желаний;</w:t>
      </w:r>
    </w:p>
    <w:p w14:paraId="0DAA26CE">
      <w:pPr>
        <w:pStyle w:val="11"/>
        <w:widowControl w:val="0"/>
        <w:numPr>
          <w:ilvl w:val="0"/>
          <w:numId w:val="8"/>
        </w:numPr>
        <w:tabs>
          <w:tab w:val="left" w:pos="1134"/>
        </w:tabs>
        <w:autoSpaceDE w:val="0"/>
        <w:autoSpaceDN w:val="0"/>
        <w:spacing w:before="7" w:after="0" w:line="240" w:lineRule="auto"/>
        <w:ind w:right="296" w:firstLine="719"/>
        <w:contextualSpacing w:val="0"/>
        <w:jc w:val="both"/>
        <w:rPr>
          <w:rFonts w:ascii="Times New Roman" w:hAnsi="Times New Roman" w:cs="Times New Roman"/>
          <w:sz w:val="24"/>
          <w:szCs w:val="24"/>
        </w:rPr>
      </w:pPr>
      <w:r>
        <w:rPr>
          <w:rFonts w:ascii="Times New Roman" w:hAnsi="Times New Roman" w:cs="Times New Roman"/>
          <w:sz w:val="24"/>
          <w:szCs w:val="24"/>
        </w:rPr>
        <w:t>осознает, что сберегать (копить) непросто, но полезно, ответственно и важно,</w:t>
      </w:r>
      <w:r>
        <w:rPr>
          <w:rFonts w:ascii="Times New Roman" w:hAnsi="Times New Roman" w:cs="Times New Roman"/>
          <w:spacing w:val="1"/>
          <w:sz w:val="24"/>
          <w:szCs w:val="24"/>
        </w:rPr>
        <w:t xml:space="preserve"> </w:t>
      </w:r>
      <w:r>
        <w:rPr>
          <w:rFonts w:ascii="Times New Roman" w:hAnsi="Times New Roman" w:cs="Times New Roman"/>
          <w:sz w:val="24"/>
          <w:szCs w:val="24"/>
        </w:rPr>
        <w:t>бережно</w:t>
      </w:r>
      <w:r>
        <w:rPr>
          <w:rFonts w:ascii="Times New Roman" w:hAnsi="Times New Roman" w:cs="Times New Roman"/>
          <w:spacing w:val="-1"/>
          <w:sz w:val="24"/>
          <w:szCs w:val="24"/>
        </w:rPr>
        <w:t xml:space="preserve"> </w:t>
      </w:r>
      <w:r>
        <w:rPr>
          <w:rFonts w:ascii="Times New Roman" w:hAnsi="Times New Roman" w:cs="Times New Roman"/>
          <w:sz w:val="24"/>
          <w:szCs w:val="24"/>
        </w:rPr>
        <w:t>относится к</w:t>
      </w:r>
      <w:r>
        <w:rPr>
          <w:rFonts w:ascii="Times New Roman" w:hAnsi="Times New Roman" w:cs="Times New Roman"/>
          <w:spacing w:val="-7"/>
          <w:sz w:val="24"/>
          <w:szCs w:val="24"/>
        </w:rPr>
        <w:t xml:space="preserve"> </w:t>
      </w:r>
      <w:r>
        <w:rPr>
          <w:rFonts w:ascii="Times New Roman" w:hAnsi="Times New Roman" w:cs="Times New Roman"/>
          <w:sz w:val="24"/>
          <w:szCs w:val="24"/>
        </w:rPr>
        <w:t>вещам,</w:t>
      </w:r>
      <w:r>
        <w:rPr>
          <w:rFonts w:ascii="Times New Roman" w:hAnsi="Times New Roman" w:cs="Times New Roman"/>
          <w:spacing w:val="-1"/>
          <w:sz w:val="24"/>
          <w:szCs w:val="24"/>
        </w:rPr>
        <w:t xml:space="preserve"> </w:t>
      </w:r>
      <w:r>
        <w:rPr>
          <w:rFonts w:ascii="Times New Roman" w:hAnsi="Times New Roman" w:cs="Times New Roman"/>
          <w:sz w:val="24"/>
          <w:szCs w:val="24"/>
        </w:rPr>
        <w:t>игрушкам,</w:t>
      </w:r>
      <w:r>
        <w:rPr>
          <w:rFonts w:ascii="Times New Roman" w:hAnsi="Times New Roman" w:cs="Times New Roman"/>
          <w:spacing w:val="3"/>
          <w:sz w:val="24"/>
          <w:szCs w:val="24"/>
        </w:rPr>
        <w:t xml:space="preserve"> </w:t>
      </w:r>
      <w:r>
        <w:rPr>
          <w:rFonts w:ascii="Times New Roman" w:hAnsi="Times New Roman" w:cs="Times New Roman"/>
          <w:sz w:val="24"/>
          <w:szCs w:val="24"/>
        </w:rPr>
        <w:t>денежным</w:t>
      </w:r>
      <w:r>
        <w:rPr>
          <w:rFonts w:ascii="Times New Roman" w:hAnsi="Times New Roman" w:cs="Times New Roman"/>
          <w:spacing w:val="1"/>
          <w:sz w:val="24"/>
          <w:szCs w:val="24"/>
        </w:rPr>
        <w:t xml:space="preserve"> </w:t>
      </w:r>
      <w:r>
        <w:rPr>
          <w:rFonts w:ascii="Times New Roman" w:hAnsi="Times New Roman" w:cs="Times New Roman"/>
          <w:sz w:val="24"/>
          <w:szCs w:val="24"/>
        </w:rPr>
        <w:t>средствам;</w:t>
      </w:r>
    </w:p>
    <w:p w14:paraId="7B3E2C70">
      <w:pPr>
        <w:pStyle w:val="11"/>
        <w:widowControl w:val="0"/>
        <w:numPr>
          <w:ilvl w:val="0"/>
          <w:numId w:val="8"/>
        </w:numPr>
        <w:tabs>
          <w:tab w:val="left" w:pos="1106"/>
        </w:tabs>
        <w:autoSpaceDE w:val="0"/>
        <w:autoSpaceDN w:val="0"/>
        <w:spacing w:before="2" w:after="0" w:line="240" w:lineRule="auto"/>
        <w:ind w:right="283" w:firstLine="719"/>
        <w:contextualSpacing w:val="0"/>
        <w:jc w:val="both"/>
        <w:rPr>
          <w:rFonts w:ascii="Times New Roman" w:hAnsi="Times New Roman" w:cs="Times New Roman"/>
          <w:sz w:val="24"/>
          <w:szCs w:val="24"/>
        </w:rPr>
      </w:pPr>
      <w:r>
        <w:rPr>
          <w:rFonts w:ascii="Times New Roman" w:hAnsi="Times New Roman" w:cs="Times New Roman"/>
          <w:sz w:val="24"/>
          <w:szCs w:val="24"/>
        </w:rPr>
        <w:t>способен к волевым усилиям, может следовать социальным нормам поведения и</w:t>
      </w:r>
      <w:r>
        <w:rPr>
          <w:rFonts w:ascii="Times New Roman" w:hAnsi="Times New Roman" w:cs="Times New Roman"/>
          <w:spacing w:val="1"/>
          <w:sz w:val="24"/>
          <w:szCs w:val="24"/>
        </w:rPr>
        <w:t xml:space="preserve"> </w:t>
      </w:r>
      <w:r>
        <w:rPr>
          <w:rFonts w:ascii="Times New Roman" w:hAnsi="Times New Roman" w:cs="Times New Roman"/>
          <w:sz w:val="24"/>
          <w:szCs w:val="24"/>
        </w:rPr>
        <w:t>правилам</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разных</w:t>
      </w:r>
      <w:r>
        <w:rPr>
          <w:rFonts w:ascii="Times New Roman" w:hAnsi="Times New Roman" w:cs="Times New Roman"/>
          <w:spacing w:val="1"/>
          <w:sz w:val="24"/>
          <w:szCs w:val="24"/>
        </w:rPr>
        <w:t xml:space="preserve"> </w:t>
      </w:r>
      <w:r>
        <w:rPr>
          <w:rFonts w:ascii="Times New Roman" w:hAnsi="Times New Roman" w:cs="Times New Roman"/>
          <w:sz w:val="24"/>
          <w:szCs w:val="24"/>
        </w:rPr>
        <w:t>видах</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во</w:t>
      </w:r>
      <w:r>
        <w:rPr>
          <w:rFonts w:ascii="Times New Roman" w:hAnsi="Times New Roman" w:cs="Times New Roman"/>
          <w:spacing w:val="1"/>
          <w:sz w:val="24"/>
          <w:szCs w:val="24"/>
        </w:rPr>
        <w:t xml:space="preserve"> </w:t>
      </w:r>
      <w:r>
        <w:rPr>
          <w:rFonts w:ascii="Times New Roman" w:hAnsi="Times New Roman" w:cs="Times New Roman"/>
          <w:sz w:val="24"/>
          <w:szCs w:val="24"/>
        </w:rPr>
        <w:t>взаимоотношениях</w:t>
      </w:r>
      <w:r>
        <w:rPr>
          <w:rFonts w:ascii="Times New Roman" w:hAnsi="Times New Roman" w:cs="Times New Roman"/>
          <w:spacing w:val="1"/>
          <w:sz w:val="24"/>
          <w:szCs w:val="24"/>
        </w:rPr>
        <w:t xml:space="preserve"> </w:t>
      </w:r>
      <w:r>
        <w:rPr>
          <w:rFonts w:ascii="Times New Roman" w:hAnsi="Times New Roman" w:cs="Times New Roman"/>
          <w:sz w:val="24"/>
          <w:szCs w:val="24"/>
        </w:rPr>
        <w:t>со</w:t>
      </w:r>
      <w:r>
        <w:rPr>
          <w:rFonts w:ascii="Times New Roman" w:hAnsi="Times New Roman" w:cs="Times New Roman"/>
          <w:spacing w:val="1"/>
          <w:sz w:val="24"/>
          <w:szCs w:val="24"/>
        </w:rPr>
        <w:t xml:space="preserve"> </w:t>
      </w:r>
      <w:r>
        <w:rPr>
          <w:rFonts w:ascii="Times New Roman" w:hAnsi="Times New Roman" w:cs="Times New Roman"/>
          <w:sz w:val="24"/>
          <w:szCs w:val="24"/>
        </w:rPr>
        <w:t>взрослыми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сверстниками,</w:t>
      </w:r>
      <w:r>
        <w:rPr>
          <w:rFonts w:ascii="Times New Roman" w:hAnsi="Times New Roman" w:cs="Times New Roman"/>
          <w:spacing w:val="1"/>
          <w:sz w:val="24"/>
          <w:szCs w:val="24"/>
        </w:rPr>
        <w:t xml:space="preserve"> </w:t>
      </w:r>
      <w:r>
        <w:rPr>
          <w:rFonts w:ascii="Times New Roman" w:hAnsi="Times New Roman" w:cs="Times New Roman"/>
          <w:sz w:val="24"/>
          <w:szCs w:val="24"/>
        </w:rPr>
        <w:t>может</w:t>
      </w:r>
      <w:r>
        <w:rPr>
          <w:rFonts w:ascii="Times New Roman" w:hAnsi="Times New Roman" w:cs="Times New Roman"/>
          <w:spacing w:val="1"/>
          <w:sz w:val="24"/>
          <w:szCs w:val="24"/>
        </w:rPr>
        <w:t xml:space="preserve"> </w:t>
      </w:r>
      <w:r>
        <w:rPr>
          <w:rFonts w:ascii="Times New Roman" w:hAnsi="Times New Roman" w:cs="Times New Roman"/>
          <w:sz w:val="24"/>
          <w:szCs w:val="24"/>
        </w:rPr>
        <w:t>соблюдать</w:t>
      </w:r>
      <w:r>
        <w:rPr>
          <w:rFonts w:ascii="Times New Roman" w:hAnsi="Times New Roman" w:cs="Times New Roman"/>
          <w:spacing w:val="1"/>
          <w:sz w:val="24"/>
          <w:szCs w:val="24"/>
        </w:rPr>
        <w:t xml:space="preserve"> </w:t>
      </w:r>
      <w:r>
        <w:rPr>
          <w:rFonts w:ascii="Times New Roman" w:hAnsi="Times New Roman" w:cs="Times New Roman"/>
          <w:sz w:val="24"/>
          <w:szCs w:val="24"/>
        </w:rPr>
        <w:t>правила</w:t>
      </w:r>
      <w:r>
        <w:rPr>
          <w:rFonts w:ascii="Times New Roman" w:hAnsi="Times New Roman" w:cs="Times New Roman"/>
          <w:spacing w:val="1"/>
          <w:sz w:val="24"/>
          <w:szCs w:val="24"/>
        </w:rPr>
        <w:t xml:space="preserve"> </w:t>
      </w:r>
      <w:r>
        <w:rPr>
          <w:rFonts w:ascii="Times New Roman" w:hAnsi="Times New Roman" w:cs="Times New Roman"/>
          <w:sz w:val="24"/>
          <w:szCs w:val="24"/>
        </w:rPr>
        <w:t>безопасного</w:t>
      </w:r>
      <w:r>
        <w:rPr>
          <w:rFonts w:ascii="Times New Roman" w:hAnsi="Times New Roman" w:cs="Times New Roman"/>
          <w:spacing w:val="1"/>
          <w:sz w:val="24"/>
          <w:szCs w:val="24"/>
        </w:rPr>
        <w:t xml:space="preserve"> </w:t>
      </w:r>
      <w:r>
        <w:rPr>
          <w:rFonts w:ascii="Times New Roman" w:hAnsi="Times New Roman" w:cs="Times New Roman"/>
          <w:sz w:val="24"/>
          <w:szCs w:val="24"/>
        </w:rPr>
        <w:t>поведения;</w:t>
      </w:r>
      <w:r>
        <w:rPr>
          <w:rFonts w:ascii="Times New Roman" w:hAnsi="Times New Roman" w:cs="Times New Roman"/>
          <w:spacing w:val="1"/>
          <w:sz w:val="24"/>
          <w:szCs w:val="24"/>
        </w:rPr>
        <w:t xml:space="preserve"> </w:t>
      </w:r>
      <w:r>
        <w:rPr>
          <w:rFonts w:ascii="Times New Roman" w:hAnsi="Times New Roman" w:cs="Times New Roman"/>
          <w:sz w:val="24"/>
          <w:szCs w:val="24"/>
        </w:rPr>
        <w:t>различает</w:t>
      </w:r>
      <w:r>
        <w:rPr>
          <w:rFonts w:ascii="Times New Roman" w:hAnsi="Times New Roman" w:cs="Times New Roman"/>
          <w:spacing w:val="61"/>
          <w:sz w:val="24"/>
          <w:szCs w:val="24"/>
        </w:rPr>
        <w:t xml:space="preserve"> </w:t>
      </w:r>
      <w:r>
        <w:rPr>
          <w:rFonts w:ascii="Times New Roman" w:hAnsi="Times New Roman" w:cs="Times New Roman"/>
          <w:sz w:val="24"/>
          <w:szCs w:val="24"/>
        </w:rPr>
        <w:t>разницу</w:t>
      </w:r>
      <w:r>
        <w:rPr>
          <w:rFonts w:ascii="Times New Roman" w:hAnsi="Times New Roman" w:cs="Times New Roman"/>
          <w:spacing w:val="1"/>
          <w:sz w:val="24"/>
          <w:szCs w:val="24"/>
        </w:rPr>
        <w:t xml:space="preserve"> </w:t>
      </w:r>
      <w:r>
        <w:rPr>
          <w:rFonts w:ascii="Times New Roman" w:hAnsi="Times New Roman" w:cs="Times New Roman"/>
          <w:sz w:val="24"/>
          <w:szCs w:val="24"/>
        </w:rPr>
        <w:t>между</w:t>
      </w:r>
      <w:r>
        <w:rPr>
          <w:rFonts w:ascii="Times New Roman" w:hAnsi="Times New Roman" w:cs="Times New Roman"/>
          <w:spacing w:val="1"/>
          <w:sz w:val="24"/>
          <w:szCs w:val="24"/>
        </w:rPr>
        <w:t xml:space="preserve"> </w:t>
      </w:r>
      <w:r>
        <w:rPr>
          <w:rFonts w:ascii="Times New Roman" w:hAnsi="Times New Roman" w:cs="Times New Roman"/>
          <w:sz w:val="24"/>
          <w:szCs w:val="24"/>
        </w:rPr>
        <w:t>желаниями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потребностями,</w:t>
      </w:r>
      <w:r>
        <w:rPr>
          <w:rFonts w:ascii="Times New Roman" w:hAnsi="Times New Roman" w:cs="Times New Roman"/>
          <w:spacing w:val="1"/>
          <w:sz w:val="24"/>
          <w:szCs w:val="24"/>
        </w:rPr>
        <w:t xml:space="preserve"> </w:t>
      </w:r>
      <w:r>
        <w:rPr>
          <w:rFonts w:ascii="Times New Roman" w:hAnsi="Times New Roman" w:cs="Times New Roman"/>
          <w:sz w:val="24"/>
          <w:szCs w:val="24"/>
        </w:rPr>
        <w:t>понимает,</w:t>
      </w:r>
      <w:r>
        <w:rPr>
          <w:rFonts w:ascii="Times New Roman" w:hAnsi="Times New Roman" w:cs="Times New Roman"/>
          <w:spacing w:val="1"/>
          <w:sz w:val="24"/>
          <w:szCs w:val="24"/>
        </w:rPr>
        <w:t xml:space="preserve"> </w:t>
      </w:r>
      <w:r>
        <w:rPr>
          <w:rFonts w:ascii="Times New Roman" w:hAnsi="Times New Roman" w:cs="Times New Roman"/>
          <w:sz w:val="24"/>
          <w:szCs w:val="24"/>
        </w:rPr>
        <w:t>что</w:t>
      </w:r>
      <w:r>
        <w:rPr>
          <w:rFonts w:ascii="Times New Roman" w:hAnsi="Times New Roman" w:cs="Times New Roman"/>
          <w:spacing w:val="1"/>
          <w:sz w:val="24"/>
          <w:szCs w:val="24"/>
        </w:rPr>
        <w:t xml:space="preserve"> </w:t>
      </w:r>
      <w:r>
        <w:rPr>
          <w:rFonts w:ascii="Times New Roman" w:hAnsi="Times New Roman" w:cs="Times New Roman"/>
          <w:sz w:val="24"/>
          <w:szCs w:val="24"/>
        </w:rPr>
        <w:t>деньги</w:t>
      </w:r>
      <w:r>
        <w:rPr>
          <w:rFonts w:ascii="Times New Roman" w:hAnsi="Times New Roman" w:cs="Times New Roman"/>
          <w:spacing w:val="1"/>
          <w:sz w:val="24"/>
          <w:szCs w:val="24"/>
        </w:rPr>
        <w:t xml:space="preserve"> </w:t>
      </w:r>
      <w:r>
        <w:rPr>
          <w:rFonts w:ascii="Times New Roman" w:hAnsi="Times New Roman" w:cs="Times New Roman"/>
          <w:sz w:val="24"/>
          <w:szCs w:val="24"/>
        </w:rPr>
        <w:t>зарабатываются</w:t>
      </w:r>
      <w:r>
        <w:rPr>
          <w:rFonts w:ascii="Times New Roman" w:hAnsi="Times New Roman" w:cs="Times New Roman"/>
          <w:spacing w:val="1"/>
          <w:sz w:val="24"/>
          <w:szCs w:val="24"/>
        </w:rPr>
        <w:t xml:space="preserve"> </w:t>
      </w:r>
      <w:r>
        <w:rPr>
          <w:rFonts w:ascii="Times New Roman" w:hAnsi="Times New Roman" w:cs="Times New Roman"/>
          <w:sz w:val="24"/>
          <w:szCs w:val="24"/>
        </w:rPr>
        <w:t>трудом,</w:t>
      </w:r>
      <w:r>
        <w:rPr>
          <w:rFonts w:ascii="Times New Roman" w:hAnsi="Times New Roman" w:cs="Times New Roman"/>
          <w:spacing w:val="1"/>
          <w:sz w:val="24"/>
          <w:szCs w:val="24"/>
        </w:rPr>
        <w:t xml:space="preserve"> </w:t>
      </w:r>
      <w:r>
        <w:rPr>
          <w:rFonts w:ascii="Times New Roman" w:hAnsi="Times New Roman" w:cs="Times New Roman"/>
          <w:sz w:val="24"/>
          <w:szCs w:val="24"/>
        </w:rPr>
        <w:t>являются</w:t>
      </w:r>
      <w:r>
        <w:rPr>
          <w:rFonts w:ascii="Times New Roman" w:hAnsi="Times New Roman" w:cs="Times New Roman"/>
          <w:spacing w:val="-1"/>
          <w:sz w:val="24"/>
          <w:szCs w:val="24"/>
        </w:rPr>
        <w:t xml:space="preserve"> </w:t>
      </w:r>
      <w:r>
        <w:rPr>
          <w:rFonts w:ascii="Times New Roman" w:hAnsi="Times New Roman" w:cs="Times New Roman"/>
          <w:sz w:val="24"/>
          <w:szCs w:val="24"/>
        </w:rPr>
        <w:t>мерой</w:t>
      </w:r>
      <w:r>
        <w:rPr>
          <w:rFonts w:ascii="Times New Roman" w:hAnsi="Times New Roman" w:cs="Times New Roman"/>
          <w:spacing w:val="-6"/>
          <w:sz w:val="24"/>
          <w:szCs w:val="24"/>
        </w:rPr>
        <w:t xml:space="preserve"> </w:t>
      </w:r>
      <w:r>
        <w:rPr>
          <w:rFonts w:ascii="Times New Roman" w:hAnsi="Times New Roman" w:cs="Times New Roman"/>
          <w:sz w:val="24"/>
          <w:szCs w:val="24"/>
        </w:rPr>
        <w:t>оценки</w:t>
      </w:r>
      <w:r>
        <w:rPr>
          <w:rFonts w:ascii="Times New Roman" w:hAnsi="Times New Roman" w:cs="Times New Roman"/>
          <w:spacing w:val="1"/>
          <w:sz w:val="24"/>
          <w:szCs w:val="24"/>
        </w:rPr>
        <w:t xml:space="preserve"> </w:t>
      </w:r>
      <w:r>
        <w:rPr>
          <w:rFonts w:ascii="Times New Roman" w:hAnsi="Times New Roman" w:cs="Times New Roman"/>
          <w:sz w:val="24"/>
          <w:szCs w:val="24"/>
        </w:rPr>
        <w:t>труда,</w:t>
      </w:r>
      <w:r>
        <w:rPr>
          <w:rFonts w:ascii="Times New Roman" w:hAnsi="Times New Roman" w:cs="Times New Roman"/>
          <w:spacing w:val="6"/>
          <w:sz w:val="24"/>
          <w:szCs w:val="24"/>
        </w:rPr>
        <w:t xml:space="preserve"> </w:t>
      </w:r>
      <w:r>
        <w:rPr>
          <w:rFonts w:ascii="Times New Roman" w:hAnsi="Times New Roman" w:cs="Times New Roman"/>
          <w:sz w:val="24"/>
          <w:szCs w:val="24"/>
        </w:rPr>
        <w:t>универсальным средством</w:t>
      </w:r>
      <w:r>
        <w:rPr>
          <w:rFonts w:ascii="Times New Roman" w:hAnsi="Times New Roman" w:cs="Times New Roman"/>
          <w:spacing w:val="-3"/>
          <w:sz w:val="24"/>
          <w:szCs w:val="24"/>
        </w:rPr>
        <w:t xml:space="preserve"> </w:t>
      </w:r>
      <w:r>
        <w:rPr>
          <w:rFonts w:ascii="Times New Roman" w:hAnsi="Times New Roman" w:cs="Times New Roman"/>
          <w:sz w:val="24"/>
          <w:szCs w:val="24"/>
        </w:rPr>
        <w:t>обмена;</w:t>
      </w:r>
    </w:p>
    <w:p w14:paraId="6F4AB699">
      <w:pPr>
        <w:pStyle w:val="11"/>
        <w:widowControl w:val="0"/>
        <w:numPr>
          <w:ilvl w:val="0"/>
          <w:numId w:val="8"/>
        </w:numPr>
        <w:tabs>
          <w:tab w:val="left" w:pos="1254"/>
        </w:tabs>
        <w:autoSpaceDE w:val="0"/>
        <w:autoSpaceDN w:val="0"/>
        <w:spacing w:before="62" w:after="0" w:line="240" w:lineRule="auto"/>
        <w:ind w:right="286" w:firstLine="719"/>
        <w:contextualSpacing w:val="0"/>
        <w:jc w:val="both"/>
        <w:rPr>
          <w:rFonts w:ascii="Times New Roman" w:hAnsi="Times New Roman" w:cs="Times New Roman"/>
          <w:sz w:val="24"/>
          <w:szCs w:val="24"/>
        </w:rPr>
      </w:pPr>
      <w:r>
        <w:rPr>
          <w:rFonts w:ascii="Times New Roman" w:hAnsi="Times New Roman" w:cs="Times New Roman"/>
          <w:sz w:val="24"/>
          <w:szCs w:val="24"/>
        </w:rPr>
        <w:t>проявляет</w:t>
      </w:r>
      <w:r>
        <w:rPr>
          <w:rFonts w:ascii="Times New Roman" w:hAnsi="Times New Roman" w:cs="Times New Roman"/>
          <w:spacing w:val="1"/>
          <w:sz w:val="24"/>
          <w:szCs w:val="24"/>
        </w:rPr>
        <w:t xml:space="preserve"> </w:t>
      </w:r>
      <w:r>
        <w:rPr>
          <w:rFonts w:ascii="Times New Roman" w:hAnsi="Times New Roman" w:cs="Times New Roman"/>
          <w:sz w:val="24"/>
          <w:szCs w:val="24"/>
        </w:rPr>
        <w:t>любознательность,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задает</w:t>
      </w:r>
      <w:r>
        <w:rPr>
          <w:rFonts w:ascii="Times New Roman" w:hAnsi="Times New Roman" w:cs="Times New Roman"/>
          <w:spacing w:val="1"/>
          <w:sz w:val="24"/>
          <w:szCs w:val="24"/>
        </w:rPr>
        <w:t xml:space="preserve"> </w:t>
      </w:r>
      <w:r>
        <w:rPr>
          <w:rFonts w:ascii="Times New Roman" w:hAnsi="Times New Roman" w:cs="Times New Roman"/>
          <w:sz w:val="24"/>
          <w:szCs w:val="24"/>
        </w:rPr>
        <w:t>вопросы</w:t>
      </w:r>
      <w:r>
        <w:rPr>
          <w:rFonts w:ascii="Times New Roman" w:hAnsi="Times New Roman" w:cs="Times New Roman"/>
          <w:spacing w:val="1"/>
          <w:sz w:val="24"/>
          <w:szCs w:val="24"/>
        </w:rPr>
        <w:t xml:space="preserve"> </w:t>
      </w:r>
      <w:r>
        <w:rPr>
          <w:rFonts w:ascii="Times New Roman" w:hAnsi="Times New Roman" w:cs="Times New Roman"/>
          <w:sz w:val="24"/>
          <w:szCs w:val="24"/>
        </w:rPr>
        <w:t>взрослым</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сверстникам,</w:t>
      </w:r>
      <w:r>
        <w:rPr>
          <w:rFonts w:ascii="Times New Roman" w:hAnsi="Times New Roman" w:cs="Times New Roman"/>
          <w:spacing w:val="1"/>
          <w:sz w:val="24"/>
          <w:szCs w:val="24"/>
        </w:rPr>
        <w:t xml:space="preserve"> </w:t>
      </w:r>
      <w:r>
        <w:rPr>
          <w:rFonts w:ascii="Times New Roman" w:hAnsi="Times New Roman" w:cs="Times New Roman"/>
          <w:sz w:val="24"/>
          <w:szCs w:val="24"/>
        </w:rPr>
        <w:t>интересуется причинно-следственными связями, пытается самостоятельно придумывать</w:t>
      </w:r>
      <w:r>
        <w:rPr>
          <w:rFonts w:ascii="Times New Roman" w:hAnsi="Times New Roman" w:cs="Times New Roman"/>
          <w:spacing w:val="1"/>
          <w:sz w:val="24"/>
          <w:szCs w:val="24"/>
        </w:rPr>
        <w:t xml:space="preserve"> </w:t>
      </w:r>
      <w:r>
        <w:rPr>
          <w:rFonts w:ascii="Times New Roman" w:hAnsi="Times New Roman" w:cs="Times New Roman"/>
          <w:sz w:val="24"/>
          <w:szCs w:val="24"/>
        </w:rPr>
        <w:t>объяснения</w:t>
      </w:r>
      <w:r>
        <w:rPr>
          <w:rFonts w:ascii="Times New Roman" w:hAnsi="Times New Roman" w:cs="Times New Roman"/>
          <w:spacing w:val="-3"/>
          <w:sz w:val="24"/>
          <w:szCs w:val="24"/>
        </w:rPr>
        <w:t xml:space="preserve"> </w:t>
      </w:r>
      <w:r>
        <w:rPr>
          <w:rFonts w:ascii="Times New Roman" w:hAnsi="Times New Roman" w:cs="Times New Roman"/>
          <w:sz w:val="24"/>
          <w:szCs w:val="24"/>
        </w:rPr>
        <w:t>явлениям</w:t>
      </w:r>
      <w:r>
        <w:rPr>
          <w:rFonts w:ascii="Times New Roman" w:hAnsi="Times New Roman" w:cs="Times New Roman"/>
          <w:spacing w:val="2"/>
          <w:sz w:val="24"/>
          <w:szCs w:val="24"/>
        </w:rPr>
        <w:t xml:space="preserve"> </w:t>
      </w:r>
      <w:r>
        <w:rPr>
          <w:rFonts w:ascii="Times New Roman" w:hAnsi="Times New Roman" w:cs="Times New Roman"/>
          <w:sz w:val="24"/>
          <w:szCs w:val="24"/>
        </w:rPr>
        <w:t>природы</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поступкам</w:t>
      </w:r>
      <w:r>
        <w:rPr>
          <w:rFonts w:ascii="Times New Roman" w:hAnsi="Times New Roman" w:cs="Times New Roman"/>
          <w:spacing w:val="2"/>
          <w:sz w:val="24"/>
          <w:szCs w:val="24"/>
        </w:rPr>
        <w:t xml:space="preserve"> </w:t>
      </w:r>
      <w:r>
        <w:rPr>
          <w:rFonts w:ascii="Times New Roman" w:hAnsi="Times New Roman" w:cs="Times New Roman"/>
          <w:sz w:val="24"/>
          <w:szCs w:val="24"/>
        </w:rPr>
        <w:t>людей;</w:t>
      </w:r>
    </w:p>
    <w:p w14:paraId="60448A45">
      <w:pPr>
        <w:pStyle w:val="11"/>
        <w:widowControl w:val="0"/>
        <w:numPr>
          <w:ilvl w:val="0"/>
          <w:numId w:val="8"/>
        </w:numPr>
        <w:tabs>
          <w:tab w:val="left" w:pos="1086"/>
        </w:tabs>
        <w:autoSpaceDE w:val="0"/>
        <w:autoSpaceDN w:val="0"/>
        <w:spacing w:after="0" w:line="240" w:lineRule="auto"/>
        <w:ind w:left="1086" w:hanging="147"/>
        <w:contextualSpacing w:val="0"/>
        <w:jc w:val="both"/>
        <w:rPr>
          <w:rFonts w:ascii="Times New Roman" w:hAnsi="Times New Roman" w:cs="Times New Roman"/>
          <w:sz w:val="24"/>
          <w:szCs w:val="24"/>
        </w:rPr>
      </w:pPr>
      <w:r>
        <w:rPr>
          <w:rFonts w:ascii="Times New Roman" w:hAnsi="Times New Roman" w:cs="Times New Roman"/>
          <w:sz w:val="24"/>
          <w:szCs w:val="24"/>
        </w:rPr>
        <w:t>склонен</w:t>
      </w:r>
      <w:r>
        <w:rPr>
          <w:rFonts w:ascii="Times New Roman" w:hAnsi="Times New Roman" w:cs="Times New Roman"/>
          <w:spacing w:val="-6"/>
          <w:sz w:val="24"/>
          <w:szCs w:val="24"/>
        </w:rPr>
        <w:t xml:space="preserve"> </w:t>
      </w:r>
      <w:r>
        <w:rPr>
          <w:rFonts w:ascii="Times New Roman" w:hAnsi="Times New Roman" w:cs="Times New Roman"/>
          <w:sz w:val="24"/>
          <w:szCs w:val="24"/>
        </w:rPr>
        <w:t>наблюдать,</w:t>
      </w:r>
      <w:r>
        <w:rPr>
          <w:rFonts w:ascii="Times New Roman" w:hAnsi="Times New Roman" w:cs="Times New Roman"/>
          <w:spacing w:val="-8"/>
          <w:sz w:val="24"/>
          <w:szCs w:val="24"/>
        </w:rPr>
        <w:t xml:space="preserve"> </w:t>
      </w:r>
      <w:r>
        <w:rPr>
          <w:rFonts w:ascii="Times New Roman" w:hAnsi="Times New Roman" w:cs="Times New Roman"/>
          <w:sz w:val="24"/>
          <w:szCs w:val="24"/>
        </w:rPr>
        <w:t>экспериментировать;</w:t>
      </w:r>
    </w:p>
    <w:p w14:paraId="2616B103">
      <w:pPr>
        <w:pStyle w:val="11"/>
        <w:widowControl w:val="0"/>
        <w:numPr>
          <w:ilvl w:val="0"/>
          <w:numId w:val="8"/>
        </w:numPr>
        <w:tabs>
          <w:tab w:val="left" w:pos="1106"/>
        </w:tabs>
        <w:autoSpaceDE w:val="0"/>
        <w:autoSpaceDN w:val="0"/>
        <w:spacing w:before="2" w:after="0" w:line="240" w:lineRule="auto"/>
        <w:ind w:right="317" w:firstLine="719"/>
        <w:contextualSpacing w:val="0"/>
        <w:jc w:val="both"/>
        <w:rPr>
          <w:rFonts w:ascii="Times New Roman" w:hAnsi="Times New Roman" w:cs="Times New Roman"/>
          <w:sz w:val="24"/>
          <w:szCs w:val="24"/>
        </w:rPr>
      </w:pPr>
      <w:r>
        <w:rPr>
          <w:rFonts w:ascii="Times New Roman" w:hAnsi="Times New Roman" w:cs="Times New Roman"/>
          <w:sz w:val="24"/>
          <w:szCs w:val="24"/>
        </w:rPr>
        <w:t>обладает начальными знаниями о себе, о социальном мире, в котором он живет,</w:t>
      </w:r>
      <w:r>
        <w:rPr>
          <w:rFonts w:ascii="Times New Roman" w:hAnsi="Times New Roman" w:cs="Times New Roman"/>
          <w:spacing w:val="1"/>
          <w:sz w:val="24"/>
          <w:szCs w:val="24"/>
        </w:rPr>
        <w:t xml:space="preserve"> </w:t>
      </w:r>
      <w:r>
        <w:rPr>
          <w:rFonts w:ascii="Times New Roman" w:hAnsi="Times New Roman" w:cs="Times New Roman"/>
          <w:sz w:val="24"/>
          <w:szCs w:val="24"/>
        </w:rPr>
        <w:t>ориентируется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значении</w:t>
      </w:r>
      <w:r>
        <w:rPr>
          <w:rFonts w:ascii="Times New Roman" w:hAnsi="Times New Roman" w:cs="Times New Roman"/>
          <w:spacing w:val="4"/>
          <w:sz w:val="24"/>
          <w:szCs w:val="24"/>
        </w:rPr>
        <w:t xml:space="preserve"> </w:t>
      </w:r>
      <w:r>
        <w:rPr>
          <w:rFonts w:ascii="Times New Roman" w:hAnsi="Times New Roman" w:cs="Times New Roman"/>
          <w:sz w:val="24"/>
          <w:szCs w:val="24"/>
        </w:rPr>
        <w:t>базовых</w:t>
      </w:r>
      <w:r>
        <w:rPr>
          <w:rFonts w:ascii="Times New Roman" w:hAnsi="Times New Roman" w:cs="Times New Roman"/>
          <w:spacing w:val="-4"/>
          <w:sz w:val="24"/>
          <w:szCs w:val="24"/>
        </w:rPr>
        <w:t xml:space="preserve"> </w:t>
      </w:r>
      <w:r>
        <w:rPr>
          <w:rFonts w:ascii="Times New Roman" w:hAnsi="Times New Roman" w:cs="Times New Roman"/>
          <w:sz w:val="24"/>
          <w:szCs w:val="24"/>
        </w:rPr>
        <w:t>финансово-экономических</w:t>
      </w:r>
      <w:r>
        <w:rPr>
          <w:rFonts w:ascii="Times New Roman" w:hAnsi="Times New Roman" w:cs="Times New Roman"/>
          <w:spacing w:val="-4"/>
          <w:sz w:val="24"/>
          <w:szCs w:val="24"/>
        </w:rPr>
        <w:t xml:space="preserve"> </w:t>
      </w:r>
      <w:r>
        <w:rPr>
          <w:rFonts w:ascii="Times New Roman" w:hAnsi="Times New Roman" w:cs="Times New Roman"/>
          <w:sz w:val="24"/>
          <w:szCs w:val="24"/>
        </w:rPr>
        <w:t>понятий;</w:t>
      </w:r>
    </w:p>
    <w:p w14:paraId="19E04515">
      <w:pPr>
        <w:pStyle w:val="11"/>
        <w:widowControl w:val="0"/>
        <w:numPr>
          <w:ilvl w:val="0"/>
          <w:numId w:val="8"/>
        </w:numPr>
        <w:tabs>
          <w:tab w:val="left" w:pos="1393"/>
          <w:tab w:val="left" w:pos="1394"/>
        </w:tabs>
        <w:autoSpaceDE w:val="0"/>
        <w:autoSpaceDN w:val="0"/>
        <w:spacing w:after="0" w:line="240" w:lineRule="auto"/>
        <w:ind w:right="1012" w:firstLine="719"/>
        <w:contextualSpacing w:val="0"/>
        <w:rPr>
          <w:rFonts w:ascii="Times New Roman" w:hAnsi="Times New Roman" w:cs="Times New Roman"/>
          <w:sz w:val="24"/>
          <w:szCs w:val="24"/>
        </w:rPr>
      </w:pPr>
      <w:r>
        <w:rPr>
          <w:rFonts w:ascii="Times New Roman" w:hAnsi="Times New Roman" w:cs="Times New Roman"/>
          <w:sz w:val="24"/>
          <w:szCs w:val="24"/>
        </w:rPr>
        <w:t>знаком с произведениями детской литературы, обладает элементарными</w:t>
      </w:r>
      <w:r>
        <w:rPr>
          <w:rFonts w:ascii="Times New Roman" w:hAnsi="Times New Roman" w:cs="Times New Roman"/>
          <w:spacing w:val="-57"/>
          <w:sz w:val="24"/>
          <w:szCs w:val="24"/>
        </w:rPr>
        <w:t xml:space="preserve"> </w:t>
      </w:r>
      <w:r>
        <w:rPr>
          <w:rFonts w:ascii="Times New Roman" w:hAnsi="Times New Roman" w:cs="Times New Roman"/>
          <w:sz w:val="24"/>
          <w:szCs w:val="24"/>
        </w:rPr>
        <w:t>представлениями</w:t>
      </w:r>
      <w:r>
        <w:rPr>
          <w:rFonts w:ascii="Times New Roman" w:hAnsi="Times New Roman" w:cs="Times New Roman"/>
          <w:spacing w:val="-1"/>
          <w:sz w:val="24"/>
          <w:szCs w:val="24"/>
        </w:rPr>
        <w:t xml:space="preserve"> </w:t>
      </w:r>
      <w:r>
        <w:rPr>
          <w:rFonts w:ascii="Times New Roman" w:hAnsi="Times New Roman" w:cs="Times New Roman"/>
          <w:sz w:val="24"/>
          <w:szCs w:val="24"/>
        </w:rPr>
        <w:t>из</w:t>
      </w:r>
      <w:r>
        <w:rPr>
          <w:rFonts w:ascii="Times New Roman" w:hAnsi="Times New Roman" w:cs="Times New Roman"/>
          <w:spacing w:val="-2"/>
          <w:sz w:val="24"/>
          <w:szCs w:val="24"/>
        </w:rPr>
        <w:t xml:space="preserve"> </w:t>
      </w:r>
      <w:r>
        <w:rPr>
          <w:rFonts w:ascii="Times New Roman" w:hAnsi="Times New Roman" w:cs="Times New Roman"/>
          <w:sz w:val="24"/>
          <w:szCs w:val="24"/>
        </w:rPr>
        <w:t>области</w:t>
      </w:r>
      <w:r>
        <w:rPr>
          <w:rFonts w:ascii="Times New Roman" w:hAnsi="Times New Roman" w:cs="Times New Roman"/>
          <w:spacing w:val="3"/>
          <w:sz w:val="24"/>
          <w:szCs w:val="24"/>
        </w:rPr>
        <w:t xml:space="preserve"> </w:t>
      </w:r>
      <w:r>
        <w:rPr>
          <w:rFonts w:ascii="Times New Roman" w:hAnsi="Times New Roman" w:cs="Times New Roman"/>
          <w:sz w:val="24"/>
          <w:szCs w:val="24"/>
        </w:rPr>
        <w:t>личных</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семейных</w:t>
      </w:r>
      <w:r>
        <w:rPr>
          <w:rFonts w:ascii="Times New Roman" w:hAnsi="Times New Roman" w:cs="Times New Roman"/>
          <w:spacing w:val="-4"/>
          <w:sz w:val="24"/>
          <w:szCs w:val="24"/>
        </w:rPr>
        <w:t xml:space="preserve"> </w:t>
      </w:r>
      <w:r>
        <w:rPr>
          <w:rFonts w:ascii="Times New Roman" w:hAnsi="Times New Roman" w:cs="Times New Roman"/>
          <w:sz w:val="24"/>
          <w:szCs w:val="24"/>
        </w:rPr>
        <w:t>финансов;</w:t>
      </w:r>
    </w:p>
    <w:p w14:paraId="5AE260B6">
      <w:pPr>
        <w:pStyle w:val="11"/>
        <w:widowControl w:val="0"/>
        <w:numPr>
          <w:ilvl w:val="0"/>
          <w:numId w:val="8"/>
        </w:numPr>
        <w:tabs>
          <w:tab w:val="left" w:pos="1101"/>
        </w:tabs>
        <w:autoSpaceDE w:val="0"/>
        <w:autoSpaceDN w:val="0"/>
        <w:spacing w:before="2" w:after="0" w:line="240" w:lineRule="auto"/>
        <w:ind w:right="320" w:firstLine="719"/>
        <w:contextualSpacing w:val="0"/>
        <w:rPr>
          <w:rFonts w:ascii="Times New Roman" w:hAnsi="Times New Roman" w:cs="Times New Roman"/>
          <w:sz w:val="24"/>
          <w:szCs w:val="24"/>
        </w:rPr>
      </w:pPr>
      <w:r>
        <w:rPr>
          <w:rFonts w:ascii="Times New Roman" w:hAnsi="Times New Roman" w:cs="Times New Roman"/>
          <w:sz w:val="24"/>
          <w:szCs w:val="24"/>
        </w:rPr>
        <w:t>способен</w:t>
      </w:r>
      <w:r>
        <w:rPr>
          <w:rFonts w:ascii="Times New Roman" w:hAnsi="Times New Roman" w:cs="Times New Roman"/>
          <w:spacing w:val="11"/>
          <w:sz w:val="24"/>
          <w:szCs w:val="24"/>
        </w:rPr>
        <w:t xml:space="preserve"> </w:t>
      </w:r>
      <w:r>
        <w:rPr>
          <w:rFonts w:ascii="Times New Roman" w:hAnsi="Times New Roman" w:cs="Times New Roman"/>
          <w:sz w:val="24"/>
          <w:szCs w:val="24"/>
        </w:rPr>
        <w:t>к</w:t>
      </w:r>
      <w:r>
        <w:rPr>
          <w:rFonts w:ascii="Times New Roman" w:hAnsi="Times New Roman" w:cs="Times New Roman"/>
          <w:spacing w:val="6"/>
          <w:sz w:val="24"/>
          <w:szCs w:val="24"/>
        </w:rPr>
        <w:t xml:space="preserve"> </w:t>
      </w:r>
      <w:r>
        <w:rPr>
          <w:rFonts w:ascii="Times New Roman" w:hAnsi="Times New Roman" w:cs="Times New Roman"/>
          <w:sz w:val="24"/>
          <w:szCs w:val="24"/>
        </w:rPr>
        <w:t>принятию</w:t>
      </w:r>
      <w:r>
        <w:rPr>
          <w:rFonts w:ascii="Times New Roman" w:hAnsi="Times New Roman" w:cs="Times New Roman"/>
          <w:spacing w:val="9"/>
          <w:sz w:val="24"/>
          <w:szCs w:val="24"/>
        </w:rPr>
        <w:t xml:space="preserve"> </w:t>
      </w:r>
      <w:r>
        <w:rPr>
          <w:rFonts w:ascii="Times New Roman" w:hAnsi="Times New Roman" w:cs="Times New Roman"/>
          <w:sz w:val="24"/>
          <w:szCs w:val="24"/>
        </w:rPr>
        <w:t>собственных</w:t>
      </w:r>
      <w:r>
        <w:rPr>
          <w:rFonts w:ascii="Times New Roman" w:hAnsi="Times New Roman" w:cs="Times New Roman"/>
          <w:spacing w:val="5"/>
          <w:sz w:val="24"/>
          <w:szCs w:val="24"/>
        </w:rPr>
        <w:t xml:space="preserve"> </w:t>
      </w:r>
      <w:r>
        <w:rPr>
          <w:rFonts w:ascii="Times New Roman" w:hAnsi="Times New Roman" w:cs="Times New Roman"/>
          <w:sz w:val="24"/>
          <w:szCs w:val="24"/>
        </w:rPr>
        <w:t>решений,</w:t>
      </w:r>
      <w:r>
        <w:rPr>
          <w:rFonts w:ascii="Times New Roman" w:hAnsi="Times New Roman" w:cs="Times New Roman"/>
          <w:spacing w:val="7"/>
          <w:sz w:val="24"/>
          <w:szCs w:val="24"/>
        </w:rPr>
        <w:t xml:space="preserve"> </w:t>
      </w:r>
      <w:r>
        <w:rPr>
          <w:rFonts w:ascii="Times New Roman" w:hAnsi="Times New Roman" w:cs="Times New Roman"/>
          <w:sz w:val="24"/>
          <w:szCs w:val="24"/>
        </w:rPr>
        <w:t>опираясь</w:t>
      </w:r>
      <w:r>
        <w:rPr>
          <w:rFonts w:ascii="Times New Roman" w:hAnsi="Times New Roman" w:cs="Times New Roman"/>
          <w:spacing w:val="11"/>
          <w:sz w:val="24"/>
          <w:szCs w:val="24"/>
        </w:rPr>
        <w:t xml:space="preserve"> </w:t>
      </w:r>
      <w:r>
        <w:rPr>
          <w:rFonts w:ascii="Times New Roman" w:hAnsi="Times New Roman" w:cs="Times New Roman"/>
          <w:sz w:val="24"/>
          <w:szCs w:val="24"/>
        </w:rPr>
        <w:t>на</w:t>
      </w:r>
      <w:r>
        <w:rPr>
          <w:rFonts w:ascii="Times New Roman" w:hAnsi="Times New Roman" w:cs="Times New Roman"/>
          <w:spacing w:val="4"/>
          <w:sz w:val="24"/>
          <w:szCs w:val="24"/>
        </w:rPr>
        <w:t xml:space="preserve"> </w:t>
      </w:r>
      <w:r>
        <w:rPr>
          <w:rFonts w:ascii="Times New Roman" w:hAnsi="Times New Roman" w:cs="Times New Roman"/>
          <w:sz w:val="24"/>
          <w:szCs w:val="24"/>
        </w:rPr>
        <w:t>свои</w:t>
      </w:r>
      <w:r>
        <w:rPr>
          <w:rFonts w:ascii="Times New Roman" w:hAnsi="Times New Roman" w:cs="Times New Roman"/>
          <w:spacing w:val="6"/>
          <w:sz w:val="24"/>
          <w:szCs w:val="24"/>
        </w:rPr>
        <w:t xml:space="preserve"> </w:t>
      </w:r>
      <w:r>
        <w:rPr>
          <w:rFonts w:ascii="Times New Roman" w:hAnsi="Times New Roman" w:cs="Times New Roman"/>
          <w:sz w:val="24"/>
          <w:szCs w:val="24"/>
        </w:rPr>
        <w:t>знания</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9"/>
          <w:sz w:val="24"/>
          <w:szCs w:val="24"/>
        </w:rPr>
        <w:t xml:space="preserve"> </w:t>
      </w:r>
      <w:r>
        <w:rPr>
          <w:rFonts w:ascii="Times New Roman" w:hAnsi="Times New Roman" w:cs="Times New Roman"/>
          <w:sz w:val="24"/>
          <w:szCs w:val="24"/>
        </w:rPr>
        <w:t>умения</w:t>
      </w:r>
      <w:r>
        <w:rPr>
          <w:rFonts w:ascii="Times New Roman" w:hAnsi="Times New Roman" w:cs="Times New Roman"/>
          <w:spacing w:val="10"/>
          <w:sz w:val="24"/>
          <w:szCs w:val="24"/>
        </w:rPr>
        <w:t xml:space="preserve"> </w:t>
      </w:r>
      <w:r>
        <w:rPr>
          <w:rFonts w:ascii="Times New Roman" w:hAnsi="Times New Roman" w:cs="Times New Roman"/>
          <w:sz w:val="24"/>
          <w:szCs w:val="24"/>
        </w:rPr>
        <w:t>в</w:t>
      </w:r>
      <w:r>
        <w:rPr>
          <w:rFonts w:ascii="Times New Roman" w:hAnsi="Times New Roman" w:cs="Times New Roman"/>
          <w:spacing w:val="-57"/>
          <w:sz w:val="24"/>
          <w:szCs w:val="24"/>
        </w:rPr>
        <w:t xml:space="preserve"> </w:t>
      </w:r>
      <w:r>
        <w:rPr>
          <w:rFonts w:ascii="Times New Roman" w:hAnsi="Times New Roman" w:cs="Times New Roman"/>
          <w:sz w:val="24"/>
          <w:szCs w:val="24"/>
        </w:rPr>
        <w:t>различных</w:t>
      </w:r>
      <w:r>
        <w:rPr>
          <w:rFonts w:ascii="Times New Roman" w:hAnsi="Times New Roman" w:cs="Times New Roman"/>
          <w:spacing w:val="-6"/>
          <w:sz w:val="24"/>
          <w:szCs w:val="24"/>
        </w:rPr>
        <w:t xml:space="preserve"> </w:t>
      </w:r>
      <w:r>
        <w:rPr>
          <w:rFonts w:ascii="Times New Roman" w:hAnsi="Times New Roman" w:cs="Times New Roman"/>
          <w:sz w:val="24"/>
          <w:szCs w:val="24"/>
        </w:rPr>
        <w:t>видах</w:t>
      </w:r>
      <w:r>
        <w:rPr>
          <w:rFonts w:ascii="Times New Roman" w:hAnsi="Times New Roman" w:cs="Times New Roman"/>
          <w:spacing w:val="-2"/>
          <w:sz w:val="24"/>
          <w:szCs w:val="24"/>
        </w:rPr>
        <w:t xml:space="preserve"> </w:t>
      </w:r>
      <w:r>
        <w:rPr>
          <w:rFonts w:ascii="Times New Roman" w:hAnsi="Times New Roman" w:cs="Times New Roman"/>
          <w:sz w:val="24"/>
          <w:szCs w:val="24"/>
        </w:rPr>
        <w:t>деятельности.</w:t>
      </w:r>
    </w:p>
    <w:p w14:paraId="661917AD">
      <w:pPr>
        <w:pStyle w:val="8"/>
        <w:spacing w:before="8"/>
        <w:ind w:left="0"/>
      </w:pPr>
    </w:p>
    <w:p w14:paraId="53A2EC86">
      <w:pPr>
        <w:spacing w:before="90" w:line="240" w:lineRule="auto"/>
        <w:ind w:left="920" w:right="982"/>
        <w:jc w:val="center"/>
        <w:rPr>
          <w:rFonts w:ascii="Times New Roman" w:hAnsi="Times New Roman" w:cs="Times New Roman"/>
          <w:i/>
          <w:sz w:val="24"/>
          <w:szCs w:val="24"/>
        </w:rPr>
      </w:pPr>
      <w:r>
        <w:rPr>
          <w:rFonts w:ascii="Times New Roman" w:hAnsi="Times New Roman" w:cs="Times New Roman"/>
          <w:i/>
          <w:sz w:val="24"/>
          <w:szCs w:val="24"/>
        </w:rPr>
        <w:t>Планируемые</w:t>
      </w:r>
      <w:r>
        <w:rPr>
          <w:rFonts w:ascii="Times New Roman" w:hAnsi="Times New Roman" w:cs="Times New Roman"/>
          <w:i/>
          <w:spacing w:val="-8"/>
          <w:sz w:val="24"/>
          <w:szCs w:val="24"/>
        </w:rPr>
        <w:t xml:space="preserve"> </w:t>
      </w:r>
      <w:r>
        <w:rPr>
          <w:rFonts w:ascii="Times New Roman" w:hAnsi="Times New Roman" w:cs="Times New Roman"/>
          <w:i/>
          <w:sz w:val="24"/>
          <w:szCs w:val="24"/>
        </w:rPr>
        <w:t>результаты</w:t>
      </w:r>
    </w:p>
    <w:p w14:paraId="29A9D08D">
      <w:pPr>
        <w:pStyle w:val="8"/>
        <w:spacing w:before="10" w:after="1"/>
        <w:ind w:left="0"/>
        <w:rPr>
          <w:i/>
        </w:rPr>
      </w:pPr>
    </w:p>
    <w:tbl>
      <w:tblPr>
        <w:tblStyle w:val="12"/>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73"/>
        <w:gridCol w:w="5817"/>
      </w:tblGrid>
      <w:tr w14:paraId="5FFDC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73" w:type="dxa"/>
            <w:tcBorders>
              <w:bottom w:val="single" w:color="000000" w:sz="6" w:space="0"/>
            </w:tcBorders>
          </w:tcPr>
          <w:p w14:paraId="372C414D">
            <w:pPr>
              <w:pStyle w:val="13"/>
              <w:ind w:left="1204" w:right="1181"/>
              <w:jc w:val="center"/>
              <w:rPr>
                <w:b/>
                <w:sz w:val="24"/>
                <w:szCs w:val="24"/>
                <w:lang w:val="en-US"/>
              </w:rPr>
            </w:pPr>
            <w:r>
              <w:rPr>
                <w:b/>
                <w:sz w:val="24"/>
                <w:szCs w:val="24"/>
                <w:lang w:val="en-US"/>
              </w:rPr>
              <w:t>Понятие</w:t>
            </w:r>
          </w:p>
        </w:tc>
        <w:tc>
          <w:tcPr>
            <w:tcW w:w="5817" w:type="dxa"/>
            <w:tcBorders>
              <w:bottom w:val="single" w:color="000000" w:sz="6" w:space="0"/>
            </w:tcBorders>
          </w:tcPr>
          <w:p w14:paraId="7431D7CB">
            <w:pPr>
              <w:pStyle w:val="13"/>
              <w:ind w:left="2356" w:right="2337"/>
              <w:jc w:val="center"/>
              <w:rPr>
                <w:b/>
                <w:sz w:val="24"/>
                <w:szCs w:val="24"/>
                <w:lang w:val="en-US"/>
              </w:rPr>
            </w:pPr>
            <w:r>
              <w:rPr>
                <w:b/>
                <w:sz w:val="24"/>
                <w:szCs w:val="24"/>
                <w:lang w:val="en-US"/>
              </w:rPr>
              <w:t>Описание</w:t>
            </w:r>
          </w:p>
        </w:tc>
      </w:tr>
      <w:tr w14:paraId="12E05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190" w:type="dxa"/>
            <w:gridSpan w:val="2"/>
            <w:tcBorders>
              <w:top w:val="single" w:color="000000" w:sz="6" w:space="0"/>
            </w:tcBorders>
          </w:tcPr>
          <w:p w14:paraId="2DD5097E">
            <w:pPr>
              <w:pStyle w:val="13"/>
              <w:ind w:left="4130" w:right="4114"/>
              <w:jc w:val="center"/>
              <w:rPr>
                <w:b/>
                <w:sz w:val="24"/>
                <w:szCs w:val="24"/>
                <w:lang w:val="en-US"/>
              </w:rPr>
            </w:pPr>
            <w:r>
              <w:rPr>
                <w:b/>
                <w:sz w:val="24"/>
                <w:szCs w:val="24"/>
                <w:lang w:val="en-US"/>
              </w:rPr>
              <w:t>5</w:t>
            </w:r>
            <w:r>
              <w:rPr>
                <w:b/>
                <w:spacing w:val="-1"/>
                <w:sz w:val="24"/>
                <w:szCs w:val="24"/>
                <w:lang w:val="en-US"/>
              </w:rPr>
              <w:t xml:space="preserve"> </w:t>
            </w:r>
            <w:r>
              <w:rPr>
                <w:b/>
                <w:sz w:val="24"/>
                <w:szCs w:val="24"/>
                <w:lang w:val="en-US"/>
              </w:rPr>
              <w:t>–</w:t>
            </w:r>
            <w:r>
              <w:rPr>
                <w:b/>
                <w:spacing w:val="-1"/>
                <w:sz w:val="24"/>
                <w:szCs w:val="24"/>
                <w:lang w:val="en-US"/>
              </w:rPr>
              <w:t xml:space="preserve"> </w:t>
            </w:r>
            <w:r>
              <w:rPr>
                <w:b/>
                <w:sz w:val="24"/>
                <w:szCs w:val="24"/>
                <w:lang w:val="en-US"/>
              </w:rPr>
              <w:t>6лет</w:t>
            </w:r>
          </w:p>
        </w:tc>
      </w:tr>
      <w:tr w14:paraId="175EA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3373" w:type="dxa"/>
          </w:tcPr>
          <w:p w14:paraId="6EEF6D92">
            <w:pPr>
              <w:pStyle w:val="13"/>
              <w:tabs>
                <w:tab w:val="left" w:pos="1036"/>
                <w:tab w:val="left" w:pos="2129"/>
              </w:tabs>
              <w:ind w:left="115" w:right="98"/>
              <w:rPr>
                <w:sz w:val="24"/>
                <w:szCs w:val="24"/>
                <w:lang w:val="ru-RU"/>
              </w:rPr>
            </w:pPr>
            <w:r>
              <w:rPr>
                <w:sz w:val="24"/>
                <w:szCs w:val="24"/>
                <w:lang w:val="ru-RU"/>
              </w:rPr>
              <w:t>Труд,</w:t>
            </w:r>
            <w:r>
              <w:rPr>
                <w:sz w:val="24"/>
                <w:szCs w:val="24"/>
                <w:lang w:val="ru-RU"/>
              </w:rPr>
              <w:tab/>
            </w:r>
            <w:r>
              <w:rPr>
                <w:sz w:val="24"/>
                <w:szCs w:val="24"/>
                <w:lang w:val="ru-RU"/>
              </w:rPr>
              <w:t>работа,</w:t>
            </w:r>
            <w:r>
              <w:rPr>
                <w:sz w:val="24"/>
                <w:szCs w:val="24"/>
                <w:lang w:val="ru-RU"/>
              </w:rPr>
              <w:tab/>
            </w:r>
            <w:r>
              <w:rPr>
                <w:spacing w:val="-2"/>
                <w:sz w:val="24"/>
                <w:szCs w:val="24"/>
                <w:lang w:val="ru-RU"/>
              </w:rPr>
              <w:t>профессия,</w:t>
            </w:r>
            <w:r>
              <w:rPr>
                <w:spacing w:val="-57"/>
                <w:sz w:val="24"/>
                <w:szCs w:val="24"/>
                <w:lang w:val="ru-RU"/>
              </w:rPr>
              <w:t xml:space="preserve"> </w:t>
            </w:r>
            <w:r>
              <w:rPr>
                <w:sz w:val="24"/>
                <w:szCs w:val="24"/>
                <w:lang w:val="ru-RU"/>
              </w:rPr>
              <w:t>продукт</w:t>
            </w:r>
            <w:r>
              <w:rPr>
                <w:spacing w:val="-3"/>
                <w:sz w:val="24"/>
                <w:szCs w:val="24"/>
                <w:lang w:val="ru-RU"/>
              </w:rPr>
              <w:t xml:space="preserve"> </w:t>
            </w:r>
            <w:r>
              <w:rPr>
                <w:sz w:val="24"/>
                <w:szCs w:val="24"/>
                <w:lang w:val="ru-RU"/>
              </w:rPr>
              <w:t>труда,</w:t>
            </w:r>
            <w:r>
              <w:rPr>
                <w:spacing w:val="-1"/>
                <w:sz w:val="24"/>
                <w:szCs w:val="24"/>
                <w:lang w:val="ru-RU"/>
              </w:rPr>
              <w:t xml:space="preserve"> </w:t>
            </w:r>
            <w:r>
              <w:rPr>
                <w:sz w:val="24"/>
                <w:szCs w:val="24"/>
                <w:lang w:val="ru-RU"/>
              </w:rPr>
              <w:t>товар,</w:t>
            </w:r>
            <w:r>
              <w:rPr>
                <w:spacing w:val="-1"/>
                <w:sz w:val="24"/>
                <w:szCs w:val="24"/>
                <w:lang w:val="ru-RU"/>
              </w:rPr>
              <w:t xml:space="preserve"> </w:t>
            </w:r>
            <w:r>
              <w:rPr>
                <w:sz w:val="24"/>
                <w:szCs w:val="24"/>
                <w:lang w:val="ru-RU"/>
              </w:rPr>
              <w:t>услуга</w:t>
            </w:r>
          </w:p>
        </w:tc>
        <w:tc>
          <w:tcPr>
            <w:tcW w:w="5817" w:type="dxa"/>
          </w:tcPr>
          <w:p w14:paraId="1A8C7820">
            <w:pPr>
              <w:pStyle w:val="13"/>
              <w:ind w:left="114" w:right="87"/>
              <w:jc w:val="both"/>
              <w:rPr>
                <w:sz w:val="24"/>
                <w:szCs w:val="24"/>
                <w:lang w:val="ru-RU"/>
              </w:rPr>
            </w:pPr>
            <w:r>
              <w:rPr>
                <w:sz w:val="24"/>
                <w:szCs w:val="24"/>
                <w:lang w:val="ru-RU"/>
              </w:rPr>
              <w:t>Понимание ребенком, что любой труд – это хорошо,</w:t>
            </w:r>
            <w:r>
              <w:rPr>
                <w:spacing w:val="1"/>
                <w:sz w:val="24"/>
                <w:szCs w:val="24"/>
                <w:lang w:val="ru-RU"/>
              </w:rPr>
              <w:t xml:space="preserve"> </w:t>
            </w:r>
            <w:r>
              <w:rPr>
                <w:sz w:val="24"/>
                <w:szCs w:val="24"/>
                <w:lang w:val="ru-RU"/>
              </w:rPr>
              <w:t>сидеть без дела – плохо. На протяжении всей жизни</w:t>
            </w:r>
            <w:r>
              <w:rPr>
                <w:spacing w:val="1"/>
                <w:sz w:val="24"/>
                <w:szCs w:val="24"/>
                <w:lang w:val="ru-RU"/>
              </w:rPr>
              <w:t xml:space="preserve"> </w:t>
            </w:r>
            <w:r>
              <w:rPr>
                <w:sz w:val="24"/>
                <w:szCs w:val="24"/>
                <w:lang w:val="ru-RU"/>
              </w:rPr>
              <w:t>необходимо</w:t>
            </w:r>
            <w:r>
              <w:rPr>
                <w:spacing w:val="1"/>
                <w:sz w:val="24"/>
                <w:szCs w:val="24"/>
                <w:lang w:val="ru-RU"/>
              </w:rPr>
              <w:t xml:space="preserve"> </w:t>
            </w:r>
            <w:r>
              <w:rPr>
                <w:sz w:val="24"/>
                <w:szCs w:val="24"/>
                <w:lang w:val="ru-RU"/>
              </w:rPr>
              <w:t>трудиться.</w:t>
            </w:r>
            <w:r>
              <w:rPr>
                <w:spacing w:val="1"/>
                <w:sz w:val="24"/>
                <w:szCs w:val="24"/>
                <w:lang w:val="ru-RU"/>
              </w:rPr>
              <w:t xml:space="preserve"> </w:t>
            </w:r>
            <w:r>
              <w:rPr>
                <w:sz w:val="24"/>
                <w:szCs w:val="24"/>
                <w:lang w:val="ru-RU"/>
              </w:rPr>
              <w:t>Результатом</w:t>
            </w:r>
            <w:r>
              <w:rPr>
                <w:spacing w:val="1"/>
                <w:sz w:val="24"/>
                <w:szCs w:val="24"/>
                <w:lang w:val="ru-RU"/>
              </w:rPr>
              <w:t xml:space="preserve"> </w:t>
            </w:r>
            <w:r>
              <w:rPr>
                <w:sz w:val="24"/>
                <w:szCs w:val="24"/>
                <w:lang w:val="ru-RU"/>
              </w:rPr>
              <w:t>трудовой</w:t>
            </w:r>
            <w:r>
              <w:rPr>
                <w:spacing w:val="1"/>
                <w:sz w:val="24"/>
                <w:szCs w:val="24"/>
                <w:lang w:val="ru-RU"/>
              </w:rPr>
              <w:t xml:space="preserve"> </w:t>
            </w:r>
            <w:r>
              <w:rPr>
                <w:sz w:val="24"/>
                <w:szCs w:val="24"/>
                <w:lang w:val="ru-RU"/>
              </w:rPr>
              <w:t>деятельности</w:t>
            </w:r>
            <w:r>
              <w:rPr>
                <w:spacing w:val="1"/>
                <w:sz w:val="24"/>
                <w:szCs w:val="24"/>
                <w:lang w:val="ru-RU"/>
              </w:rPr>
              <w:t xml:space="preserve"> </w:t>
            </w:r>
            <w:r>
              <w:rPr>
                <w:sz w:val="24"/>
                <w:szCs w:val="24"/>
                <w:lang w:val="ru-RU"/>
              </w:rPr>
              <w:t>может</w:t>
            </w:r>
            <w:r>
              <w:rPr>
                <w:spacing w:val="1"/>
                <w:sz w:val="24"/>
                <w:szCs w:val="24"/>
                <w:lang w:val="ru-RU"/>
              </w:rPr>
              <w:t xml:space="preserve"> </w:t>
            </w:r>
            <w:r>
              <w:rPr>
                <w:sz w:val="24"/>
                <w:szCs w:val="24"/>
                <w:lang w:val="ru-RU"/>
              </w:rPr>
              <w:t>быть</w:t>
            </w:r>
            <w:r>
              <w:rPr>
                <w:spacing w:val="1"/>
                <w:sz w:val="24"/>
                <w:szCs w:val="24"/>
                <w:lang w:val="ru-RU"/>
              </w:rPr>
              <w:t xml:space="preserve"> </w:t>
            </w:r>
            <w:r>
              <w:rPr>
                <w:sz w:val="24"/>
                <w:szCs w:val="24"/>
                <w:lang w:val="ru-RU"/>
              </w:rPr>
              <w:t>как</w:t>
            </w:r>
            <w:r>
              <w:rPr>
                <w:spacing w:val="1"/>
                <w:sz w:val="24"/>
                <w:szCs w:val="24"/>
                <w:lang w:val="ru-RU"/>
              </w:rPr>
              <w:t xml:space="preserve"> </w:t>
            </w:r>
            <w:r>
              <w:rPr>
                <w:sz w:val="24"/>
                <w:szCs w:val="24"/>
                <w:lang w:val="ru-RU"/>
              </w:rPr>
              <w:t>достижение</w:t>
            </w:r>
            <w:r>
              <w:rPr>
                <w:spacing w:val="1"/>
                <w:sz w:val="24"/>
                <w:szCs w:val="24"/>
                <w:lang w:val="ru-RU"/>
              </w:rPr>
              <w:t xml:space="preserve"> </w:t>
            </w:r>
            <w:r>
              <w:rPr>
                <w:sz w:val="24"/>
                <w:szCs w:val="24"/>
                <w:lang w:val="ru-RU"/>
              </w:rPr>
              <w:t>поставленной цели (например, овладеть мастерством</w:t>
            </w:r>
            <w:r>
              <w:rPr>
                <w:spacing w:val="1"/>
                <w:sz w:val="24"/>
                <w:szCs w:val="24"/>
                <w:lang w:val="ru-RU"/>
              </w:rPr>
              <w:t xml:space="preserve"> </w:t>
            </w:r>
            <w:r>
              <w:rPr>
                <w:sz w:val="24"/>
                <w:szCs w:val="24"/>
                <w:lang w:val="ru-RU"/>
              </w:rPr>
              <w:t>катания</w:t>
            </w:r>
            <w:r>
              <w:rPr>
                <w:spacing w:val="1"/>
                <w:sz w:val="24"/>
                <w:szCs w:val="24"/>
                <w:lang w:val="ru-RU"/>
              </w:rPr>
              <w:t xml:space="preserve"> </w:t>
            </w:r>
            <w:r>
              <w:rPr>
                <w:sz w:val="24"/>
                <w:szCs w:val="24"/>
                <w:lang w:val="ru-RU"/>
              </w:rPr>
              <w:t>на</w:t>
            </w:r>
            <w:r>
              <w:rPr>
                <w:spacing w:val="1"/>
                <w:sz w:val="24"/>
                <w:szCs w:val="24"/>
                <w:lang w:val="ru-RU"/>
              </w:rPr>
              <w:t xml:space="preserve"> </w:t>
            </w:r>
            <w:r>
              <w:rPr>
                <w:sz w:val="24"/>
                <w:szCs w:val="24"/>
                <w:lang w:val="ru-RU"/>
              </w:rPr>
              <w:t>коньках,</w:t>
            </w:r>
            <w:r>
              <w:rPr>
                <w:spacing w:val="1"/>
                <w:sz w:val="24"/>
                <w:szCs w:val="24"/>
                <w:lang w:val="ru-RU"/>
              </w:rPr>
              <w:t xml:space="preserve"> </w:t>
            </w:r>
            <w:r>
              <w:rPr>
                <w:sz w:val="24"/>
                <w:szCs w:val="24"/>
                <w:lang w:val="ru-RU"/>
              </w:rPr>
              <w:t>лыжах,</w:t>
            </w:r>
            <w:r>
              <w:rPr>
                <w:spacing w:val="1"/>
                <w:sz w:val="24"/>
                <w:szCs w:val="24"/>
                <w:lang w:val="ru-RU"/>
              </w:rPr>
              <w:t xml:space="preserve"> </w:t>
            </w:r>
            <w:r>
              <w:rPr>
                <w:sz w:val="24"/>
                <w:szCs w:val="24"/>
                <w:lang w:val="ru-RU"/>
              </w:rPr>
              <w:t>смастерить</w:t>
            </w:r>
            <w:r>
              <w:rPr>
                <w:spacing w:val="1"/>
                <w:sz w:val="24"/>
                <w:szCs w:val="24"/>
                <w:lang w:val="ru-RU"/>
              </w:rPr>
              <w:t xml:space="preserve"> </w:t>
            </w:r>
            <w:r>
              <w:rPr>
                <w:sz w:val="24"/>
                <w:szCs w:val="24"/>
                <w:lang w:val="ru-RU"/>
              </w:rPr>
              <w:t>хороший</w:t>
            </w:r>
            <w:r>
              <w:rPr>
                <w:spacing w:val="1"/>
                <w:sz w:val="24"/>
                <w:szCs w:val="24"/>
                <w:lang w:val="ru-RU"/>
              </w:rPr>
              <w:t xml:space="preserve"> </w:t>
            </w:r>
            <w:r>
              <w:rPr>
                <w:sz w:val="24"/>
                <w:szCs w:val="24"/>
                <w:lang w:val="ru-RU"/>
              </w:rPr>
              <w:t>подарок</w:t>
            </w:r>
            <w:r>
              <w:rPr>
                <w:spacing w:val="1"/>
                <w:sz w:val="24"/>
                <w:szCs w:val="24"/>
                <w:lang w:val="ru-RU"/>
              </w:rPr>
              <w:t xml:space="preserve"> </w:t>
            </w:r>
            <w:r>
              <w:rPr>
                <w:sz w:val="24"/>
                <w:szCs w:val="24"/>
                <w:lang w:val="ru-RU"/>
              </w:rPr>
              <w:t>близкому</w:t>
            </w:r>
            <w:r>
              <w:rPr>
                <w:spacing w:val="1"/>
                <w:sz w:val="24"/>
                <w:szCs w:val="24"/>
                <w:lang w:val="ru-RU"/>
              </w:rPr>
              <w:t xml:space="preserve"> </w:t>
            </w:r>
            <w:r>
              <w:rPr>
                <w:sz w:val="24"/>
                <w:szCs w:val="24"/>
                <w:lang w:val="ru-RU"/>
              </w:rPr>
              <w:t>человеку,</w:t>
            </w:r>
            <w:r>
              <w:rPr>
                <w:spacing w:val="1"/>
                <w:sz w:val="24"/>
                <w:szCs w:val="24"/>
                <w:lang w:val="ru-RU"/>
              </w:rPr>
              <w:t xml:space="preserve"> </w:t>
            </w:r>
            <w:r>
              <w:rPr>
                <w:sz w:val="24"/>
                <w:szCs w:val="24"/>
                <w:lang w:val="ru-RU"/>
              </w:rPr>
              <w:t>починить</w:t>
            </w:r>
            <w:r>
              <w:rPr>
                <w:spacing w:val="1"/>
                <w:sz w:val="24"/>
                <w:szCs w:val="24"/>
                <w:lang w:val="ru-RU"/>
              </w:rPr>
              <w:t xml:space="preserve"> </w:t>
            </w:r>
            <w:r>
              <w:rPr>
                <w:sz w:val="24"/>
                <w:szCs w:val="24"/>
                <w:lang w:val="ru-RU"/>
              </w:rPr>
              <w:t>сломанную</w:t>
            </w:r>
            <w:r>
              <w:rPr>
                <w:spacing w:val="1"/>
                <w:sz w:val="24"/>
                <w:szCs w:val="24"/>
                <w:lang w:val="ru-RU"/>
              </w:rPr>
              <w:t xml:space="preserve"> </w:t>
            </w:r>
            <w:r>
              <w:rPr>
                <w:sz w:val="24"/>
                <w:szCs w:val="24"/>
                <w:lang w:val="ru-RU"/>
              </w:rPr>
              <w:t>вещь</w:t>
            </w:r>
            <w:r>
              <w:rPr>
                <w:spacing w:val="-2"/>
                <w:sz w:val="24"/>
                <w:szCs w:val="24"/>
                <w:lang w:val="ru-RU"/>
              </w:rPr>
              <w:t xml:space="preserve"> </w:t>
            </w:r>
            <w:r>
              <w:rPr>
                <w:sz w:val="24"/>
                <w:szCs w:val="24"/>
                <w:lang w:val="ru-RU"/>
              </w:rPr>
              <w:t>и</w:t>
            </w:r>
            <w:r>
              <w:rPr>
                <w:spacing w:val="3"/>
                <w:sz w:val="24"/>
                <w:szCs w:val="24"/>
                <w:lang w:val="ru-RU"/>
              </w:rPr>
              <w:t xml:space="preserve"> </w:t>
            </w:r>
            <w:r>
              <w:rPr>
                <w:sz w:val="24"/>
                <w:szCs w:val="24"/>
                <w:lang w:val="ru-RU"/>
              </w:rPr>
              <w:t>др.),</w:t>
            </w:r>
            <w:r>
              <w:rPr>
                <w:spacing w:val="-4"/>
                <w:sz w:val="24"/>
                <w:szCs w:val="24"/>
                <w:lang w:val="ru-RU"/>
              </w:rPr>
              <w:t xml:space="preserve"> </w:t>
            </w:r>
            <w:r>
              <w:rPr>
                <w:sz w:val="24"/>
                <w:szCs w:val="24"/>
                <w:lang w:val="ru-RU"/>
              </w:rPr>
              <w:t>так и</w:t>
            </w:r>
            <w:r>
              <w:rPr>
                <w:spacing w:val="2"/>
                <w:sz w:val="24"/>
                <w:szCs w:val="24"/>
                <w:lang w:val="ru-RU"/>
              </w:rPr>
              <w:t xml:space="preserve"> </w:t>
            </w:r>
            <w:r>
              <w:rPr>
                <w:sz w:val="24"/>
                <w:szCs w:val="24"/>
                <w:lang w:val="ru-RU"/>
              </w:rPr>
              <w:t>товар</w:t>
            </w:r>
            <w:r>
              <w:rPr>
                <w:spacing w:val="-1"/>
                <w:sz w:val="24"/>
                <w:szCs w:val="24"/>
                <w:lang w:val="ru-RU"/>
              </w:rPr>
              <w:t xml:space="preserve"> </w:t>
            </w:r>
            <w:r>
              <w:rPr>
                <w:sz w:val="24"/>
                <w:szCs w:val="24"/>
                <w:lang w:val="ru-RU"/>
              </w:rPr>
              <w:t>или</w:t>
            </w:r>
            <w:r>
              <w:rPr>
                <w:spacing w:val="-1"/>
                <w:sz w:val="24"/>
                <w:szCs w:val="24"/>
                <w:lang w:val="ru-RU"/>
              </w:rPr>
              <w:t xml:space="preserve"> </w:t>
            </w:r>
            <w:r>
              <w:rPr>
                <w:sz w:val="24"/>
                <w:szCs w:val="24"/>
                <w:lang w:val="ru-RU"/>
              </w:rPr>
              <w:t>услуга.</w:t>
            </w:r>
          </w:p>
        </w:tc>
      </w:tr>
      <w:tr w14:paraId="57641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3373" w:type="dxa"/>
          </w:tcPr>
          <w:p w14:paraId="4A3E03AB">
            <w:pPr>
              <w:pStyle w:val="13"/>
              <w:ind w:left="115" w:right="87"/>
              <w:jc w:val="both"/>
              <w:rPr>
                <w:sz w:val="24"/>
                <w:szCs w:val="24"/>
                <w:lang w:val="ru-RU"/>
              </w:rPr>
            </w:pPr>
            <w:r>
              <w:rPr>
                <w:sz w:val="24"/>
                <w:szCs w:val="24"/>
                <w:lang w:val="ru-RU"/>
              </w:rPr>
              <w:t>Деньги,</w:t>
            </w:r>
            <w:r>
              <w:rPr>
                <w:spacing w:val="1"/>
                <w:sz w:val="24"/>
                <w:szCs w:val="24"/>
                <w:lang w:val="ru-RU"/>
              </w:rPr>
              <w:t xml:space="preserve"> </w:t>
            </w:r>
            <w:r>
              <w:rPr>
                <w:sz w:val="24"/>
                <w:szCs w:val="24"/>
                <w:lang w:val="ru-RU"/>
              </w:rPr>
              <w:t>монета,</w:t>
            </w:r>
            <w:r>
              <w:rPr>
                <w:spacing w:val="1"/>
                <w:sz w:val="24"/>
                <w:szCs w:val="24"/>
                <w:lang w:val="ru-RU"/>
              </w:rPr>
              <w:t xml:space="preserve"> </w:t>
            </w:r>
            <w:r>
              <w:rPr>
                <w:sz w:val="24"/>
                <w:szCs w:val="24"/>
                <w:lang w:val="ru-RU"/>
              </w:rPr>
              <w:t>купюра,</w:t>
            </w:r>
            <w:r>
              <w:rPr>
                <w:spacing w:val="-57"/>
                <w:sz w:val="24"/>
                <w:szCs w:val="24"/>
                <w:lang w:val="ru-RU"/>
              </w:rPr>
              <w:t xml:space="preserve"> </w:t>
            </w:r>
            <w:r>
              <w:rPr>
                <w:sz w:val="24"/>
                <w:szCs w:val="24"/>
                <w:lang w:val="ru-RU"/>
              </w:rPr>
              <w:t>доход,</w:t>
            </w:r>
            <w:r>
              <w:rPr>
                <w:spacing w:val="1"/>
                <w:sz w:val="24"/>
                <w:szCs w:val="24"/>
                <w:lang w:val="ru-RU"/>
              </w:rPr>
              <w:t xml:space="preserve"> </w:t>
            </w:r>
            <w:r>
              <w:rPr>
                <w:sz w:val="24"/>
                <w:szCs w:val="24"/>
                <w:lang w:val="ru-RU"/>
              </w:rPr>
              <w:t>заработок,</w:t>
            </w:r>
            <w:r>
              <w:rPr>
                <w:spacing w:val="1"/>
                <w:sz w:val="24"/>
                <w:szCs w:val="24"/>
                <w:lang w:val="ru-RU"/>
              </w:rPr>
              <w:t xml:space="preserve"> </w:t>
            </w:r>
            <w:r>
              <w:rPr>
                <w:sz w:val="24"/>
                <w:szCs w:val="24"/>
                <w:lang w:val="ru-RU"/>
              </w:rPr>
              <w:t>заработная</w:t>
            </w:r>
            <w:r>
              <w:rPr>
                <w:spacing w:val="1"/>
                <w:sz w:val="24"/>
                <w:szCs w:val="24"/>
                <w:lang w:val="ru-RU"/>
              </w:rPr>
              <w:t xml:space="preserve"> </w:t>
            </w:r>
            <w:r>
              <w:rPr>
                <w:sz w:val="24"/>
                <w:szCs w:val="24"/>
                <w:lang w:val="ru-RU"/>
              </w:rPr>
              <w:t>плата</w:t>
            </w:r>
          </w:p>
        </w:tc>
        <w:tc>
          <w:tcPr>
            <w:tcW w:w="5817" w:type="dxa"/>
          </w:tcPr>
          <w:p w14:paraId="4A393AB5">
            <w:pPr>
              <w:pStyle w:val="13"/>
              <w:ind w:left="114" w:right="86"/>
              <w:jc w:val="both"/>
              <w:rPr>
                <w:sz w:val="24"/>
                <w:szCs w:val="24"/>
                <w:lang w:val="ru-RU"/>
              </w:rPr>
            </w:pPr>
            <w:r>
              <w:rPr>
                <w:sz w:val="24"/>
                <w:szCs w:val="24"/>
                <w:lang w:val="ru-RU"/>
              </w:rPr>
              <w:t>Понимание</w:t>
            </w:r>
            <w:r>
              <w:rPr>
                <w:spacing w:val="1"/>
                <w:sz w:val="24"/>
                <w:szCs w:val="24"/>
                <w:lang w:val="ru-RU"/>
              </w:rPr>
              <w:t xml:space="preserve"> </w:t>
            </w:r>
            <w:r>
              <w:rPr>
                <w:sz w:val="24"/>
                <w:szCs w:val="24"/>
                <w:lang w:val="ru-RU"/>
              </w:rPr>
              <w:t>ребенком,</w:t>
            </w:r>
            <w:r>
              <w:rPr>
                <w:spacing w:val="1"/>
                <w:sz w:val="24"/>
                <w:szCs w:val="24"/>
                <w:lang w:val="ru-RU"/>
              </w:rPr>
              <w:t xml:space="preserve"> </w:t>
            </w:r>
            <w:r>
              <w:rPr>
                <w:sz w:val="24"/>
                <w:szCs w:val="24"/>
                <w:lang w:val="ru-RU"/>
              </w:rPr>
              <w:t>что</w:t>
            </w:r>
            <w:r>
              <w:rPr>
                <w:spacing w:val="1"/>
                <w:sz w:val="24"/>
                <w:szCs w:val="24"/>
                <w:lang w:val="ru-RU"/>
              </w:rPr>
              <w:t xml:space="preserve"> </w:t>
            </w:r>
            <w:r>
              <w:rPr>
                <w:sz w:val="24"/>
                <w:szCs w:val="24"/>
                <w:lang w:val="ru-RU"/>
              </w:rPr>
              <w:t>труд</w:t>
            </w:r>
            <w:r>
              <w:rPr>
                <w:spacing w:val="1"/>
                <w:sz w:val="24"/>
                <w:szCs w:val="24"/>
                <w:lang w:val="ru-RU"/>
              </w:rPr>
              <w:t xml:space="preserve"> </w:t>
            </w:r>
            <w:r>
              <w:rPr>
                <w:sz w:val="24"/>
                <w:szCs w:val="24"/>
                <w:lang w:val="ru-RU"/>
              </w:rPr>
              <w:t>приносит</w:t>
            </w:r>
            <w:r>
              <w:rPr>
                <w:spacing w:val="1"/>
                <w:sz w:val="24"/>
                <w:szCs w:val="24"/>
                <w:lang w:val="ru-RU"/>
              </w:rPr>
              <w:t xml:space="preserve"> </w:t>
            </w:r>
            <w:r>
              <w:rPr>
                <w:sz w:val="24"/>
                <w:szCs w:val="24"/>
                <w:lang w:val="ru-RU"/>
              </w:rPr>
              <w:t>доход.</w:t>
            </w:r>
            <w:r>
              <w:rPr>
                <w:spacing w:val="1"/>
                <w:sz w:val="24"/>
                <w:szCs w:val="24"/>
                <w:lang w:val="ru-RU"/>
              </w:rPr>
              <w:t xml:space="preserve"> </w:t>
            </w:r>
            <w:r>
              <w:rPr>
                <w:sz w:val="24"/>
                <w:szCs w:val="24"/>
                <w:lang w:val="ru-RU"/>
              </w:rPr>
              <w:t>Заработать</w:t>
            </w:r>
            <w:r>
              <w:rPr>
                <w:spacing w:val="1"/>
                <w:sz w:val="24"/>
                <w:szCs w:val="24"/>
                <w:lang w:val="ru-RU"/>
              </w:rPr>
              <w:t xml:space="preserve"> </w:t>
            </w:r>
            <w:r>
              <w:rPr>
                <w:sz w:val="24"/>
                <w:szCs w:val="24"/>
                <w:lang w:val="ru-RU"/>
              </w:rPr>
              <w:t>деньги</w:t>
            </w:r>
            <w:r>
              <w:rPr>
                <w:spacing w:val="1"/>
                <w:sz w:val="24"/>
                <w:szCs w:val="24"/>
                <w:lang w:val="ru-RU"/>
              </w:rPr>
              <w:t xml:space="preserve"> </w:t>
            </w:r>
            <w:r>
              <w:rPr>
                <w:sz w:val="24"/>
                <w:szCs w:val="24"/>
                <w:lang w:val="ru-RU"/>
              </w:rPr>
              <w:t>можно</w:t>
            </w:r>
            <w:r>
              <w:rPr>
                <w:spacing w:val="1"/>
                <w:sz w:val="24"/>
                <w:szCs w:val="24"/>
                <w:lang w:val="ru-RU"/>
              </w:rPr>
              <w:t xml:space="preserve"> </w:t>
            </w:r>
            <w:r>
              <w:rPr>
                <w:sz w:val="24"/>
                <w:szCs w:val="24"/>
                <w:lang w:val="ru-RU"/>
              </w:rPr>
              <w:t>трудом.</w:t>
            </w:r>
            <w:r>
              <w:rPr>
                <w:spacing w:val="1"/>
                <w:sz w:val="24"/>
                <w:szCs w:val="24"/>
                <w:lang w:val="ru-RU"/>
              </w:rPr>
              <w:t xml:space="preserve"> </w:t>
            </w:r>
            <w:r>
              <w:rPr>
                <w:sz w:val="24"/>
                <w:szCs w:val="24"/>
                <w:lang w:val="ru-RU"/>
              </w:rPr>
              <w:t>Деньги</w:t>
            </w:r>
            <w:r>
              <w:rPr>
                <w:spacing w:val="1"/>
                <w:sz w:val="24"/>
                <w:szCs w:val="24"/>
                <w:lang w:val="ru-RU"/>
              </w:rPr>
              <w:t xml:space="preserve"> </w:t>
            </w:r>
            <w:r>
              <w:rPr>
                <w:sz w:val="24"/>
                <w:szCs w:val="24"/>
                <w:lang w:val="ru-RU"/>
              </w:rPr>
              <w:t>–</w:t>
            </w:r>
            <w:r>
              <w:rPr>
                <w:spacing w:val="1"/>
                <w:sz w:val="24"/>
                <w:szCs w:val="24"/>
                <w:lang w:val="ru-RU"/>
              </w:rPr>
              <w:t xml:space="preserve"> </w:t>
            </w:r>
            <w:r>
              <w:rPr>
                <w:sz w:val="24"/>
                <w:szCs w:val="24"/>
                <w:lang w:val="ru-RU"/>
              </w:rPr>
              <w:t>мера</w:t>
            </w:r>
            <w:r>
              <w:rPr>
                <w:spacing w:val="1"/>
                <w:sz w:val="24"/>
                <w:szCs w:val="24"/>
                <w:lang w:val="ru-RU"/>
              </w:rPr>
              <w:t xml:space="preserve"> </w:t>
            </w:r>
            <w:r>
              <w:rPr>
                <w:sz w:val="24"/>
                <w:szCs w:val="24"/>
                <w:lang w:val="ru-RU"/>
              </w:rPr>
              <w:t>оценки</w:t>
            </w:r>
            <w:r>
              <w:rPr>
                <w:spacing w:val="1"/>
                <w:sz w:val="24"/>
                <w:szCs w:val="24"/>
                <w:lang w:val="ru-RU"/>
              </w:rPr>
              <w:t xml:space="preserve"> </w:t>
            </w:r>
            <w:r>
              <w:rPr>
                <w:sz w:val="24"/>
                <w:szCs w:val="24"/>
                <w:lang w:val="ru-RU"/>
              </w:rPr>
              <w:t>труда</w:t>
            </w:r>
            <w:r>
              <w:rPr>
                <w:spacing w:val="1"/>
                <w:sz w:val="24"/>
                <w:szCs w:val="24"/>
                <w:lang w:val="ru-RU"/>
              </w:rPr>
              <w:t xml:space="preserve"> </w:t>
            </w:r>
            <w:r>
              <w:rPr>
                <w:sz w:val="24"/>
                <w:szCs w:val="24"/>
                <w:lang w:val="ru-RU"/>
              </w:rPr>
              <w:t>(вознаграждение</w:t>
            </w:r>
            <w:r>
              <w:rPr>
                <w:spacing w:val="1"/>
                <w:sz w:val="24"/>
                <w:szCs w:val="24"/>
                <w:lang w:val="ru-RU"/>
              </w:rPr>
              <w:t xml:space="preserve"> </w:t>
            </w:r>
            <w:r>
              <w:rPr>
                <w:sz w:val="24"/>
                <w:szCs w:val="24"/>
                <w:lang w:val="ru-RU"/>
              </w:rPr>
              <w:t>за</w:t>
            </w:r>
            <w:r>
              <w:rPr>
                <w:spacing w:val="1"/>
                <w:sz w:val="24"/>
                <w:szCs w:val="24"/>
                <w:lang w:val="ru-RU"/>
              </w:rPr>
              <w:t xml:space="preserve"> </w:t>
            </w:r>
            <w:r>
              <w:rPr>
                <w:sz w:val="24"/>
                <w:szCs w:val="24"/>
                <w:lang w:val="ru-RU"/>
              </w:rPr>
              <w:t>проделанную</w:t>
            </w:r>
            <w:r>
              <w:rPr>
                <w:spacing w:val="-57"/>
                <w:sz w:val="24"/>
                <w:szCs w:val="24"/>
                <w:lang w:val="ru-RU"/>
              </w:rPr>
              <w:t xml:space="preserve"> </w:t>
            </w:r>
            <w:r>
              <w:rPr>
                <w:sz w:val="24"/>
                <w:szCs w:val="24"/>
                <w:lang w:val="ru-RU"/>
              </w:rPr>
              <w:t>работу),</w:t>
            </w:r>
            <w:r>
              <w:rPr>
                <w:spacing w:val="20"/>
                <w:sz w:val="24"/>
                <w:szCs w:val="24"/>
                <w:lang w:val="ru-RU"/>
              </w:rPr>
              <w:t xml:space="preserve"> </w:t>
            </w:r>
            <w:r>
              <w:rPr>
                <w:sz w:val="24"/>
                <w:szCs w:val="24"/>
                <w:lang w:val="ru-RU"/>
              </w:rPr>
              <w:t>универсальное</w:t>
            </w:r>
            <w:r>
              <w:rPr>
                <w:spacing w:val="22"/>
                <w:sz w:val="24"/>
                <w:szCs w:val="24"/>
                <w:lang w:val="ru-RU"/>
              </w:rPr>
              <w:t xml:space="preserve"> </w:t>
            </w:r>
            <w:r>
              <w:rPr>
                <w:sz w:val="24"/>
                <w:szCs w:val="24"/>
                <w:lang w:val="ru-RU"/>
              </w:rPr>
              <w:t>средство</w:t>
            </w:r>
            <w:r>
              <w:rPr>
                <w:spacing w:val="21"/>
                <w:sz w:val="24"/>
                <w:szCs w:val="24"/>
                <w:lang w:val="ru-RU"/>
              </w:rPr>
              <w:t xml:space="preserve"> </w:t>
            </w:r>
            <w:r>
              <w:rPr>
                <w:sz w:val="24"/>
                <w:szCs w:val="24"/>
                <w:lang w:val="ru-RU"/>
              </w:rPr>
              <w:t>обмена</w:t>
            </w:r>
            <w:r>
              <w:rPr>
                <w:spacing w:val="23"/>
                <w:sz w:val="24"/>
                <w:szCs w:val="24"/>
                <w:lang w:val="ru-RU"/>
              </w:rPr>
              <w:t xml:space="preserve"> </w:t>
            </w:r>
            <w:r>
              <w:rPr>
                <w:sz w:val="24"/>
                <w:szCs w:val="24"/>
                <w:lang w:val="ru-RU"/>
              </w:rPr>
              <w:t>(инструмент</w:t>
            </w:r>
          </w:p>
          <w:p w14:paraId="158DF915">
            <w:pPr>
              <w:pStyle w:val="13"/>
              <w:spacing w:before="4"/>
              <w:ind w:left="114" w:right="237"/>
              <w:jc w:val="both"/>
              <w:rPr>
                <w:sz w:val="24"/>
                <w:szCs w:val="24"/>
                <w:lang w:val="ru-RU"/>
              </w:rPr>
            </w:pPr>
            <w:r>
              <w:rPr>
                <w:sz w:val="24"/>
                <w:szCs w:val="24"/>
                <w:lang w:val="ru-RU"/>
              </w:rPr>
              <w:t>обмена товаров и услуг). Виды денег (бумажные и</w:t>
            </w:r>
            <w:r>
              <w:rPr>
                <w:spacing w:val="1"/>
                <w:sz w:val="24"/>
                <w:szCs w:val="24"/>
                <w:lang w:val="ru-RU"/>
              </w:rPr>
              <w:t xml:space="preserve"> </w:t>
            </w:r>
            <w:r>
              <w:rPr>
                <w:sz w:val="24"/>
                <w:szCs w:val="24"/>
                <w:lang w:val="ru-RU"/>
              </w:rPr>
              <w:t>металлические).</w:t>
            </w:r>
          </w:p>
        </w:tc>
      </w:tr>
      <w:tr w14:paraId="5B835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373" w:type="dxa"/>
          </w:tcPr>
          <w:p w14:paraId="6A16176A">
            <w:pPr>
              <w:pStyle w:val="13"/>
              <w:tabs>
                <w:tab w:val="left" w:pos="1130"/>
                <w:tab w:val="left" w:pos="2409"/>
              </w:tabs>
              <w:spacing w:before="8"/>
              <w:ind w:left="115" w:right="90"/>
              <w:rPr>
                <w:sz w:val="24"/>
                <w:szCs w:val="24"/>
                <w:lang w:val="ru-RU"/>
              </w:rPr>
            </w:pPr>
            <w:r>
              <w:rPr>
                <w:sz w:val="24"/>
                <w:szCs w:val="24"/>
                <w:lang w:val="ru-RU"/>
              </w:rPr>
              <w:t>Личный</w:t>
            </w:r>
            <w:r>
              <w:rPr>
                <w:spacing w:val="1"/>
                <w:sz w:val="24"/>
                <w:szCs w:val="24"/>
                <w:lang w:val="ru-RU"/>
              </w:rPr>
              <w:t xml:space="preserve"> </w:t>
            </w:r>
            <w:r>
              <w:rPr>
                <w:sz w:val="24"/>
                <w:szCs w:val="24"/>
                <w:lang w:val="ru-RU"/>
              </w:rPr>
              <w:t>бюджет,</w:t>
            </w:r>
            <w:r>
              <w:rPr>
                <w:spacing w:val="1"/>
                <w:sz w:val="24"/>
                <w:szCs w:val="24"/>
                <w:lang w:val="ru-RU"/>
              </w:rPr>
              <w:t xml:space="preserve"> </w:t>
            </w:r>
            <w:r>
              <w:rPr>
                <w:sz w:val="24"/>
                <w:szCs w:val="24"/>
                <w:lang w:val="ru-RU"/>
              </w:rPr>
              <w:t>карманные</w:t>
            </w:r>
            <w:r>
              <w:rPr>
                <w:spacing w:val="1"/>
                <w:sz w:val="24"/>
                <w:szCs w:val="24"/>
                <w:lang w:val="ru-RU"/>
              </w:rPr>
              <w:t xml:space="preserve"> </w:t>
            </w:r>
            <w:r>
              <w:rPr>
                <w:sz w:val="24"/>
                <w:szCs w:val="24"/>
                <w:lang w:val="ru-RU"/>
              </w:rPr>
              <w:t>деньги,</w:t>
            </w:r>
            <w:r>
              <w:rPr>
                <w:sz w:val="24"/>
                <w:szCs w:val="24"/>
                <w:lang w:val="ru-RU"/>
              </w:rPr>
              <w:tab/>
            </w:r>
            <w:r>
              <w:rPr>
                <w:sz w:val="24"/>
                <w:szCs w:val="24"/>
                <w:lang w:val="ru-RU"/>
              </w:rPr>
              <w:t>семейный</w:t>
            </w:r>
            <w:r>
              <w:rPr>
                <w:sz w:val="24"/>
                <w:szCs w:val="24"/>
                <w:lang w:val="ru-RU"/>
              </w:rPr>
              <w:tab/>
            </w:r>
            <w:r>
              <w:rPr>
                <w:spacing w:val="-1"/>
                <w:sz w:val="24"/>
                <w:szCs w:val="24"/>
                <w:lang w:val="ru-RU"/>
              </w:rPr>
              <w:t>бюджет,</w:t>
            </w:r>
            <w:r>
              <w:rPr>
                <w:spacing w:val="-57"/>
                <w:sz w:val="24"/>
                <w:szCs w:val="24"/>
                <w:lang w:val="ru-RU"/>
              </w:rPr>
              <w:t xml:space="preserve"> </w:t>
            </w:r>
            <w:r>
              <w:rPr>
                <w:sz w:val="24"/>
                <w:szCs w:val="24"/>
                <w:lang w:val="ru-RU"/>
              </w:rPr>
              <w:t>домашнее</w:t>
            </w:r>
            <w:r>
              <w:rPr>
                <w:spacing w:val="-10"/>
                <w:sz w:val="24"/>
                <w:szCs w:val="24"/>
                <w:lang w:val="ru-RU"/>
              </w:rPr>
              <w:t xml:space="preserve"> </w:t>
            </w:r>
            <w:r>
              <w:rPr>
                <w:sz w:val="24"/>
                <w:szCs w:val="24"/>
                <w:lang w:val="ru-RU"/>
              </w:rPr>
              <w:t>хозяйство</w:t>
            </w:r>
          </w:p>
        </w:tc>
        <w:tc>
          <w:tcPr>
            <w:tcW w:w="5817" w:type="dxa"/>
          </w:tcPr>
          <w:p w14:paraId="42A617C3">
            <w:pPr>
              <w:pStyle w:val="13"/>
              <w:spacing w:before="8"/>
              <w:ind w:left="114" w:right="112"/>
              <w:rPr>
                <w:sz w:val="24"/>
                <w:szCs w:val="24"/>
                <w:lang w:val="ru-RU"/>
              </w:rPr>
            </w:pPr>
            <w:r>
              <w:rPr>
                <w:sz w:val="24"/>
                <w:szCs w:val="24"/>
                <w:lang w:val="ru-RU"/>
              </w:rPr>
              <w:t>Ребенок</w:t>
            </w:r>
            <w:r>
              <w:rPr>
                <w:spacing w:val="1"/>
                <w:sz w:val="24"/>
                <w:szCs w:val="24"/>
                <w:lang w:val="ru-RU"/>
              </w:rPr>
              <w:t xml:space="preserve"> </w:t>
            </w:r>
            <w:r>
              <w:rPr>
                <w:sz w:val="24"/>
                <w:szCs w:val="24"/>
                <w:lang w:val="ru-RU"/>
              </w:rPr>
              <w:t>должен</w:t>
            </w:r>
            <w:r>
              <w:rPr>
                <w:spacing w:val="1"/>
                <w:sz w:val="24"/>
                <w:szCs w:val="24"/>
                <w:lang w:val="ru-RU"/>
              </w:rPr>
              <w:t xml:space="preserve"> </w:t>
            </w:r>
            <w:r>
              <w:rPr>
                <w:sz w:val="24"/>
                <w:szCs w:val="24"/>
                <w:lang w:val="ru-RU"/>
              </w:rPr>
              <w:t>узнать</w:t>
            </w:r>
            <w:r>
              <w:rPr>
                <w:spacing w:val="1"/>
                <w:sz w:val="24"/>
                <w:szCs w:val="24"/>
                <w:lang w:val="ru-RU"/>
              </w:rPr>
              <w:t xml:space="preserve"> </w:t>
            </w:r>
            <w:r>
              <w:rPr>
                <w:sz w:val="24"/>
                <w:szCs w:val="24"/>
                <w:lang w:val="ru-RU"/>
              </w:rPr>
              <w:t>разницу</w:t>
            </w:r>
            <w:r>
              <w:rPr>
                <w:spacing w:val="1"/>
                <w:sz w:val="24"/>
                <w:szCs w:val="24"/>
                <w:lang w:val="ru-RU"/>
              </w:rPr>
              <w:t xml:space="preserve"> </w:t>
            </w:r>
            <w:r>
              <w:rPr>
                <w:sz w:val="24"/>
                <w:szCs w:val="24"/>
                <w:lang w:val="ru-RU"/>
              </w:rPr>
              <w:t>между</w:t>
            </w:r>
            <w:r>
              <w:rPr>
                <w:spacing w:val="1"/>
                <w:sz w:val="24"/>
                <w:szCs w:val="24"/>
                <w:lang w:val="ru-RU"/>
              </w:rPr>
              <w:t xml:space="preserve"> </w:t>
            </w:r>
            <w:r>
              <w:rPr>
                <w:sz w:val="24"/>
                <w:szCs w:val="24"/>
                <w:lang w:val="ru-RU"/>
              </w:rPr>
              <w:t>ведением</w:t>
            </w:r>
            <w:r>
              <w:rPr>
                <w:spacing w:val="1"/>
                <w:sz w:val="24"/>
                <w:szCs w:val="24"/>
                <w:lang w:val="ru-RU"/>
              </w:rPr>
              <w:t xml:space="preserve"> </w:t>
            </w:r>
            <w:r>
              <w:rPr>
                <w:sz w:val="24"/>
                <w:szCs w:val="24"/>
                <w:lang w:val="ru-RU"/>
              </w:rPr>
              <w:t>личного</w:t>
            </w:r>
            <w:r>
              <w:rPr>
                <w:spacing w:val="30"/>
                <w:sz w:val="24"/>
                <w:szCs w:val="24"/>
                <w:lang w:val="ru-RU"/>
              </w:rPr>
              <w:t xml:space="preserve"> </w:t>
            </w:r>
            <w:r>
              <w:rPr>
                <w:sz w:val="24"/>
                <w:szCs w:val="24"/>
                <w:lang w:val="ru-RU"/>
              </w:rPr>
              <w:t>и</w:t>
            </w:r>
            <w:r>
              <w:rPr>
                <w:spacing w:val="31"/>
                <w:sz w:val="24"/>
                <w:szCs w:val="24"/>
                <w:lang w:val="ru-RU"/>
              </w:rPr>
              <w:t xml:space="preserve"> </w:t>
            </w:r>
            <w:r>
              <w:rPr>
                <w:sz w:val="24"/>
                <w:szCs w:val="24"/>
                <w:lang w:val="ru-RU"/>
              </w:rPr>
              <w:t>семейного</w:t>
            </w:r>
            <w:r>
              <w:rPr>
                <w:spacing w:val="34"/>
                <w:sz w:val="24"/>
                <w:szCs w:val="24"/>
                <w:lang w:val="ru-RU"/>
              </w:rPr>
              <w:t xml:space="preserve"> </w:t>
            </w:r>
            <w:r>
              <w:rPr>
                <w:sz w:val="24"/>
                <w:szCs w:val="24"/>
                <w:lang w:val="ru-RU"/>
              </w:rPr>
              <w:t>бюджетов.</w:t>
            </w:r>
            <w:r>
              <w:rPr>
                <w:spacing w:val="33"/>
                <w:sz w:val="24"/>
                <w:szCs w:val="24"/>
                <w:lang w:val="ru-RU"/>
              </w:rPr>
              <w:t xml:space="preserve"> </w:t>
            </w:r>
            <w:r>
              <w:rPr>
                <w:sz w:val="24"/>
                <w:szCs w:val="24"/>
                <w:lang w:val="ru-RU"/>
              </w:rPr>
              <w:t>Понимать</w:t>
            </w:r>
            <w:r>
              <w:rPr>
                <w:spacing w:val="30"/>
                <w:sz w:val="24"/>
                <w:szCs w:val="24"/>
                <w:lang w:val="ru-RU"/>
              </w:rPr>
              <w:t xml:space="preserve"> </w:t>
            </w:r>
            <w:r>
              <w:rPr>
                <w:sz w:val="24"/>
                <w:szCs w:val="24"/>
                <w:lang w:val="ru-RU"/>
              </w:rPr>
              <w:t>важность</w:t>
            </w:r>
            <w:r>
              <w:rPr>
                <w:spacing w:val="-57"/>
                <w:sz w:val="24"/>
                <w:szCs w:val="24"/>
                <w:lang w:val="ru-RU"/>
              </w:rPr>
              <w:t xml:space="preserve"> </w:t>
            </w:r>
            <w:r>
              <w:rPr>
                <w:sz w:val="24"/>
                <w:szCs w:val="24"/>
                <w:lang w:val="ru-RU"/>
              </w:rPr>
              <w:t>ведения</w:t>
            </w:r>
            <w:r>
              <w:rPr>
                <w:spacing w:val="-3"/>
                <w:sz w:val="24"/>
                <w:szCs w:val="24"/>
                <w:lang w:val="ru-RU"/>
              </w:rPr>
              <w:t xml:space="preserve"> </w:t>
            </w:r>
            <w:r>
              <w:rPr>
                <w:sz w:val="24"/>
                <w:szCs w:val="24"/>
                <w:lang w:val="ru-RU"/>
              </w:rPr>
              <w:t>домашнего</w:t>
            </w:r>
            <w:r>
              <w:rPr>
                <w:spacing w:val="-3"/>
                <w:sz w:val="24"/>
                <w:szCs w:val="24"/>
                <w:lang w:val="ru-RU"/>
              </w:rPr>
              <w:t xml:space="preserve"> </w:t>
            </w:r>
            <w:r>
              <w:rPr>
                <w:sz w:val="24"/>
                <w:szCs w:val="24"/>
                <w:lang w:val="ru-RU"/>
              </w:rPr>
              <w:t>хозяйства.</w:t>
            </w:r>
          </w:p>
        </w:tc>
      </w:tr>
      <w:tr w14:paraId="4D4FE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73" w:type="dxa"/>
          </w:tcPr>
          <w:p w14:paraId="310A4A21">
            <w:pPr>
              <w:pStyle w:val="13"/>
              <w:tabs>
                <w:tab w:val="left" w:pos="2376"/>
              </w:tabs>
              <w:ind w:left="115" w:right="94"/>
              <w:rPr>
                <w:sz w:val="24"/>
                <w:szCs w:val="24"/>
                <w:lang w:val="en-US"/>
              </w:rPr>
            </w:pPr>
            <w:r>
              <w:rPr>
                <w:sz w:val="24"/>
                <w:szCs w:val="24"/>
                <w:lang w:val="en-US"/>
              </w:rPr>
              <w:t>Сбережения,</w:t>
            </w:r>
            <w:r>
              <w:rPr>
                <w:sz w:val="24"/>
                <w:szCs w:val="24"/>
                <w:lang w:val="en-US"/>
              </w:rPr>
              <w:tab/>
            </w:r>
            <w:r>
              <w:rPr>
                <w:spacing w:val="-2"/>
                <w:sz w:val="24"/>
                <w:szCs w:val="24"/>
                <w:lang w:val="en-US"/>
              </w:rPr>
              <w:t>копилка,</w:t>
            </w:r>
            <w:r>
              <w:rPr>
                <w:spacing w:val="-57"/>
                <w:sz w:val="24"/>
                <w:szCs w:val="24"/>
                <w:lang w:val="en-US"/>
              </w:rPr>
              <w:t xml:space="preserve"> </w:t>
            </w:r>
            <w:r>
              <w:rPr>
                <w:sz w:val="24"/>
                <w:szCs w:val="24"/>
                <w:lang w:val="en-US"/>
              </w:rPr>
              <w:t>кошелек</w:t>
            </w:r>
          </w:p>
        </w:tc>
        <w:tc>
          <w:tcPr>
            <w:tcW w:w="5817" w:type="dxa"/>
          </w:tcPr>
          <w:p w14:paraId="503CFE4C">
            <w:pPr>
              <w:pStyle w:val="13"/>
              <w:ind w:left="114" w:right="460"/>
              <w:rPr>
                <w:sz w:val="24"/>
                <w:szCs w:val="24"/>
                <w:lang w:val="ru-RU"/>
              </w:rPr>
            </w:pPr>
            <w:r>
              <w:rPr>
                <w:sz w:val="24"/>
                <w:szCs w:val="24"/>
                <w:lang w:val="ru-RU"/>
              </w:rPr>
              <w:t>Ребенок</w:t>
            </w:r>
            <w:r>
              <w:rPr>
                <w:spacing w:val="56"/>
                <w:sz w:val="24"/>
                <w:szCs w:val="24"/>
                <w:lang w:val="ru-RU"/>
              </w:rPr>
              <w:t xml:space="preserve"> </w:t>
            </w:r>
            <w:r>
              <w:rPr>
                <w:sz w:val="24"/>
                <w:szCs w:val="24"/>
                <w:lang w:val="ru-RU"/>
              </w:rPr>
              <w:t>должен</w:t>
            </w:r>
            <w:r>
              <w:rPr>
                <w:spacing w:val="47"/>
                <w:sz w:val="24"/>
                <w:szCs w:val="24"/>
                <w:lang w:val="ru-RU"/>
              </w:rPr>
              <w:t xml:space="preserve"> </w:t>
            </w:r>
            <w:r>
              <w:rPr>
                <w:sz w:val="24"/>
                <w:szCs w:val="24"/>
                <w:lang w:val="ru-RU"/>
              </w:rPr>
              <w:t>понимать,</w:t>
            </w:r>
            <w:r>
              <w:rPr>
                <w:spacing w:val="54"/>
                <w:sz w:val="24"/>
                <w:szCs w:val="24"/>
                <w:lang w:val="ru-RU"/>
              </w:rPr>
              <w:t xml:space="preserve"> </w:t>
            </w:r>
            <w:r>
              <w:rPr>
                <w:sz w:val="24"/>
                <w:szCs w:val="24"/>
                <w:lang w:val="ru-RU"/>
              </w:rPr>
              <w:t>зачем</w:t>
            </w:r>
            <w:r>
              <w:rPr>
                <w:spacing w:val="54"/>
                <w:sz w:val="24"/>
                <w:szCs w:val="24"/>
                <w:lang w:val="ru-RU"/>
              </w:rPr>
              <w:t xml:space="preserve"> </w:t>
            </w:r>
            <w:r>
              <w:rPr>
                <w:sz w:val="24"/>
                <w:szCs w:val="24"/>
                <w:lang w:val="ru-RU"/>
              </w:rPr>
              <w:t>надо</w:t>
            </w:r>
            <w:r>
              <w:rPr>
                <w:spacing w:val="58"/>
                <w:sz w:val="24"/>
                <w:szCs w:val="24"/>
                <w:lang w:val="ru-RU"/>
              </w:rPr>
              <w:t xml:space="preserve"> </w:t>
            </w:r>
            <w:r>
              <w:rPr>
                <w:sz w:val="24"/>
                <w:szCs w:val="24"/>
                <w:lang w:val="ru-RU"/>
              </w:rPr>
              <w:t>копить</w:t>
            </w:r>
            <w:r>
              <w:rPr>
                <w:spacing w:val="55"/>
                <w:sz w:val="24"/>
                <w:szCs w:val="24"/>
                <w:lang w:val="ru-RU"/>
              </w:rPr>
              <w:t xml:space="preserve"> </w:t>
            </w:r>
            <w:r>
              <w:rPr>
                <w:sz w:val="24"/>
                <w:szCs w:val="24"/>
                <w:lang w:val="ru-RU"/>
              </w:rPr>
              <w:t>и</w:t>
            </w:r>
            <w:r>
              <w:rPr>
                <w:spacing w:val="-57"/>
                <w:sz w:val="24"/>
                <w:szCs w:val="24"/>
                <w:lang w:val="ru-RU"/>
              </w:rPr>
              <w:t xml:space="preserve"> </w:t>
            </w:r>
            <w:r>
              <w:rPr>
                <w:sz w:val="24"/>
                <w:szCs w:val="24"/>
                <w:lang w:val="ru-RU"/>
              </w:rPr>
              <w:t>сберегать,</w:t>
            </w:r>
            <w:r>
              <w:rPr>
                <w:spacing w:val="2"/>
                <w:sz w:val="24"/>
                <w:szCs w:val="24"/>
                <w:lang w:val="ru-RU"/>
              </w:rPr>
              <w:t xml:space="preserve"> </w:t>
            </w:r>
            <w:r>
              <w:rPr>
                <w:sz w:val="24"/>
                <w:szCs w:val="24"/>
                <w:lang w:val="ru-RU"/>
              </w:rPr>
              <w:t>как можно копить.</w:t>
            </w:r>
          </w:p>
        </w:tc>
      </w:tr>
      <w:tr w14:paraId="1D33C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3373" w:type="dxa"/>
          </w:tcPr>
          <w:p w14:paraId="4464E22A">
            <w:pPr>
              <w:pStyle w:val="13"/>
              <w:tabs>
                <w:tab w:val="left" w:pos="2741"/>
              </w:tabs>
              <w:ind w:left="115"/>
              <w:jc w:val="both"/>
              <w:rPr>
                <w:sz w:val="24"/>
                <w:szCs w:val="24"/>
                <w:lang w:val="ru-RU"/>
              </w:rPr>
            </w:pPr>
            <w:r>
              <w:rPr>
                <w:sz w:val="24"/>
                <w:szCs w:val="24"/>
                <w:lang w:val="ru-RU"/>
              </w:rPr>
              <w:t>Покупка,</w:t>
            </w:r>
            <w:r>
              <w:rPr>
                <w:sz w:val="24"/>
                <w:szCs w:val="24"/>
                <w:lang w:val="ru-RU"/>
              </w:rPr>
              <w:tab/>
            </w:r>
            <w:r>
              <w:rPr>
                <w:sz w:val="24"/>
                <w:szCs w:val="24"/>
                <w:lang w:val="ru-RU"/>
              </w:rPr>
              <w:t>цена,</w:t>
            </w:r>
          </w:p>
          <w:p w14:paraId="7A63B724">
            <w:pPr>
              <w:pStyle w:val="13"/>
              <w:tabs>
                <w:tab w:val="left" w:pos="2263"/>
              </w:tabs>
              <w:spacing w:before="2"/>
              <w:ind w:left="115" w:right="86"/>
              <w:jc w:val="both"/>
              <w:rPr>
                <w:sz w:val="24"/>
                <w:szCs w:val="24"/>
                <w:lang w:val="ru-RU"/>
              </w:rPr>
            </w:pPr>
            <w:r>
              <w:rPr>
                <w:sz w:val="24"/>
                <w:szCs w:val="24"/>
                <w:lang w:val="ru-RU"/>
              </w:rPr>
              <w:t>продажа,</w:t>
            </w:r>
            <w:r>
              <w:rPr>
                <w:color w:val="000009"/>
                <w:sz w:val="24"/>
                <w:szCs w:val="24"/>
                <w:lang w:val="ru-RU"/>
              </w:rPr>
              <w:t>обмен,</w:t>
            </w:r>
            <w:r>
              <w:rPr>
                <w:color w:val="000009"/>
                <w:spacing w:val="1"/>
                <w:sz w:val="24"/>
                <w:szCs w:val="24"/>
                <w:lang w:val="ru-RU"/>
              </w:rPr>
              <w:t xml:space="preserve"> </w:t>
            </w:r>
            <w:r>
              <w:rPr>
                <w:color w:val="000009"/>
                <w:sz w:val="24"/>
                <w:szCs w:val="24"/>
                <w:lang w:val="ru-RU"/>
              </w:rPr>
              <w:t>расходы,</w:t>
            </w:r>
            <w:r>
              <w:rPr>
                <w:color w:val="000009"/>
                <w:spacing w:val="-57"/>
                <w:sz w:val="24"/>
                <w:szCs w:val="24"/>
                <w:lang w:val="ru-RU"/>
              </w:rPr>
              <w:t xml:space="preserve"> </w:t>
            </w:r>
            <w:r>
              <w:rPr>
                <w:color w:val="000009"/>
                <w:sz w:val="24"/>
                <w:szCs w:val="24"/>
                <w:lang w:val="ru-RU"/>
              </w:rPr>
              <w:t>покупатель,</w:t>
            </w:r>
            <w:r>
              <w:rPr>
                <w:color w:val="000009"/>
                <w:sz w:val="24"/>
                <w:szCs w:val="24"/>
                <w:lang w:val="ru-RU"/>
              </w:rPr>
              <w:tab/>
            </w:r>
            <w:r>
              <w:rPr>
                <w:color w:val="000009"/>
                <w:sz w:val="24"/>
                <w:szCs w:val="24"/>
                <w:lang w:val="ru-RU"/>
              </w:rPr>
              <w:t>продавец,</w:t>
            </w:r>
            <w:r>
              <w:rPr>
                <w:color w:val="000009"/>
                <w:spacing w:val="-58"/>
                <w:sz w:val="24"/>
                <w:szCs w:val="24"/>
                <w:lang w:val="ru-RU"/>
              </w:rPr>
              <w:t xml:space="preserve"> </w:t>
            </w:r>
            <w:r>
              <w:rPr>
                <w:color w:val="000009"/>
                <w:sz w:val="24"/>
                <w:szCs w:val="24"/>
                <w:lang w:val="ru-RU"/>
              </w:rPr>
              <w:t>выгодно,</w:t>
            </w:r>
            <w:r>
              <w:rPr>
                <w:color w:val="000009"/>
                <w:spacing w:val="1"/>
                <w:sz w:val="24"/>
                <w:szCs w:val="24"/>
                <w:lang w:val="ru-RU"/>
              </w:rPr>
              <w:t xml:space="preserve"> </w:t>
            </w:r>
            <w:r>
              <w:rPr>
                <w:color w:val="000009"/>
                <w:sz w:val="24"/>
                <w:szCs w:val="24"/>
                <w:lang w:val="ru-RU"/>
              </w:rPr>
              <w:t>невыгодно,</w:t>
            </w:r>
            <w:r>
              <w:rPr>
                <w:color w:val="000009"/>
                <w:spacing w:val="1"/>
                <w:sz w:val="24"/>
                <w:szCs w:val="24"/>
                <w:lang w:val="ru-RU"/>
              </w:rPr>
              <w:t xml:space="preserve"> </w:t>
            </w:r>
            <w:r>
              <w:rPr>
                <w:color w:val="000009"/>
                <w:sz w:val="24"/>
                <w:szCs w:val="24"/>
                <w:lang w:val="ru-RU"/>
              </w:rPr>
              <w:t>дорого,</w:t>
            </w:r>
            <w:r>
              <w:rPr>
                <w:color w:val="000009"/>
                <w:spacing w:val="1"/>
                <w:sz w:val="24"/>
                <w:szCs w:val="24"/>
                <w:lang w:val="ru-RU"/>
              </w:rPr>
              <w:t xml:space="preserve"> </w:t>
            </w:r>
            <w:r>
              <w:rPr>
                <w:color w:val="000009"/>
                <w:sz w:val="24"/>
                <w:szCs w:val="24"/>
                <w:lang w:val="ru-RU"/>
              </w:rPr>
              <w:t>дешево</w:t>
            </w:r>
          </w:p>
        </w:tc>
        <w:tc>
          <w:tcPr>
            <w:tcW w:w="5817" w:type="dxa"/>
          </w:tcPr>
          <w:p w14:paraId="0BC292DD">
            <w:pPr>
              <w:pStyle w:val="13"/>
              <w:spacing w:before="3"/>
              <w:ind w:left="114" w:right="99"/>
              <w:rPr>
                <w:sz w:val="24"/>
                <w:szCs w:val="24"/>
                <w:lang w:val="ru-RU"/>
              </w:rPr>
            </w:pPr>
            <w:r>
              <w:rPr>
                <w:sz w:val="24"/>
                <w:szCs w:val="24"/>
                <w:lang w:val="ru-RU"/>
              </w:rPr>
              <w:t>Необходимо разобрать цепочку «продажа-товар-цена-</w:t>
            </w:r>
            <w:r>
              <w:rPr>
                <w:spacing w:val="-57"/>
                <w:sz w:val="24"/>
                <w:szCs w:val="24"/>
                <w:lang w:val="ru-RU"/>
              </w:rPr>
              <w:t xml:space="preserve"> </w:t>
            </w:r>
            <w:r>
              <w:rPr>
                <w:sz w:val="24"/>
                <w:szCs w:val="24"/>
                <w:lang w:val="ru-RU"/>
              </w:rPr>
              <w:t>покупка»</w:t>
            </w:r>
          </w:p>
        </w:tc>
      </w:tr>
      <w:tr w14:paraId="71588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3373" w:type="dxa"/>
          </w:tcPr>
          <w:p w14:paraId="0CDFB6D2">
            <w:pPr>
              <w:pStyle w:val="13"/>
              <w:ind w:left="115"/>
              <w:rPr>
                <w:sz w:val="24"/>
                <w:szCs w:val="24"/>
                <w:lang w:val="en-US"/>
              </w:rPr>
            </w:pPr>
            <w:r>
              <w:rPr>
                <w:sz w:val="24"/>
                <w:szCs w:val="24"/>
                <w:lang w:val="en-US"/>
              </w:rPr>
              <w:t>Долг,</w:t>
            </w:r>
            <w:r>
              <w:rPr>
                <w:spacing w:val="-4"/>
                <w:sz w:val="24"/>
                <w:szCs w:val="24"/>
                <w:lang w:val="en-US"/>
              </w:rPr>
              <w:t xml:space="preserve"> </w:t>
            </w:r>
            <w:r>
              <w:rPr>
                <w:sz w:val="24"/>
                <w:szCs w:val="24"/>
                <w:lang w:val="en-US"/>
              </w:rPr>
              <w:t>должник,</w:t>
            </w:r>
            <w:r>
              <w:rPr>
                <w:spacing w:val="-6"/>
                <w:sz w:val="24"/>
                <w:szCs w:val="24"/>
                <w:lang w:val="en-US"/>
              </w:rPr>
              <w:t xml:space="preserve"> </w:t>
            </w:r>
            <w:r>
              <w:rPr>
                <w:sz w:val="24"/>
                <w:szCs w:val="24"/>
                <w:lang w:val="en-US"/>
              </w:rPr>
              <w:t>займ</w:t>
            </w:r>
          </w:p>
        </w:tc>
        <w:tc>
          <w:tcPr>
            <w:tcW w:w="5817" w:type="dxa"/>
          </w:tcPr>
          <w:p w14:paraId="670B3775">
            <w:pPr>
              <w:pStyle w:val="13"/>
              <w:ind w:left="114" w:right="85"/>
              <w:jc w:val="both"/>
              <w:rPr>
                <w:sz w:val="24"/>
                <w:szCs w:val="24"/>
                <w:lang w:val="en-US"/>
              </w:rPr>
            </w:pPr>
            <w:r>
              <w:rPr>
                <w:sz w:val="24"/>
                <w:szCs w:val="24"/>
                <w:lang w:val="ru-RU"/>
              </w:rPr>
              <w:t>Ребенок должен осознать, что, если взял что-то в долг</w:t>
            </w:r>
            <w:r>
              <w:rPr>
                <w:spacing w:val="-57"/>
                <w:sz w:val="24"/>
                <w:szCs w:val="24"/>
                <w:lang w:val="ru-RU"/>
              </w:rPr>
              <w:t xml:space="preserve"> </w:t>
            </w:r>
            <w:r>
              <w:rPr>
                <w:sz w:val="24"/>
                <w:szCs w:val="24"/>
                <w:lang w:val="ru-RU"/>
              </w:rPr>
              <w:t>на</w:t>
            </w:r>
            <w:r>
              <w:rPr>
                <w:spacing w:val="1"/>
                <w:sz w:val="24"/>
                <w:szCs w:val="24"/>
                <w:lang w:val="ru-RU"/>
              </w:rPr>
              <w:t xml:space="preserve"> </w:t>
            </w:r>
            <w:r>
              <w:rPr>
                <w:sz w:val="24"/>
                <w:szCs w:val="24"/>
                <w:lang w:val="ru-RU"/>
              </w:rPr>
              <w:t>время,</w:t>
            </w:r>
            <w:r>
              <w:rPr>
                <w:spacing w:val="1"/>
                <w:sz w:val="24"/>
                <w:szCs w:val="24"/>
                <w:lang w:val="ru-RU"/>
              </w:rPr>
              <w:t xml:space="preserve"> </w:t>
            </w:r>
            <w:r>
              <w:rPr>
                <w:sz w:val="24"/>
                <w:szCs w:val="24"/>
                <w:lang w:val="ru-RU"/>
              </w:rPr>
              <w:t>обязан</w:t>
            </w:r>
            <w:r>
              <w:rPr>
                <w:spacing w:val="1"/>
                <w:sz w:val="24"/>
                <w:szCs w:val="24"/>
                <w:lang w:val="ru-RU"/>
              </w:rPr>
              <w:t xml:space="preserve"> </w:t>
            </w:r>
            <w:r>
              <w:rPr>
                <w:sz w:val="24"/>
                <w:szCs w:val="24"/>
                <w:lang w:val="ru-RU"/>
              </w:rPr>
              <w:t>вовремя</w:t>
            </w:r>
            <w:r>
              <w:rPr>
                <w:spacing w:val="1"/>
                <w:sz w:val="24"/>
                <w:szCs w:val="24"/>
                <w:lang w:val="ru-RU"/>
              </w:rPr>
              <w:t xml:space="preserve"> </w:t>
            </w:r>
            <w:r>
              <w:rPr>
                <w:sz w:val="24"/>
                <w:szCs w:val="24"/>
                <w:lang w:val="ru-RU"/>
              </w:rPr>
              <w:t>вернуть</w:t>
            </w:r>
            <w:r>
              <w:rPr>
                <w:spacing w:val="1"/>
                <w:sz w:val="24"/>
                <w:szCs w:val="24"/>
                <w:lang w:val="ru-RU"/>
              </w:rPr>
              <w:t xml:space="preserve"> </w:t>
            </w:r>
            <w:r>
              <w:rPr>
                <w:sz w:val="24"/>
                <w:szCs w:val="24"/>
                <w:lang w:val="ru-RU"/>
              </w:rPr>
              <w:t>(возвратить).</w:t>
            </w:r>
            <w:r>
              <w:rPr>
                <w:spacing w:val="1"/>
                <w:sz w:val="24"/>
                <w:szCs w:val="24"/>
                <w:lang w:val="ru-RU"/>
              </w:rPr>
              <w:t xml:space="preserve"> </w:t>
            </w:r>
            <w:r>
              <w:rPr>
                <w:sz w:val="24"/>
                <w:szCs w:val="24"/>
                <w:lang w:val="ru-RU"/>
              </w:rPr>
              <w:t>Воспитываем</w:t>
            </w:r>
            <w:r>
              <w:rPr>
                <w:spacing w:val="1"/>
                <w:sz w:val="24"/>
                <w:szCs w:val="24"/>
                <w:lang w:val="ru-RU"/>
              </w:rPr>
              <w:t xml:space="preserve"> </w:t>
            </w:r>
            <w:r>
              <w:rPr>
                <w:sz w:val="24"/>
                <w:szCs w:val="24"/>
                <w:lang w:val="ru-RU"/>
              </w:rPr>
              <w:t>ответственность:</w:t>
            </w:r>
            <w:r>
              <w:rPr>
                <w:spacing w:val="1"/>
                <w:sz w:val="24"/>
                <w:szCs w:val="24"/>
                <w:lang w:val="ru-RU"/>
              </w:rPr>
              <w:t xml:space="preserve"> </w:t>
            </w:r>
            <w:r>
              <w:rPr>
                <w:sz w:val="24"/>
                <w:szCs w:val="24"/>
                <w:lang w:val="ru-RU"/>
              </w:rPr>
              <w:t>если</w:t>
            </w:r>
            <w:r>
              <w:rPr>
                <w:spacing w:val="1"/>
                <w:sz w:val="24"/>
                <w:szCs w:val="24"/>
                <w:lang w:val="ru-RU"/>
              </w:rPr>
              <w:t xml:space="preserve"> </w:t>
            </w:r>
            <w:r>
              <w:rPr>
                <w:sz w:val="24"/>
                <w:szCs w:val="24"/>
                <w:lang w:val="ru-RU"/>
              </w:rPr>
              <w:t>не</w:t>
            </w:r>
            <w:r>
              <w:rPr>
                <w:spacing w:val="1"/>
                <w:sz w:val="24"/>
                <w:szCs w:val="24"/>
                <w:lang w:val="ru-RU"/>
              </w:rPr>
              <w:t xml:space="preserve"> </w:t>
            </w:r>
            <w:r>
              <w:rPr>
                <w:sz w:val="24"/>
                <w:szCs w:val="24"/>
                <w:lang w:val="ru-RU"/>
              </w:rPr>
              <w:t>уверен,</w:t>
            </w:r>
            <w:r>
              <w:rPr>
                <w:spacing w:val="61"/>
                <w:sz w:val="24"/>
                <w:szCs w:val="24"/>
                <w:lang w:val="ru-RU"/>
              </w:rPr>
              <w:t xml:space="preserve"> </w:t>
            </w:r>
            <w:r>
              <w:rPr>
                <w:sz w:val="24"/>
                <w:szCs w:val="24"/>
                <w:lang w:val="ru-RU"/>
              </w:rPr>
              <w:t>что</w:t>
            </w:r>
            <w:r>
              <w:rPr>
                <w:spacing w:val="-57"/>
                <w:sz w:val="24"/>
                <w:szCs w:val="24"/>
                <w:lang w:val="ru-RU"/>
              </w:rPr>
              <w:t xml:space="preserve"> </w:t>
            </w:r>
            <w:r>
              <w:rPr>
                <w:sz w:val="24"/>
                <w:szCs w:val="24"/>
                <w:lang w:val="ru-RU"/>
              </w:rPr>
              <w:t>это</w:t>
            </w:r>
            <w:r>
              <w:rPr>
                <w:spacing w:val="5"/>
                <w:sz w:val="24"/>
                <w:szCs w:val="24"/>
                <w:lang w:val="ru-RU"/>
              </w:rPr>
              <w:t xml:space="preserve"> </w:t>
            </w:r>
            <w:r>
              <w:rPr>
                <w:sz w:val="24"/>
                <w:szCs w:val="24"/>
                <w:lang w:val="ru-RU"/>
              </w:rPr>
              <w:t>получится,</w:t>
            </w:r>
            <w:r>
              <w:rPr>
                <w:spacing w:val="8"/>
                <w:sz w:val="24"/>
                <w:szCs w:val="24"/>
                <w:lang w:val="ru-RU"/>
              </w:rPr>
              <w:t xml:space="preserve"> </w:t>
            </w:r>
            <w:r>
              <w:rPr>
                <w:sz w:val="24"/>
                <w:szCs w:val="24"/>
                <w:lang w:val="ru-RU"/>
              </w:rPr>
              <w:t>лучше</w:t>
            </w:r>
            <w:r>
              <w:rPr>
                <w:spacing w:val="2"/>
                <w:sz w:val="24"/>
                <w:szCs w:val="24"/>
                <w:lang w:val="ru-RU"/>
              </w:rPr>
              <w:t xml:space="preserve"> </w:t>
            </w:r>
            <w:r>
              <w:rPr>
                <w:sz w:val="24"/>
                <w:szCs w:val="24"/>
                <w:lang w:val="ru-RU"/>
              </w:rPr>
              <w:t>не обещать</w:t>
            </w:r>
            <w:r>
              <w:rPr>
                <w:spacing w:val="10"/>
                <w:sz w:val="24"/>
                <w:szCs w:val="24"/>
                <w:lang w:val="ru-RU"/>
              </w:rPr>
              <w:t xml:space="preserve"> </w:t>
            </w:r>
            <w:r>
              <w:rPr>
                <w:sz w:val="24"/>
                <w:szCs w:val="24"/>
                <w:lang w:val="ru-RU"/>
              </w:rPr>
              <w:t>и</w:t>
            </w:r>
            <w:r>
              <w:rPr>
                <w:spacing w:val="4"/>
                <w:sz w:val="24"/>
                <w:szCs w:val="24"/>
                <w:lang w:val="ru-RU"/>
              </w:rPr>
              <w:t xml:space="preserve"> </w:t>
            </w:r>
            <w:r>
              <w:rPr>
                <w:sz w:val="24"/>
                <w:szCs w:val="24"/>
                <w:lang w:val="ru-RU"/>
              </w:rPr>
              <w:t>не</w:t>
            </w:r>
            <w:r>
              <w:rPr>
                <w:spacing w:val="-3"/>
                <w:sz w:val="24"/>
                <w:szCs w:val="24"/>
                <w:lang w:val="ru-RU"/>
              </w:rPr>
              <w:t xml:space="preserve"> </w:t>
            </w:r>
            <w:r>
              <w:rPr>
                <w:sz w:val="24"/>
                <w:szCs w:val="24"/>
                <w:lang w:val="ru-RU"/>
              </w:rPr>
              <w:t>занимать.</w:t>
            </w:r>
            <w:r>
              <w:rPr>
                <w:spacing w:val="7"/>
                <w:sz w:val="24"/>
                <w:szCs w:val="24"/>
                <w:lang w:val="ru-RU"/>
              </w:rPr>
              <w:t xml:space="preserve"> </w:t>
            </w:r>
            <w:r>
              <w:rPr>
                <w:sz w:val="24"/>
                <w:szCs w:val="24"/>
                <w:lang w:val="en-US"/>
              </w:rPr>
              <w:t>Долг</w:t>
            </w:r>
          </w:p>
          <w:p w14:paraId="359325C6">
            <w:pPr>
              <w:pStyle w:val="13"/>
              <w:ind w:left="114"/>
              <w:jc w:val="both"/>
              <w:rPr>
                <w:sz w:val="24"/>
                <w:szCs w:val="24"/>
                <w:lang w:val="en-US"/>
              </w:rPr>
            </w:pPr>
            <w:r>
              <w:rPr>
                <w:sz w:val="24"/>
                <w:szCs w:val="24"/>
                <w:lang w:val="en-US"/>
              </w:rPr>
              <w:t>–</w:t>
            </w:r>
            <w:r>
              <w:rPr>
                <w:spacing w:val="-2"/>
                <w:sz w:val="24"/>
                <w:szCs w:val="24"/>
                <w:lang w:val="en-US"/>
              </w:rPr>
              <w:t xml:space="preserve"> </w:t>
            </w:r>
            <w:r>
              <w:rPr>
                <w:sz w:val="24"/>
                <w:szCs w:val="24"/>
                <w:lang w:val="en-US"/>
              </w:rPr>
              <w:t>это</w:t>
            </w:r>
            <w:r>
              <w:rPr>
                <w:spacing w:val="-1"/>
                <w:sz w:val="24"/>
                <w:szCs w:val="24"/>
                <w:lang w:val="en-US"/>
              </w:rPr>
              <w:t xml:space="preserve"> </w:t>
            </w:r>
            <w:r>
              <w:rPr>
                <w:sz w:val="24"/>
                <w:szCs w:val="24"/>
                <w:lang w:val="en-US"/>
              </w:rPr>
              <w:t>серьезное</w:t>
            </w:r>
            <w:r>
              <w:rPr>
                <w:spacing w:val="-8"/>
                <w:sz w:val="24"/>
                <w:szCs w:val="24"/>
                <w:lang w:val="en-US"/>
              </w:rPr>
              <w:t xml:space="preserve"> </w:t>
            </w:r>
            <w:r>
              <w:rPr>
                <w:sz w:val="24"/>
                <w:szCs w:val="24"/>
                <w:lang w:val="en-US"/>
              </w:rPr>
              <w:t>обязательство.</w:t>
            </w:r>
          </w:p>
        </w:tc>
      </w:tr>
      <w:tr w14:paraId="0BCD9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190" w:type="dxa"/>
            <w:gridSpan w:val="2"/>
          </w:tcPr>
          <w:p w14:paraId="3FF7A3E1">
            <w:pPr>
              <w:pStyle w:val="13"/>
              <w:ind w:left="4130" w:right="4114"/>
              <w:jc w:val="center"/>
              <w:rPr>
                <w:b/>
                <w:sz w:val="24"/>
                <w:szCs w:val="24"/>
                <w:lang w:val="en-US"/>
              </w:rPr>
            </w:pPr>
            <w:r>
              <w:rPr>
                <w:b/>
                <w:sz w:val="24"/>
                <w:szCs w:val="24"/>
                <w:lang w:val="en-US"/>
              </w:rPr>
              <w:t>6</w:t>
            </w:r>
            <w:r>
              <w:rPr>
                <w:b/>
                <w:spacing w:val="-1"/>
                <w:sz w:val="24"/>
                <w:szCs w:val="24"/>
                <w:lang w:val="en-US"/>
              </w:rPr>
              <w:t xml:space="preserve"> </w:t>
            </w:r>
            <w:r>
              <w:rPr>
                <w:b/>
                <w:sz w:val="24"/>
                <w:szCs w:val="24"/>
                <w:lang w:val="en-US"/>
              </w:rPr>
              <w:t>–</w:t>
            </w:r>
            <w:r>
              <w:rPr>
                <w:b/>
                <w:spacing w:val="2"/>
                <w:sz w:val="24"/>
                <w:szCs w:val="24"/>
                <w:lang w:val="en-US"/>
              </w:rPr>
              <w:t xml:space="preserve"> </w:t>
            </w:r>
            <w:r>
              <w:rPr>
                <w:b/>
                <w:sz w:val="24"/>
                <w:szCs w:val="24"/>
                <w:lang w:val="en-US"/>
              </w:rPr>
              <w:t>7</w:t>
            </w:r>
            <w:r>
              <w:rPr>
                <w:b/>
                <w:spacing w:val="-6"/>
                <w:sz w:val="24"/>
                <w:szCs w:val="24"/>
                <w:lang w:val="en-US"/>
              </w:rPr>
              <w:t xml:space="preserve"> </w:t>
            </w:r>
            <w:r>
              <w:rPr>
                <w:b/>
                <w:sz w:val="24"/>
                <w:szCs w:val="24"/>
                <w:lang w:val="en-US"/>
              </w:rPr>
              <w:t>лет</w:t>
            </w:r>
          </w:p>
        </w:tc>
      </w:tr>
      <w:tr w14:paraId="18437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373" w:type="dxa"/>
          </w:tcPr>
          <w:p w14:paraId="78D8D8EA">
            <w:pPr>
              <w:pStyle w:val="13"/>
              <w:ind w:left="115"/>
              <w:rPr>
                <w:sz w:val="24"/>
                <w:szCs w:val="24"/>
                <w:lang w:val="en-US"/>
              </w:rPr>
            </w:pPr>
            <w:r>
              <w:rPr>
                <w:sz w:val="24"/>
                <w:szCs w:val="24"/>
                <w:lang w:val="en-US"/>
              </w:rPr>
              <w:t>План,</w:t>
            </w:r>
            <w:r>
              <w:rPr>
                <w:spacing w:val="-3"/>
                <w:sz w:val="24"/>
                <w:szCs w:val="24"/>
                <w:lang w:val="en-US"/>
              </w:rPr>
              <w:t xml:space="preserve"> </w:t>
            </w:r>
            <w:r>
              <w:rPr>
                <w:sz w:val="24"/>
                <w:szCs w:val="24"/>
                <w:lang w:val="en-US"/>
              </w:rPr>
              <w:t>экономия</w:t>
            </w:r>
          </w:p>
        </w:tc>
        <w:tc>
          <w:tcPr>
            <w:tcW w:w="5817" w:type="dxa"/>
          </w:tcPr>
          <w:p w14:paraId="726F52C4">
            <w:pPr>
              <w:pStyle w:val="13"/>
              <w:spacing w:before="8"/>
              <w:ind w:left="114" w:right="101"/>
              <w:rPr>
                <w:sz w:val="24"/>
                <w:szCs w:val="24"/>
                <w:lang w:val="ru-RU"/>
              </w:rPr>
            </w:pPr>
            <w:r>
              <w:rPr>
                <w:sz w:val="24"/>
                <w:szCs w:val="24"/>
                <w:lang w:val="ru-RU"/>
              </w:rPr>
              <w:t>Ребенок должен понять, что деньги зарабатываются</w:t>
            </w:r>
            <w:r>
              <w:rPr>
                <w:spacing w:val="1"/>
                <w:sz w:val="24"/>
                <w:szCs w:val="24"/>
                <w:lang w:val="ru-RU"/>
              </w:rPr>
              <w:t xml:space="preserve"> </w:t>
            </w:r>
            <w:r>
              <w:rPr>
                <w:sz w:val="24"/>
                <w:szCs w:val="24"/>
                <w:lang w:val="ru-RU"/>
              </w:rPr>
              <w:t>трудом</w:t>
            </w:r>
            <w:r>
              <w:rPr>
                <w:spacing w:val="56"/>
                <w:sz w:val="24"/>
                <w:szCs w:val="24"/>
                <w:lang w:val="ru-RU"/>
              </w:rPr>
              <w:t xml:space="preserve"> </w:t>
            </w:r>
            <w:r>
              <w:rPr>
                <w:sz w:val="24"/>
                <w:szCs w:val="24"/>
                <w:lang w:val="ru-RU"/>
              </w:rPr>
              <w:t>и</w:t>
            </w:r>
            <w:r>
              <w:rPr>
                <w:spacing w:val="53"/>
                <w:sz w:val="24"/>
                <w:szCs w:val="24"/>
                <w:lang w:val="ru-RU"/>
              </w:rPr>
              <w:t xml:space="preserve"> </w:t>
            </w:r>
            <w:r>
              <w:rPr>
                <w:sz w:val="24"/>
                <w:szCs w:val="24"/>
                <w:lang w:val="ru-RU"/>
              </w:rPr>
              <w:t>поэтому</w:t>
            </w:r>
            <w:r>
              <w:rPr>
                <w:spacing w:val="46"/>
                <w:sz w:val="24"/>
                <w:szCs w:val="24"/>
                <w:lang w:val="ru-RU"/>
              </w:rPr>
              <w:t xml:space="preserve"> </w:t>
            </w:r>
            <w:r>
              <w:rPr>
                <w:sz w:val="24"/>
                <w:szCs w:val="24"/>
                <w:lang w:val="ru-RU"/>
              </w:rPr>
              <w:t>тратить</w:t>
            </w:r>
            <w:r>
              <w:rPr>
                <w:spacing w:val="51"/>
                <w:sz w:val="24"/>
                <w:szCs w:val="24"/>
                <w:lang w:val="ru-RU"/>
              </w:rPr>
              <w:t xml:space="preserve"> </w:t>
            </w:r>
            <w:r>
              <w:rPr>
                <w:sz w:val="24"/>
                <w:szCs w:val="24"/>
                <w:lang w:val="ru-RU"/>
              </w:rPr>
              <w:t>их</w:t>
            </w:r>
            <w:r>
              <w:rPr>
                <w:spacing w:val="55"/>
                <w:sz w:val="24"/>
                <w:szCs w:val="24"/>
                <w:lang w:val="ru-RU"/>
              </w:rPr>
              <w:t xml:space="preserve"> </w:t>
            </w:r>
            <w:r>
              <w:rPr>
                <w:sz w:val="24"/>
                <w:szCs w:val="24"/>
                <w:lang w:val="ru-RU"/>
              </w:rPr>
              <w:t>необходимо</w:t>
            </w:r>
            <w:r>
              <w:rPr>
                <w:spacing w:val="55"/>
                <w:sz w:val="24"/>
                <w:szCs w:val="24"/>
                <w:lang w:val="ru-RU"/>
              </w:rPr>
              <w:t xml:space="preserve"> </w:t>
            </w:r>
            <w:r>
              <w:rPr>
                <w:sz w:val="24"/>
                <w:szCs w:val="24"/>
                <w:lang w:val="ru-RU"/>
              </w:rPr>
              <w:t>только</w:t>
            </w:r>
            <w:r>
              <w:rPr>
                <w:spacing w:val="56"/>
                <w:sz w:val="24"/>
                <w:szCs w:val="24"/>
                <w:lang w:val="ru-RU"/>
              </w:rPr>
              <w:t xml:space="preserve"> </w:t>
            </w:r>
            <w:r>
              <w:rPr>
                <w:sz w:val="24"/>
                <w:szCs w:val="24"/>
                <w:lang w:val="ru-RU"/>
              </w:rPr>
              <w:t>с</w:t>
            </w:r>
            <w:r>
              <w:rPr>
                <w:spacing w:val="-57"/>
                <w:sz w:val="24"/>
                <w:szCs w:val="24"/>
                <w:lang w:val="ru-RU"/>
              </w:rPr>
              <w:t xml:space="preserve"> </w:t>
            </w:r>
            <w:r>
              <w:rPr>
                <w:sz w:val="24"/>
                <w:szCs w:val="24"/>
                <w:lang w:val="ru-RU"/>
              </w:rPr>
              <w:t>пользой,</w:t>
            </w:r>
            <w:r>
              <w:rPr>
                <w:spacing w:val="-5"/>
                <w:sz w:val="24"/>
                <w:szCs w:val="24"/>
                <w:lang w:val="ru-RU"/>
              </w:rPr>
              <w:t xml:space="preserve"> </w:t>
            </w:r>
            <w:r>
              <w:rPr>
                <w:sz w:val="24"/>
                <w:szCs w:val="24"/>
                <w:lang w:val="ru-RU"/>
              </w:rPr>
              <w:t>относиться к</w:t>
            </w:r>
            <w:r>
              <w:rPr>
                <w:spacing w:val="-7"/>
                <w:sz w:val="24"/>
                <w:szCs w:val="24"/>
                <w:lang w:val="ru-RU"/>
              </w:rPr>
              <w:t xml:space="preserve"> </w:t>
            </w:r>
            <w:r>
              <w:rPr>
                <w:sz w:val="24"/>
                <w:szCs w:val="24"/>
                <w:lang w:val="ru-RU"/>
              </w:rPr>
              <w:t>ним</w:t>
            </w:r>
            <w:r>
              <w:rPr>
                <w:spacing w:val="-3"/>
                <w:sz w:val="24"/>
                <w:szCs w:val="24"/>
                <w:lang w:val="ru-RU"/>
              </w:rPr>
              <w:t xml:space="preserve"> </w:t>
            </w:r>
            <w:r>
              <w:rPr>
                <w:sz w:val="24"/>
                <w:szCs w:val="24"/>
                <w:lang w:val="ru-RU"/>
              </w:rPr>
              <w:t>бережливо.</w:t>
            </w:r>
          </w:p>
        </w:tc>
      </w:tr>
      <w:tr w14:paraId="1FCAD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373" w:type="dxa"/>
            <w:tcBorders>
              <w:bottom w:val="single" w:color="auto" w:sz="4" w:space="0"/>
            </w:tcBorders>
          </w:tcPr>
          <w:p w14:paraId="672D2357">
            <w:pPr>
              <w:pStyle w:val="13"/>
              <w:tabs>
                <w:tab w:val="left" w:pos="2357"/>
              </w:tabs>
              <w:spacing w:before="3"/>
              <w:ind w:left="115" w:right="85"/>
              <w:rPr>
                <w:sz w:val="24"/>
                <w:szCs w:val="24"/>
                <w:lang w:val="en-US"/>
              </w:rPr>
            </w:pPr>
            <w:r>
              <w:rPr>
                <w:sz w:val="24"/>
                <w:szCs w:val="24"/>
                <w:lang w:val="en-US"/>
              </w:rPr>
              <w:t>Потребность,</w:t>
            </w:r>
            <w:r>
              <w:rPr>
                <w:sz w:val="24"/>
                <w:szCs w:val="24"/>
                <w:lang w:val="en-US"/>
              </w:rPr>
              <w:tab/>
            </w:r>
            <w:r>
              <w:rPr>
                <w:spacing w:val="-1"/>
                <w:sz w:val="24"/>
                <w:szCs w:val="24"/>
                <w:lang w:val="en-US"/>
              </w:rPr>
              <w:t>капризы,</w:t>
            </w:r>
            <w:r>
              <w:rPr>
                <w:spacing w:val="-57"/>
                <w:sz w:val="24"/>
                <w:szCs w:val="24"/>
                <w:lang w:val="en-US"/>
              </w:rPr>
              <w:t xml:space="preserve"> </w:t>
            </w:r>
            <w:r>
              <w:rPr>
                <w:sz w:val="24"/>
                <w:szCs w:val="24"/>
                <w:lang w:val="en-US"/>
              </w:rPr>
              <w:t>желание,</w:t>
            </w:r>
            <w:r>
              <w:rPr>
                <w:spacing w:val="-6"/>
                <w:sz w:val="24"/>
                <w:szCs w:val="24"/>
                <w:lang w:val="en-US"/>
              </w:rPr>
              <w:t xml:space="preserve"> </w:t>
            </w:r>
            <w:r>
              <w:rPr>
                <w:sz w:val="24"/>
                <w:szCs w:val="24"/>
                <w:lang w:val="en-US"/>
              </w:rPr>
              <w:t>возможность</w:t>
            </w:r>
          </w:p>
        </w:tc>
        <w:tc>
          <w:tcPr>
            <w:tcW w:w="5817" w:type="dxa"/>
            <w:tcBorders>
              <w:bottom w:val="single" w:color="auto" w:sz="4" w:space="0"/>
            </w:tcBorders>
          </w:tcPr>
          <w:p w14:paraId="6B794FCF">
            <w:pPr>
              <w:pStyle w:val="13"/>
              <w:spacing w:before="3"/>
              <w:ind w:left="114" w:right="99"/>
              <w:rPr>
                <w:sz w:val="24"/>
                <w:szCs w:val="24"/>
                <w:lang w:val="ru-RU"/>
              </w:rPr>
            </w:pPr>
            <w:r>
              <w:rPr>
                <w:sz w:val="24"/>
                <w:szCs w:val="24"/>
                <w:lang w:val="ru-RU"/>
              </w:rPr>
              <w:t>Ребенок</w:t>
            </w:r>
            <w:r>
              <w:rPr>
                <w:spacing w:val="4"/>
                <w:sz w:val="24"/>
                <w:szCs w:val="24"/>
                <w:lang w:val="ru-RU"/>
              </w:rPr>
              <w:t xml:space="preserve"> </w:t>
            </w:r>
            <w:r>
              <w:rPr>
                <w:sz w:val="24"/>
                <w:szCs w:val="24"/>
                <w:lang w:val="ru-RU"/>
              </w:rPr>
              <w:t>должен</w:t>
            </w:r>
            <w:r>
              <w:rPr>
                <w:spacing w:val="6"/>
                <w:sz w:val="24"/>
                <w:szCs w:val="24"/>
                <w:lang w:val="ru-RU"/>
              </w:rPr>
              <w:t xml:space="preserve"> </w:t>
            </w:r>
            <w:r>
              <w:rPr>
                <w:sz w:val="24"/>
                <w:szCs w:val="24"/>
                <w:lang w:val="ru-RU"/>
              </w:rPr>
              <w:t>различать</w:t>
            </w:r>
            <w:r>
              <w:rPr>
                <w:spacing w:val="8"/>
                <w:sz w:val="24"/>
                <w:szCs w:val="24"/>
                <w:lang w:val="ru-RU"/>
              </w:rPr>
              <w:t xml:space="preserve"> </w:t>
            </w:r>
            <w:r>
              <w:rPr>
                <w:sz w:val="24"/>
                <w:szCs w:val="24"/>
                <w:lang w:val="ru-RU"/>
              </w:rPr>
              <w:t>разницу</w:t>
            </w:r>
            <w:r>
              <w:rPr>
                <w:spacing w:val="-3"/>
                <w:sz w:val="24"/>
                <w:szCs w:val="24"/>
                <w:lang w:val="ru-RU"/>
              </w:rPr>
              <w:t xml:space="preserve"> </w:t>
            </w:r>
            <w:r>
              <w:rPr>
                <w:sz w:val="24"/>
                <w:szCs w:val="24"/>
                <w:lang w:val="ru-RU"/>
              </w:rPr>
              <w:t>между</w:t>
            </w:r>
            <w:r>
              <w:rPr>
                <w:spacing w:val="-4"/>
                <w:sz w:val="24"/>
                <w:szCs w:val="24"/>
                <w:lang w:val="ru-RU"/>
              </w:rPr>
              <w:t xml:space="preserve"> </w:t>
            </w:r>
            <w:r>
              <w:rPr>
                <w:sz w:val="24"/>
                <w:szCs w:val="24"/>
                <w:lang w:val="ru-RU"/>
              </w:rPr>
              <w:t>желаниями</w:t>
            </w:r>
            <w:r>
              <w:rPr>
                <w:spacing w:val="-57"/>
                <w:sz w:val="24"/>
                <w:szCs w:val="24"/>
                <w:lang w:val="ru-RU"/>
              </w:rPr>
              <w:t xml:space="preserve"> </w:t>
            </w:r>
            <w:r>
              <w:rPr>
                <w:sz w:val="24"/>
                <w:szCs w:val="24"/>
                <w:lang w:val="ru-RU"/>
              </w:rPr>
              <w:t>и</w:t>
            </w:r>
            <w:r>
              <w:rPr>
                <w:spacing w:val="30"/>
                <w:sz w:val="24"/>
                <w:szCs w:val="24"/>
                <w:lang w:val="ru-RU"/>
              </w:rPr>
              <w:t xml:space="preserve"> </w:t>
            </w:r>
            <w:r>
              <w:rPr>
                <w:sz w:val="24"/>
                <w:szCs w:val="24"/>
                <w:lang w:val="ru-RU"/>
              </w:rPr>
              <w:t>потребностями,</w:t>
            </w:r>
            <w:r>
              <w:rPr>
                <w:spacing w:val="30"/>
                <w:sz w:val="24"/>
                <w:szCs w:val="24"/>
                <w:lang w:val="ru-RU"/>
              </w:rPr>
              <w:t xml:space="preserve"> </w:t>
            </w:r>
            <w:r>
              <w:rPr>
                <w:sz w:val="24"/>
                <w:szCs w:val="24"/>
                <w:lang w:val="ru-RU"/>
              </w:rPr>
              <w:t>учиться</w:t>
            </w:r>
            <w:r>
              <w:rPr>
                <w:spacing w:val="27"/>
                <w:sz w:val="24"/>
                <w:szCs w:val="24"/>
                <w:lang w:val="ru-RU"/>
              </w:rPr>
              <w:t xml:space="preserve"> </w:t>
            </w:r>
            <w:r>
              <w:rPr>
                <w:sz w:val="24"/>
                <w:szCs w:val="24"/>
                <w:lang w:val="ru-RU"/>
              </w:rPr>
              <w:t>задавать</w:t>
            </w:r>
            <w:r>
              <w:rPr>
                <w:spacing w:val="31"/>
                <w:sz w:val="24"/>
                <w:szCs w:val="24"/>
                <w:lang w:val="ru-RU"/>
              </w:rPr>
              <w:t xml:space="preserve"> </w:t>
            </w:r>
            <w:r>
              <w:rPr>
                <w:sz w:val="24"/>
                <w:szCs w:val="24"/>
                <w:lang w:val="ru-RU"/>
              </w:rPr>
              <w:t>себе</w:t>
            </w:r>
            <w:r>
              <w:rPr>
                <w:spacing w:val="26"/>
                <w:sz w:val="24"/>
                <w:szCs w:val="24"/>
                <w:lang w:val="ru-RU"/>
              </w:rPr>
              <w:t xml:space="preserve"> </w:t>
            </w:r>
            <w:r>
              <w:rPr>
                <w:sz w:val="24"/>
                <w:szCs w:val="24"/>
                <w:lang w:val="ru-RU"/>
              </w:rPr>
              <w:t>вопрос</w:t>
            </w:r>
            <w:r>
              <w:rPr>
                <w:spacing w:val="22"/>
                <w:sz w:val="24"/>
                <w:szCs w:val="24"/>
                <w:lang w:val="ru-RU"/>
              </w:rPr>
              <w:t xml:space="preserve"> </w:t>
            </w:r>
            <w:r>
              <w:rPr>
                <w:sz w:val="24"/>
                <w:szCs w:val="24"/>
                <w:lang w:val="ru-RU"/>
              </w:rPr>
              <w:t>и</w:t>
            </w:r>
          </w:p>
          <w:p w14:paraId="20E5C731">
            <w:pPr>
              <w:pStyle w:val="13"/>
              <w:ind w:left="114"/>
              <w:rPr>
                <w:sz w:val="24"/>
                <w:szCs w:val="24"/>
                <w:lang w:val="ru-RU"/>
              </w:rPr>
            </w:pPr>
            <w:r>
              <w:rPr>
                <w:sz w:val="24"/>
                <w:szCs w:val="24"/>
                <w:lang w:val="ru-RU"/>
              </w:rPr>
              <w:t>оценивать:</w:t>
            </w:r>
            <w:r>
              <w:rPr>
                <w:spacing w:val="26"/>
                <w:sz w:val="24"/>
                <w:szCs w:val="24"/>
                <w:lang w:val="ru-RU"/>
              </w:rPr>
              <w:t xml:space="preserve"> </w:t>
            </w:r>
            <w:r>
              <w:rPr>
                <w:sz w:val="24"/>
                <w:szCs w:val="24"/>
                <w:lang w:val="ru-RU"/>
              </w:rPr>
              <w:t>действительно</w:t>
            </w:r>
            <w:r>
              <w:rPr>
                <w:spacing w:val="30"/>
                <w:sz w:val="24"/>
                <w:szCs w:val="24"/>
                <w:lang w:val="ru-RU"/>
              </w:rPr>
              <w:t xml:space="preserve"> </w:t>
            </w:r>
            <w:r>
              <w:rPr>
                <w:sz w:val="24"/>
                <w:szCs w:val="24"/>
                <w:lang w:val="ru-RU"/>
              </w:rPr>
              <w:t>ли</w:t>
            </w:r>
            <w:r>
              <w:rPr>
                <w:spacing w:val="27"/>
                <w:sz w:val="24"/>
                <w:szCs w:val="24"/>
                <w:lang w:val="ru-RU"/>
              </w:rPr>
              <w:t xml:space="preserve"> </w:t>
            </w:r>
            <w:r>
              <w:rPr>
                <w:sz w:val="24"/>
                <w:szCs w:val="24"/>
                <w:lang w:val="ru-RU"/>
              </w:rPr>
              <w:t>ему</w:t>
            </w:r>
            <w:r>
              <w:rPr>
                <w:spacing w:val="23"/>
                <w:sz w:val="24"/>
                <w:szCs w:val="24"/>
                <w:lang w:val="ru-RU"/>
              </w:rPr>
              <w:t xml:space="preserve"> </w:t>
            </w:r>
            <w:r>
              <w:rPr>
                <w:sz w:val="24"/>
                <w:szCs w:val="24"/>
                <w:lang w:val="ru-RU"/>
              </w:rPr>
              <w:t>нужна</w:t>
            </w:r>
            <w:r>
              <w:rPr>
                <w:spacing w:val="28"/>
                <w:sz w:val="24"/>
                <w:szCs w:val="24"/>
                <w:lang w:val="ru-RU"/>
              </w:rPr>
              <w:t xml:space="preserve"> </w:t>
            </w:r>
            <w:r>
              <w:rPr>
                <w:sz w:val="24"/>
                <w:szCs w:val="24"/>
                <w:lang w:val="ru-RU"/>
              </w:rPr>
              <w:t>та</w:t>
            </w:r>
            <w:r>
              <w:rPr>
                <w:spacing w:val="28"/>
                <w:sz w:val="24"/>
                <w:szCs w:val="24"/>
                <w:lang w:val="ru-RU"/>
              </w:rPr>
              <w:t xml:space="preserve"> </w:t>
            </w:r>
            <w:r>
              <w:rPr>
                <w:sz w:val="24"/>
                <w:szCs w:val="24"/>
                <w:lang w:val="ru-RU"/>
              </w:rPr>
              <w:t>или</w:t>
            </w:r>
            <w:r>
              <w:rPr>
                <w:spacing w:val="31"/>
                <w:sz w:val="24"/>
                <w:szCs w:val="24"/>
                <w:lang w:val="ru-RU"/>
              </w:rPr>
              <w:t xml:space="preserve"> </w:t>
            </w:r>
            <w:r>
              <w:rPr>
                <w:sz w:val="24"/>
                <w:szCs w:val="24"/>
                <w:lang w:val="ru-RU"/>
              </w:rPr>
              <w:t>иная</w:t>
            </w:r>
          </w:p>
          <w:p w14:paraId="576AB325">
            <w:pPr>
              <w:pStyle w:val="13"/>
              <w:spacing w:before="3"/>
              <w:ind w:left="114" w:right="99"/>
              <w:rPr>
                <w:sz w:val="24"/>
                <w:szCs w:val="24"/>
                <w:lang w:val="ru-RU"/>
              </w:rPr>
            </w:pPr>
            <w:r>
              <w:rPr>
                <w:sz w:val="24"/>
                <w:szCs w:val="24"/>
                <w:lang w:val="ru-RU"/>
              </w:rPr>
              <w:t>вещь,</w:t>
            </w:r>
            <w:r>
              <w:rPr>
                <w:spacing w:val="-8"/>
                <w:sz w:val="24"/>
                <w:szCs w:val="24"/>
                <w:lang w:val="ru-RU"/>
              </w:rPr>
              <w:t xml:space="preserve"> </w:t>
            </w:r>
            <w:r>
              <w:rPr>
                <w:sz w:val="24"/>
                <w:szCs w:val="24"/>
                <w:lang w:val="ru-RU"/>
              </w:rPr>
              <w:t>игрушка</w:t>
            </w:r>
            <w:r>
              <w:rPr>
                <w:spacing w:val="-5"/>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пр.,</w:t>
            </w:r>
            <w:r>
              <w:rPr>
                <w:spacing w:val="-7"/>
                <w:sz w:val="24"/>
                <w:szCs w:val="24"/>
                <w:lang w:val="ru-RU"/>
              </w:rPr>
              <w:t xml:space="preserve"> </w:t>
            </w:r>
            <w:r>
              <w:rPr>
                <w:sz w:val="24"/>
                <w:szCs w:val="24"/>
                <w:lang w:val="ru-RU"/>
              </w:rPr>
              <w:t>есть</w:t>
            </w:r>
            <w:r>
              <w:rPr>
                <w:spacing w:val="-1"/>
                <w:sz w:val="24"/>
                <w:szCs w:val="24"/>
                <w:lang w:val="ru-RU"/>
              </w:rPr>
              <w:t xml:space="preserve"> </w:t>
            </w:r>
            <w:r>
              <w:rPr>
                <w:sz w:val="24"/>
                <w:szCs w:val="24"/>
                <w:lang w:val="ru-RU"/>
              </w:rPr>
              <w:t>ли</w:t>
            </w:r>
            <w:r>
              <w:rPr>
                <w:spacing w:val="-6"/>
                <w:sz w:val="24"/>
                <w:szCs w:val="24"/>
                <w:lang w:val="ru-RU"/>
              </w:rPr>
              <w:t xml:space="preserve"> </w:t>
            </w:r>
            <w:r>
              <w:rPr>
                <w:sz w:val="24"/>
                <w:szCs w:val="24"/>
                <w:lang w:val="ru-RU"/>
              </w:rPr>
              <w:t>возможность</w:t>
            </w:r>
            <w:r>
              <w:rPr>
                <w:spacing w:val="-1"/>
                <w:sz w:val="24"/>
                <w:szCs w:val="24"/>
                <w:lang w:val="ru-RU"/>
              </w:rPr>
              <w:t xml:space="preserve"> </w:t>
            </w:r>
            <w:r>
              <w:rPr>
                <w:sz w:val="24"/>
                <w:szCs w:val="24"/>
                <w:lang w:val="ru-RU"/>
              </w:rPr>
              <w:t>это</w:t>
            </w:r>
            <w:r>
              <w:rPr>
                <w:spacing w:val="-4"/>
                <w:sz w:val="24"/>
                <w:szCs w:val="24"/>
                <w:lang w:val="ru-RU"/>
              </w:rPr>
              <w:t xml:space="preserve"> </w:t>
            </w:r>
            <w:r>
              <w:rPr>
                <w:sz w:val="24"/>
                <w:szCs w:val="24"/>
                <w:lang w:val="ru-RU"/>
              </w:rPr>
              <w:t>купить.</w:t>
            </w:r>
          </w:p>
        </w:tc>
      </w:tr>
      <w:tr w14:paraId="26C08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9" w:hRule="atLeast"/>
        </w:trPr>
        <w:tc>
          <w:tcPr>
            <w:tcW w:w="3373" w:type="dxa"/>
            <w:tcBorders>
              <w:top w:val="single" w:color="auto" w:sz="4" w:space="0"/>
              <w:left w:val="single" w:color="auto" w:sz="4" w:space="0"/>
              <w:bottom w:val="single" w:color="auto" w:sz="4" w:space="0"/>
              <w:right w:val="single" w:color="auto" w:sz="4" w:space="0"/>
            </w:tcBorders>
          </w:tcPr>
          <w:p w14:paraId="5830A0F8">
            <w:pPr>
              <w:pStyle w:val="13"/>
              <w:tabs>
                <w:tab w:val="left" w:pos="1896"/>
              </w:tabs>
              <w:ind w:left="115" w:right="88"/>
              <w:jc w:val="both"/>
              <w:rPr>
                <w:sz w:val="24"/>
                <w:szCs w:val="24"/>
                <w:lang w:val="ru-RU"/>
              </w:rPr>
            </w:pPr>
            <w:r>
              <w:rPr>
                <w:sz w:val="24"/>
                <w:szCs w:val="24"/>
                <w:lang w:val="ru-RU"/>
              </w:rPr>
              <w:t>Торговые</w:t>
            </w:r>
            <w:r>
              <w:rPr>
                <w:sz w:val="24"/>
                <w:szCs w:val="24"/>
                <w:lang w:val="ru-RU"/>
              </w:rPr>
              <w:tab/>
            </w:r>
            <w:r>
              <w:rPr>
                <w:spacing w:val="-1"/>
                <w:sz w:val="24"/>
                <w:szCs w:val="24"/>
                <w:lang w:val="ru-RU"/>
              </w:rPr>
              <w:t>предприятия:</w:t>
            </w:r>
            <w:r>
              <w:rPr>
                <w:spacing w:val="-58"/>
                <w:sz w:val="24"/>
                <w:szCs w:val="24"/>
                <w:lang w:val="ru-RU"/>
              </w:rPr>
              <w:t xml:space="preserve"> </w:t>
            </w:r>
            <w:r>
              <w:rPr>
                <w:sz w:val="24"/>
                <w:szCs w:val="24"/>
                <w:lang w:val="ru-RU"/>
              </w:rPr>
              <w:t>магазины,</w:t>
            </w:r>
            <w:r>
              <w:rPr>
                <w:spacing w:val="1"/>
                <w:sz w:val="24"/>
                <w:szCs w:val="24"/>
                <w:lang w:val="ru-RU"/>
              </w:rPr>
              <w:t xml:space="preserve"> </w:t>
            </w:r>
            <w:r>
              <w:rPr>
                <w:sz w:val="24"/>
                <w:szCs w:val="24"/>
                <w:lang w:val="ru-RU"/>
              </w:rPr>
              <w:t>киоски,</w:t>
            </w:r>
            <w:r>
              <w:rPr>
                <w:spacing w:val="1"/>
                <w:sz w:val="24"/>
                <w:szCs w:val="24"/>
                <w:lang w:val="ru-RU"/>
              </w:rPr>
              <w:t xml:space="preserve"> </w:t>
            </w:r>
            <w:r>
              <w:rPr>
                <w:sz w:val="24"/>
                <w:szCs w:val="24"/>
                <w:lang w:val="ru-RU"/>
              </w:rPr>
              <w:t>ларьки,</w:t>
            </w:r>
            <w:r>
              <w:rPr>
                <w:spacing w:val="1"/>
                <w:sz w:val="24"/>
                <w:szCs w:val="24"/>
                <w:lang w:val="ru-RU"/>
              </w:rPr>
              <w:t xml:space="preserve"> </w:t>
            </w:r>
            <w:r>
              <w:rPr>
                <w:sz w:val="24"/>
                <w:szCs w:val="24"/>
                <w:lang w:val="ru-RU"/>
              </w:rPr>
              <w:t>базары,</w:t>
            </w:r>
            <w:r>
              <w:rPr>
                <w:spacing w:val="1"/>
                <w:sz w:val="24"/>
                <w:szCs w:val="24"/>
                <w:lang w:val="ru-RU"/>
              </w:rPr>
              <w:t xml:space="preserve"> </w:t>
            </w:r>
            <w:r>
              <w:rPr>
                <w:sz w:val="24"/>
                <w:szCs w:val="24"/>
                <w:lang w:val="ru-RU"/>
              </w:rPr>
              <w:t>рынки,</w:t>
            </w:r>
            <w:r>
              <w:rPr>
                <w:spacing w:val="3"/>
                <w:sz w:val="24"/>
                <w:szCs w:val="24"/>
                <w:lang w:val="ru-RU"/>
              </w:rPr>
              <w:t xml:space="preserve"> </w:t>
            </w:r>
            <w:r>
              <w:rPr>
                <w:sz w:val="24"/>
                <w:szCs w:val="24"/>
                <w:lang w:val="ru-RU"/>
              </w:rPr>
              <w:t>ярмарки</w:t>
            </w:r>
          </w:p>
        </w:tc>
        <w:tc>
          <w:tcPr>
            <w:tcW w:w="5817" w:type="dxa"/>
            <w:tcBorders>
              <w:top w:val="single" w:color="auto" w:sz="4" w:space="0"/>
              <w:left w:val="single" w:color="auto" w:sz="4" w:space="0"/>
              <w:bottom w:val="single" w:color="auto" w:sz="4" w:space="0"/>
              <w:right w:val="single" w:color="auto" w:sz="4" w:space="0"/>
            </w:tcBorders>
          </w:tcPr>
          <w:p w14:paraId="7C7088B3">
            <w:pPr>
              <w:pStyle w:val="13"/>
              <w:spacing w:before="1"/>
              <w:ind w:left="114" w:right="472"/>
              <w:rPr>
                <w:sz w:val="24"/>
                <w:szCs w:val="24"/>
                <w:lang w:val="ru-RU"/>
              </w:rPr>
            </w:pPr>
            <w:r>
              <w:rPr>
                <w:sz w:val="24"/>
                <w:szCs w:val="24"/>
                <w:lang w:val="ru-RU"/>
              </w:rPr>
              <w:t>Ребенок</w:t>
            </w:r>
            <w:r>
              <w:rPr>
                <w:spacing w:val="6"/>
                <w:sz w:val="24"/>
                <w:szCs w:val="24"/>
                <w:lang w:val="ru-RU"/>
              </w:rPr>
              <w:t xml:space="preserve"> </w:t>
            </w:r>
            <w:r>
              <w:rPr>
                <w:sz w:val="24"/>
                <w:szCs w:val="24"/>
                <w:lang w:val="ru-RU"/>
              </w:rPr>
              <w:t>должен</w:t>
            </w:r>
            <w:r>
              <w:rPr>
                <w:spacing w:val="5"/>
                <w:sz w:val="24"/>
                <w:szCs w:val="24"/>
                <w:lang w:val="ru-RU"/>
              </w:rPr>
              <w:t xml:space="preserve"> </w:t>
            </w:r>
            <w:r>
              <w:rPr>
                <w:sz w:val="24"/>
                <w:szCs w:val="24"/>
                <w:lang w:val="ru-RU"/>
              </w:rPr>
              <w:t>изучить,</w:t>
            </w:r>
            <w:r>
              <w:rPr>
                <w:spacing w:val="9"/>
                <w:sz w:val="24"/>
                <w:szCs w:val="24"/>
                <w:lang w:val="ru-RU"/>
              </w:rPr>
              <w:t xml:space="preserve"> </w:t>
            </w:r>
            <w:r>
              <w:rPr>
                <w:sz w:val="24"/>
                <w:szCs w:val="24"/>
                <w:lang w:val="ru-RU"/>
              </w:rPr>
              <w:t>где</w:t>
            </w:r>
            <w:r>
              <w:rPr>
                <w:spacing w:val="4"/>
                <w:sz w:val="24"/>
                <w:szCs w:val="24"/>
                <w:lang w:val="ru-RU"/>
              </w:rPr>
              <w:t xml:space="preserve"> </w:t>
            </w:r>
            <w:r>
              <w:rPr>
                <w:sz w:val="24"/>
                <w:szCs w:val="24"/>
                <w:lang w:val="ru-RU"/>
              </w:rPr>
              <w:t>покупают</w:t>
            </w:r>
            <w:r>
              <w:rPr>
                <w:spacing w:val="8"/>
                <w:sz w:val="24"/>
                <w:szCs w:val="24"/>
                <w:lang w:val="ru-RU"/>
              </w:rPr>
              <w:t xml:space="preserve"> </w:t>
            </w:r>
            <w:r>
              <w:rPr>
                <w:sz w:val="24"/>
                <w:szCs w:val="24"/>
                <w:lang w:val="ru-RU"/>
              </w:rPr>
              <w:t>и</w:t>
            </w:r>
            <w:r>
              <w:rPr>
                <w:spacing w:val="5"/>
                <w:sz w:val="24"/>
                <w:szCs w:val="24"/>
                <w:lang w:val="ru-RU"/>
              </w:rPr>
              <w:t xml:space="preserve"> </w:t>
            </w:r>
            <w:r>
              <w:rPr>
                <w:sz w:val="24"/>
                <w:szCs w:val="24"/>
                <w:lang w:val="ru-RU"/>
              </w:rPr>
              <w:t>продают</w:t>
            </w:r>
            <w:r>
              <w:rPr>
                <w:spacing w:val="-57"/>
                <w:sz w:val="24"/>
                <w:szCs w:val="24"/>
                <w:lang w:val="ru-RU"/>
              </w:rPr>
              <w:t xml:space="preserve"> </w:t>
            </w:r>
            <w:r>
              <w:rPr>
                <w:sz w:val="24"/>
                <w:szCs w:val="24"/>
                <w:lang w:val="ru-RU"/>
              </w:rPr>
              <w:t>разные</w:t>
            </w:r>
            <w:r>
              <w:rPr>
                <w:spacing w:val="-3"/>
                <w:sz w:val="24"/>
                <w:szCs w:val="24"/>
                <w:lang w:val="ru-RU"/>
              </w:rPr>
              <w:t xml:space="preserve"> </w:t>
            </w:r>
            <w:r>
              <w:rPr>
                <w:sz w:val="24"/>
                <w:szCs w:val="24"/>
                <w:lang w:val="ru-RU"/>
              </w:rPr>
              <w:t>товары</w:t>
            </w:r>
            <w:r>
              <w:rPr>
                <w:spacing w:val="-2"/>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оказывают</w:t>
            </w:r>
            <w:r>
              <w:rPr>
                <w:spacing w:val="2"/>
                <w:sz w:val="24"/>
                <w:szCs w:val="24"/>
                <w:lang w:val="ru-RU"/>
              </w:rPr>
              <w:t xml:space="preserve"> </w:t>
            </w:r>
            <w:r>
              <w:rPr>
                <w:sz w:val="24"/>
                <w:szCs w:val="24"/>
                <w:lang w:val="ru-RU"/>
              </w:rPr>
              <w:t>услуги.</w:t>
            </w:r>
          </w:p>
        </w:tc>
      </w:tr>
      <w:tr w14:paraId="5BB7C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0" w:hRule="atLeast"/>
        </w:trPr>
        <w:tc>
          <w:tcPr>
            <w:tcW w:w="3373" w:type="dxa"/>
            <w:tcBorders>
              <w:top w:val="single" w:color="auto" w:sz="4" w:space="0"/>
              <w:left w:val="single" w:color="auto" w:sz="4" w:space="0"/>
              <w:bottom w:val="single" w:color="auto" w:sz="4" w:space="0"/>
              <w:right w:val="single" w:color="auto" w:sz="4" w:space="0"/>
            </w:tcBorders>
          </w:tcPr>
          <w:p w14:paraId="398B97F3">
            <w:pPr>
              <w:pStyle w:val="13"/>
              <w:ind w:left="115"/>
              <w:rPr>
                <w:sz w:val="24"/>
                <w:szCs w:val="24"/>
                <w:lang w:val="en-US"/>
              </w:rPr>
            </w:pPr>
            <w:r>
              <w:rPr>
                <w:sz w:val="24"/>
                <w:szCs w:val="24"/>
                <w:lang w:val="en-US"/>
              </w:rPr>
              <w:t>Подарок,</w:t>
            </w:r>
            <w:r>
              <w:rPr>
                <w:spacing w:val="-6"/>
                <w:sz w:val="24"/>
                <w:szCs w:val="24"/>
                <w:lang w:val="en-US"/>
              </w:rPr>
              <w:t xml:space="preserve"> </w:t>
            </w:r>
            <w:r>
              <w:rPr>
                <w:sz w:val="24"/>
                <w:szCs w:val="24"/>
                <w:lang w:val="en-US"/>
              </w:rPr>
              <w:t>реклама</w:t>
            </w:r>
          </w:p>
        </w:tc>
        <w:tc>
          <w:tcPr>
            <w:tcW w:w="5817" w:type="dxa"/>
            <w:tcBorders>
              <w:top w:val="single" w:color="auto" w:sz="4" w:space="0"/>
              <w:left w:val="single" w:color="auto" w:sz="4" w:space="0"/>
              <w:bottom w:val="single" w:color="auto" w:sz="4" w:space="0"/>
              <w:right w:val="single" w:color="auto" w:sz="4" w:space="0"/>
            </w:tcBorders>
          </w:tcPr>
          <w:p w14:paraId="52F367FA">
            <w:pPr>
              <w:pStyle w:val="13"/>
              <w:ind w:left="114" w:right="112"/>
              <w:rPr>
                <w:sz w:val="24"/>
                <w:szCs w:val="24"/>
                <w:lang w:val="ru-RU"/>
              </w:rPr>
            </w:pPr>
            <w:r>
              <w:rPr>
                <w:sz w:val="24"/>
                <w:szCs w:val="24"/>
                <w:lang w:val="ru-RU"/>
              </w:rPr>
              <w:t>Ребенок</w:t>
            </w:r>
            <w:r>
              <w:rPr>
                <w:spacing w:val="31"/>
                <w:sz w:val="24"/>
                <w:szCs w:val="24"/>
                <w:lang w:val="ru-RU"/>
              </w:rPr>
              <w:t xml:space="preserve"> </w:t>
            </w:r>
            <w:r>
              <w:rPr>
                <w:sz w:val="24"/>
                <w:szCs w:val="24"/>
                <w:lang w:val="ru-RU"/>
              </w:rPr>
              <w:t>должен</w:t>
            </w:r>
            <w:r>
              <w:rPr>
                <w:spacing w:val="30"/>
                <w:sz w:val="24"/>
                <w:szCs w:val="24"/>
                <w:lang w:val="ru-RU"/>
              </w:rPr>
              <w:t xml:space="preserve"> </w:t>
            </w:r>
            <w:r>
              <w:rPr>
                <w:sz w:val="24"/>
                <w:szCs w:val="24"/>
                <w:lang w:val="ru-RU"/>
              </w:rPr>
              <w:t>узнать,</w:t>
            </w:r>
            <w:r>
              <w:rPr>
                <w:spacing w:val="29"/>
                <w:sz w:val="24"/>
                <w:szCs w:val="24"/>
                <w:lang w:val="ru-RU"/>
              </w:rPr>
              <w:t xml:space="preserve"> </w:t>
            </w:r>
            <w:r>
              <w:rPr>
                <w:sz w:val="24"/>
                <w:szCs w:val="24"/>
                <w:lang w:val="ru-RU"/>
              </w:rPr>
              <w:t>что</w:t>
            </w:r>
            <w:r>
              <w:rPr>
                <w:spacing w:val="35"/>
                <w:sz w:val="24"/>
                <w:szCs w:val="24"/>
                <w:lang w:val="ru-RU"/>
              </w:rPr>
              <w:t xml:space="preserve"> </w:t>
            </w:r>
            <w:r>
              <w:rPr>
                <w:sz w:val="24"/>
                <w:szCs w:val="24"/>
                <w:lang w:val="ru-RU"/>
              </w:rPr>
              <w:t>такое</w:t>
            </w:r>
            <w:r>
              <w:rPr>
                <w:spacing w:val="26"/>
                <w:sz w:val="24"/>
                <w:szCs w:val="24"/>
                <w:lang w:val="ru-RU"/>
              </w:rPr>
              <w:t xml:space="preserve"> </w:t>
            </w:r>
            <w:r>
              <w:rPr>
                <w:sz w:val="24"/>
                <w:szCs w:val="24"/>
                <w:lang w:val="ru-RU"/>
              </w:rPr>
              <w:t>реклама,</w:t>
            </w:r>
            <w:r>
              <w:rPr>
                <w:spacing w:val="31"/>
                <w:sz w:val="24"/>
                <w:szCs w:val="24"/>
                <w:lang w:val="ru-RU"/>
              </w:rPr>
              <w:t xml:space="preserve"> </w:t>
            </w:r>
            <w:r>
              <w:rPr>
                <w:sz w:val="24"/>
                <w:szCs w:val="24"/>
                <w:lang w:val="ru-RU"/>
              </w:rPr>
              <w:t>какое</w:t>
            </w:r>
            <w:r>
              <w:rPr>
                <w:spacing w:val="-57"/>
                <w:sz w:val="24"/>
                <w:szCs w:val="24"/>
                <w:lang w:val="ru-RU"/>
              </w:rPr>
              <w:t xml:space="preserve"> </w:t>
            </w:r>
            <w:r>
              <w:rPr>
                <w:sz w:val="24"/>
                <w:szCs w:val="24"/>
                <w:lang w:val="ru-RU"/>
              </w:rPr>
              <w:t>влияние</w:t>
            </w:r>
            <w:r>
              <w:rPr>
                <w:spacing w:val="-11"/>
                <w:sz w:val="24"/>
                <w:szCs w:val="24"/>
                <w:lang w:val="ru-RU"/>
              </w:rPr>
              <w:t xml:space="preserve"> </w:t>
            </w:r>
            <w:r>
              <w:rPr>
                <w:sz w:val="24"/>
                <w:szCs w:val="24"/>
                <w:lang w:val="ru-RU"/>
              </w:rPr>
              <w:t>она</w:t>
            </w:r>
            <w:r>
              <w:rPr>
                <w:spacing w:val="-1"/>
                <w:sz w:val="24"/>
                <w:szCs w:val="24"/>
                <w:lang w:val="ru-RU"/>
              </w:rPr>
              <w:t xml:space="preserve"> </w:t>
            </w:r>
            <w:r>
              <w:rPr>
                <w:sz w:val="24"/>
                <w:szCs w:val="24"/>
                <w:lang w:val="ru-RU"/>
              </w:rPr>
              <w:t>может</w:t>
            </w:r>
            <w:r>
              <w:rPr>
                <w:spacing w:val="-2"/>
                <w:sz w:val="24"/>
                <w:szCs w:val="24"/>
                <w:lang w:val="ru-RU"/>
              </w:rPr>
              <w:t xml:space="preserve"> </w:t>
            </w:r>
            <w:r>
              <w:rPr>
                <w:sz w:val="24"/>
                <w:szCs w:val="24"/>
                <w:lang w:val="ru-RU"/>
              </w:rPr>
              <w:t>оказать на</w:t>
            </w:r>
            <w:r>
              <w:rPr>
                <w:spacing w:val="-5"/>
                <w:sz w:val="24"/>
                <w:szCs w:val="24"/>
                <w:lang w:val="ru-RU"/>
              </w:rPr>
              <w:t xml:space="preserve"> </w:t>
            </w:r>
            <w:r>
              <w:rPr>
                <w:sz w:val="24"/>
                <w:szCs w:val="24"/>
                <w:lang w:val="ru-RU"/>
              </w:rPr>
              <w:t>него.</w:t>
            </w:r>
          </w:p>
        </w:tc>
      </w:tr>
      <w:tr w14:paraId="4357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3373" w:type="dxa"/>
            <w:tcBorders>
              <w:top w:val="single" w:color="auto" w:sz="4" w:space="0"/>
              <w:left w:val="single" w:color="auto" w:sz="4" w:space="0"/>
              <w:bottom w:val="single" w:color="auto" w:sz="4" w:space="0"/>
              <w:right w:val="single" w:color="auto" w:sz="4" w:space="0"/>
            </w:tcBorders>
          </w:tcPr>
          <w:p w14:paraId="1B8511F6">
            <w:pPr>
              <w:pStyle w:val="13"/>
              <w:tabs>
                <w:tab w:val="left" w:pos="2292"/>
              </w:tabs>
              <w:ind w:left="115" w:right="94"/>
              <w:rPr>
                <w:sz w:val="24"/>
                <w:szCs w:val="24"/>
                <w:lang w:val="en-US"/>
              </w:rPr>
            </w:pPr>
            <w:r>
              <w:rPr>
                <w:sz w:val="24"/>
                <w:szCs w:val="24"/>
                <w:lang w:val="en-US"/>
              </w:rPr>
              <w:t>Богатство,</w:t>
            </w:r>
            <w:r>
              <w:rPr>
                <w:sz w:val="24"/>
                <w:szCs w:val="24"/>
                <w:lang w:val="en-US"/>
              </w:rPr>
              <w:tab/>
            </w:r>
            <w:r>
              <w:rPr>
                <w:spacing w:val="-2"/>
                <w:sz w:val="24"/>
                <w:szCs w:val="24"/>
                <w:lang w:val="en-US"/>
              </w:rPr>
              <w:t>бедность,</w:t>
            </w:r>
            <w:r>
              <w:rPr>
                <w:spacing w:val="-57"/>
                <w:sz w:val="24"/>
                <w:szCs w:val="24"/>
                <w:lang w:val="en-US"/>
              </w:rPr>
              <w:t xml:space="preserve"> </w:t>
            </w:r>
            <w:r>
              <w:rPr>
                <w:sz w:val="24"/>
                <w:szCs w:val="24"/>
                <w:lang w:val="en-US"/>
              </w:rPr>
              <w:t>жадность,</w:t>
            </w:r>
            <w:r>
              <w:rPr>
                <w:spacing w:val="-4"/>
                <w:sz w:val="24"/>
                <w:szCs w:val="24"/>
                <w:lang w:val="en-US"/>
              </w:rPr>
              <w:t xml:space="preserve"> </w:t>
            </w:r>
            <w:r>
              <w:rPr>
                <w:sz w:val="24"/>
                <w:szCs w:val="24"/>
                <w:lang w:val="en-US"/>
              </w:rPr>
              <w:t>щедрость</w:t>
            </w:r>
          </w:p>
        </w:tc>
        <w:tc>
          <w:tcPr>
            <w:tcW w:w="5817" w:type="dxa"/>
            <w:tcBorders>
              <w:top w:val="single" w:color="auto" w:sz="4" w:space="0"/>
              <w:left w:val="single" w:color="auto" w:sz="4" w:space="0"/>
              <w:bottom w:val="single" w:color="auto" w:sz="4" w:space="0"/>
              <w:right w:val="single" w:color="auto" w:sz="4" w:space="0"/>
            </w:tcBorders>
          </w:tcPr>
          <w:p w14:paraId="662E4B57">
            <w:pPr>
              <w:pStyle w:val="13"/>
              <w:ind w:left="114" w:right="97"/>
              <w:jc w:val="both"/>
              <w:rPr>
                <w:sz w:val="24"/>
                <w:szCs w:val="24"/>
                <w:lang w:val="ru-RU"/>
              </w:rPr>
            </w:pPr>
            <w:r>
              <w:rPr>
                <w:sz w:val="24"/>
                <w:szCs w:val="24"/>
                <w:lang w:val="ru-RU"/>
              </w:rPr>
              <w:t>Ребенок узнает, что не все продается и покупается,</w:t>
            </w:r>
            <w:r>
              <w:rPr>
                <w:spacing w:val="1"/>
                <w:sz w:val="24"/>
                <w:szCs w:val="24"/>
                <w:lang w:val="ru-RU"/>
              </w:rPr>
              <w:t xml:space="preserve"> </w:t>
            </w:r>
            <w:r>
              <w:rPr>
                <w:sz w:val="24"/>
                <w:szCs w:val="24"/>
                <w:lang w:val="ru-RU"/>
              </w:rPr>
              <w:t>главные</w:t>
            </w:r>
            <w:r>
              <w:rPr>
                <w:spacing w:val="1"/>
                <w:sz w:val="24"/>
                <w:szCs w:val="24"/>
                <w:lang w:val="ru-RU"/>
              </w:rPr>
              <w:t xml:space="preserve"> </w:t>
            </w:r>
            <w:r>
              <w:rPr>
                <w:sz w:val="24"/>
                <w:szCs w:val="24"/>
                <w:lang w:val="ru-RU"/>
              </w:rPr>
              <w:t>ценности</w:t>
            </w:r>
            <w:r>
              <w:rPr>
                <w:spacing w:val="1"/>
                <w:sz w:val="24"/>
                <w:szCs w:val="24"/>
                <w:lang w:val="ru-RU"/>
              </w:rPr>
              <w:t xml:space="preserve"> </w:t>
            </w:r>
            <w:r>
              <w:rPr>
                <w:sz w:val="24"/>
                <w:szCs w:val="24"/>
                <w:lang w:val="ru-RU"/>
              </w:rPr>
              <w:t>(жизнь,</w:t>
            </w:r>
            <w:r>
              <w:rPr>
                <w:spacing w:val="1"/>
                <w:sz w:val="24"/>
                <w:szCs w:val="24"/>
                <w:lang w:val="ru-RU"/>
              </w:rPr>
              <w:t xml:space="preserve"> </w:t>
            </w:r>
            <w:r>
              <w:rPr>
                <w:sz w:val="24"/>
                <w:szCs w:val="24"/>
                <w:lang w:val="ru-RU"/>
              </w:rPr>
              <w:t>мир,</w:t>
            </w:r>
            <w:r>
              <w:rPr>
                <w:spacing w:val="1"/>
                <w:sz w:val="24"/>
                <w:szCs w:val="24"/>
                <w:lang w:val="ru-RU"/>
              </w:rPr>
              <w:t xml:space="preserve"> </w:t>
            </w:r>
            <w:r>
              <w:rPr>
                <w:sz w:val="24"/>
                <w:szCs w:val="24"/>
                <w:lang w:val="ru-RU"/>
              </w:rPr>
              <w:t>друзья,</w:t>
            </w:r>
            <w:r>
              <w:rPr>
                <w:spacing w:val="1"/>
                <w:sz w:val="24"/>
                <w:szCs w:val="24"/>
                <w:lang w:val="ru-RU"/>
              </w:rPr>
              <w:t xml:space="preserve"> </w:t>
            </w:r>
            <w:r>
              <w:rPr>
                <w:sz w:val="24"/>
                <w:szCs w:val="24"/>
                <w:lang w:val="ru-RU"/>
              </w:rPr>
              <w:t>солнце,</w:t>
            </w:r>
            <w:r>
              <w:rPr>
                <w:spacing w:val="1"/>
                <w:sz w:val="24"/>
                <w:szCs w:val="24"/>
                <w:lang w:val="ru-RU"/>
              </w:rPr>
              <w:t xml:space="preserve"> </w:t>
            </w:r>
            <w:r>
              <w:rPr>
                <w:sz w:val="24"/>
                <w:szCs w:val="24"/>
                <w:lang w:val="ru-RU"/>
              </w:rPr>
              <w:t>близкие</w:t>
            </w:r>
            <w:r>
              <w:rPr>
                <w:spacing w:val="-2"/>
                <w:sz w:val="24"/>
                <w:szCs w:val="24"/>
                <w:lang w:val="ru-RU"/>
              </w:rPr>
              <w:t xml:space="preserve"> </w:t>
            </w:r>
            <w:r>
              <w:rPr>
                <w:sz w:val="24"/>
                <w:szCs w:val="24"/>
                <w:lang w:val="ru-RU"/>
              </w:rPr>
              <w:t>люди</w:t>
            </w:r>
            <w:r>
              <w:rPr>
                <w:spacing w:val="4"/>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пр.)</w:t>
            </w:r>
            <w:r>
              <w:rPr>
                <w:spacing w:val="-4"/>
                <w:sz w:val="24"/>
                <w:szCs w:val="24"/>
                <w:lang w:val="ru-RU"/>
              </w:rPr>
              <w:t xml:space="preserve"> </w:t>
            </w:r>
            <w:r>
              <w:rPr>
                <w:sz w:val="24"/>
                <w:szCs w:val="24"/>
                <w:lang w:val="ru-RU"/>
              </w:rPr>
              <w:t>за</w:t>
            </w:r>
            <w:r>
              <w:rPr>
                <w:spacing w:val="-4"/>
                <w:sz w:val="24"/>
                <w:szCs w:val="24"/>
                <w:lang w:val="ru-RU"/>
              </w:rPr>
              <w:t xml:space="preserve"> </w:t>
            </w:r>
            <w:r>
              <w:rPr>
                <w:sz w:val="24"/>
                <w:szCs w:val="24"/>
                <w:lang w:val="ru-RU"/>
              </w:rPr>
              <w:t>деньги</w:t>
            </w:r>
            <w:r>
              <w:rPr>
                <w:spacing w:val="-3"/>
                <w:sz w:val="24"/>
                <w:szCs w:val="24"/>
                <w:lang w:val="ru-RU"/>
              </w:rPr>
              <w:t xml:space="preserve"> </w:t>
            </w:r>
            <w:r>
              <w:rPr>
                <w:sz w:val="24"/>
                <w:szCs w:val="24"/>
                <w:lang w:val="ru-RU"/>
              </w:rPr>
              <w:t>не</w:t>
            </w:r>
            <w:r>
              <w:rPr>
                <w:spacing w:val="-1"/>
                <w:sz w:val="24"/>
                <w:szCs w:val="24"/>
                <w:lang w:val="ru-RU"/>
              </w:rPr>
              <w:t xml:space="preserve"> </w:t>
            </w:r>
            <w:r>
              <w:rPr>
                <w:sz w:val="24"/>
                <w:szCs w:val="24"/>
                <w:lang w:val="ru-RU"/>
              </w:rPr>
              <w:t>купишь.</w:t>
            </w:r>
          </w:p>
        </w:tc>
      </w:tr>
      <w:tr w14:paraId="7462C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6" w:hRule="atLeast"/>
        </w:trPr>
        <w:tc>
          <w:tcPr>
            <w:tcW w:w="3373" w:type="dxa"/>
            <w:tcBorders>
              <w:top w:val="single" w:color="auto" w:sz="4" w:space="0"/>
              <w:left w:val="single" w:color="auto" w:sz="4" w:space="0"/>
              <w:bottom w:val="single" w:color="auto" w:sz="4" w:space="0"/>
              <w:right w:val="single" w:color="auto" w:sz="4" w:space="0"/>
            </w:tcBorders>
          </w:tcPr>
          <w:p w14:paraId="1FC70B0E">
            <w:pPr>
              <w:pStyle w:val="13"/>
              <w:tabs>
                <w:tab w:val="left" w:pos="2292"/>
              </w:tabs>
              <w:ind w:left="115" w:right="94"/>
              <w:rPr>
                <w:sz w:val="24"/>
                <w:szCs w:val="24"/>
                <w:lang w:val="ru-RU"/>
              </w:rPr>
            </w:pPr>
          </w:p>
        </w:tc>
        <w:tc>
          <w:tcPr>
            <w:tcW w:w="5817" w:type="dxa"/>
            <w:tcBorders>
              <w:top w:val="single" w:color="auto" w:sz="4" w:space="0"/>
              <w:left w:val="single" w:color="auto" w:sz="4" w:space="0"/>
              <w:bottom w:val="single" w:color="auto" w:sz="4" w:space="0"/>
              <w:right w:val="single" w:color="auto" w:sz="4" w:space="0"/>
            </w:tcBorders>
          </w:tcPr>
          <w:p w14:paraId="71619BFD">
            <w:pPr>
              <w:pStyle w:val="13"/>
              <w:ind w:left="114" w:right="97"/>
              <w:jc w:val="both"/>
              <w:rPr>
                <w:sz w:val="24"/>
                <w:szCs w:val="24"/>
                <w:lang w:val="ru-RU"/>
              </w:rPr>
            </w:pPr>
          </w:p>
        </w:tc>
      </w:tr>
    </w:tbl>
    <w:p w14:paraId="2CF4FE68">
      <w:pPr>
        <w:spacing w:line="240" w:lineRule="auto"/>
        <w:rPr>
          <w:rFonts w:ascii="Times New Roman" w:hAnsi="Times New Roman" w:cs="Times New Roman"/>
          <w:sz w:val="24"/>
          <w:szCs w:val="24"/>
        </w:rPr>
        <w:sectPr>
          <w:pgSz w:w="11920" w:h="16850"/>
          <w:pgMar w:top="1040" w:right="560" w:bottom="280" w:left="1480" w:header="720" w:footer="720" w:gutter="0"/>
          <w:cols w:space="720" w:num="1"/>
        </w:sectPr>
      </w:pPr>
    </w:p>
    <w:p w14:paraId="30AA53A7">
      <w:pPr>
        <w:spacing w:after="0" w:line="240" w:lineRule="auto"/>
        <w:ind w:firstLine="708"/>
        <w:rPr>
          <w:rFonts w:ascii="Times New Roman" w:hAnsi="Times New Roman" w:cs="Times New Roman"/>
          <w:sz w:val="24"/>
          <w:szCs w:val="24"/>
        </w:rPr>
      </w:pPr>
    </w:p>
    <w:p w14:paraId="55FAAB07">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Раздел II. Содержательный </w:t>
      </w:r>
    </w:p>
    <w:p w14:paraId="0CD27B7A">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2.1. Содержание воспитательной работы по направлениям воспитания</w:t>
      </w:r>
      <w:r>
        <w:rPr>
          <w:rFonts w:ascii="Times New Roman" w:hAnsi="Times New Roman" w:cs="Times New Roman"/>
          <w:sz w:val="24"/>
          <w:szCs w:val="24"/>
        </w:rPr>
        <w:t xml:space="preserve"> </w:t>
      </w:r>
    </w:p>
    <w:p w14:paraId="786645D6">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ФОП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14:paraId="6CF1D1A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социально-коммуникативное развитие;</w:t>
      </w:r>
    </w:p>
    <w:p w14:paraId="0F8F896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познавательное развитие;</w:t>
      </w:r>
    </w:p>
    <w:p w14:paraId="013E310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речевое развитие;</w:t>
      </w:r>
    </w:p>
    <w:p w14:paraId="07CBBD00">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художественно-эстетическое развитие;</w:t>
      </w:r>
    </w:p>
    <w:p w14:paraId="2385A820">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физическое развитие.</w:t>
      </w:r>
    </w:p>
    <w:p w14:paraId="7B58CD27">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14:paraId="0697CEFB">
      <w:pPr>
        <w:spacing w:after="0" w:line="240" w:lineRule="auto"/>
        <w:ind w:firstLine="708"/>
        <w:rPr>
          <w:rFonts w:ascii="Times New Roman" w:hAnsi="Times New Roman" w:cs="Times New Roman"/>
          <w:sz w:val="24"/>
          <w:szCs w:val="24"/>
        </w:rPr>
      </w:pPr>
      <w:r>
        <w:rPr>
          <w:rFonts w:ascii="Times New Roman" w:hAnsi="Times New Roman" w:cs="Times New Roman"/>
          <w:b/>
          <w:sz w:val="24"/>
          <w:szCs w:val="24"/>
        </w:rPr>
        <w:t xml:space="preserve">2.1.1. Патриотическое направление воспитания </w:t>
      </w:r>
    </w:p>
    <w:p w14:paraId="2CB3DD6C">
      <w:pPr>
        <w:pStyle w:val="8"/>
        <w:ind w:left="0" w:right="-20" w:firstLine="851"/>
      </w:pPr>
      <w:r>
        <w:t xml:space="preserve">    Ценности Родина и природа</w:t>
      </w:r>
      <w:r>
        <w:rPr>
          <w:b/>
        </w:rPr>
        <w:t xml:space="preserve"> </w:t>
      </w:r>
      <w:r>
        <w:t>лежат в основе патриотического направления воспитания.</w:t>
      </w:r>
      <w:r>
        <w:rPr>
          <w:spacing w:val="1"/>
        </w:rPr>
        <w:t xml:space="preserve"> </w:t>
      </w:r>
      <w:r>
        <w:t>Патриотизм – это воспитание в ребенке нравственных качеств, чувства любви, интереса к своей</w:t>
      </w:r>
      <w:r>
        <w:rPr>
          <w:spacing w:val="1"/>
        </w:rPr>
        <w:t xml:space="preserve"> </w:t>
      </w:r>
      <w:r>
        <w:t>стране</w:t>
      </w:r>
      <w:r>
        <w:rPr>
          <w:spacing w:val="1"/>
        </w:rPr>
        <w:t xml:space="preserve"> </w:t>
      </w:r>
      <w:r>
        <w:t>–</w:t>
      </w:r>
      <w:r>
        <w:rPr>
          <w:spacing w:val="1"/>
        </w:rPr>
        <w:t xml:space="preserve"> </w:t>
      </w:r>
      <w:r>
        <w:t>России,</w:t>
      </w:r>
      <w:r>
        <w:rPr>
          <w:spacing w:val="1"/>
        </w:rPr>
        <w:t xml:space="preserve"> </w:t>
      </w:r>
      <w:r>
        <w:t>своему</w:t>
      </w:r>
      <w:r>
        <w:rPr>
          <w:spacing w:val="1"/>
        </w:rPr>
        <w:t xml:space="preserve"> </w:t>
      </w:r>
      <w:r>
        <w:t>краю,</w:t>
      </w:r>
      <w:r>
        <w:rPr>
          <w:spacing w:val="1"/>
        </w:rPr>
        <w:t xml:space="preserve"> </w:t>
      </w:r>
      <w:r>
        <w:t>малой</w:t>
      </w:r>
      <w:r>
        <w:rPr>
          <w:spacing w:val="1"/>
        </w:rPr>
        <w:t xml:space="preserve"> </w:t>
      </w:r>
      <w:r>
        <w:t>родине,</w:t>
      </w:r>
      <w:r>
        <w:rPr>
          <w:spacing w:val="1"/>
        </w:rPr>
        <w:t xml:space="preserve"> </w:t>
      </w:r>
      <w:r>
        <w:t>своему</w:t>
      </w:r>
      <w:r>
        <w:rPr>
          <w:spacing w:val="1"/>
        </w:rPr>
        <w:t xml:space="preserve"> </w:t>
      </w:r>
      <w:r>
        <w:t>народу</w:t>
      </w:r>
      <w:r>
        <w:rPr>
          <w:spacing w:val="1"/>
        </w:rPr>
        <w:t xml:space="preserve"> </w:t>
      </w:r>
      <w:r>
        <w:t>и</w:t>
      </w:r>
      <w:r>
        <w:rPr>
          <w:spacing w:val="1"/>
        </w:rPr>
        <w:t xml:space="preserve"> </w:t>
      </w:r>
      <w:r>
        <w:t>народу</w:t>
      </w:r>
      <w:r>
        <w:rPr>
          <w:spacing w:val="1"/>
        </w:rPr>
        <w:t xml:space="preserve"> </w:t>
      </w:r>
      <w:r>
        <w:t>России</w:t>
      </w:r>
      <w:r>
        <w:rPr>
          <w:spacing w:val="1"/>
        </w:rPr>
        <w:t xml:space="preserve"> </w:t>
      </w:r>
      <w:r>
        <w:t>в</w:t>
      </w:r>
      <w:r>
        <w:rPr>
          <w:spacing w:val="1"/>
        </w:rPr>
        <w:t xml:space="preserve"> </w:t>
      </w:r>
      <w:r>
        <w:t>целом</w:t>
      </w:r>
      <w:r>
        <w:rPr>
          <w:spacing w:val="1"/>
        </w:rPr>
        <w:t xml:space="preserve"> </w:t>
      </w:r>
      <w:r>
        <w:t>(гражданский патриотизм), ответственности, трудолюбия; ощущения принадлежности к своему</w:t>
      </w:r>
      <w:r>
        <w:rPr>
          <w:spacing w:val="1"/>
        </w:rPr>
        <w:t xml:space="preserve"> </w:t>
      </w:r>
      <w:r>
        <w:t>народу.</w:t>
      </w:r>
    </w:p>
    <w:p w14:paraId="2FACB95E">
      <w:pPr>
        <w:pStyle w:val="8"/>
        <w:ind w:left="0" w:right="-20" w:firstLine="851"/>
      </w:pPr>
      <w:r>
        <w:t xml:space="preserve">    Патриотическое направление воспитания строится на идее патриотизма как нравственного</w:t>
      </w:r>
      <w:r>
        <w:rPr>
          <w:spacing w:val="1"/>
        </w:rPr>
        <w:t xml:space="preserve"> </w:t>
      </w:r>
      <w:r>
        <w:t>чувства, которое</w:t>
      </w:r>
      <w:r>
        <w:rPr>
          <w:spacing w:val="60"/>
        </w:rPr>
        <w:t xml:space="preserve"> </w:t>
      </w:r>
      <w:r>
        <w:t>вырастает</w:t>
      </w:r>
      <w:r>
        <w:rPr>
          <w:spacing w:val="60"/>
        </w:rPr>
        <w:t xml:space="preserve"> </w:t>
      </w:r>
      <w:r>
        <w:t>из   культуры   человеческого   бытия,</w:t>
      </w:r>
      <w:r>
        <w:rPr>
          <w:spacing w:val="60"/>
        </w:rPr>
        <w:t xml:space="preserve"> </w:t>
      </w:r>
      <w:r>
        <w:t>особенностей</w:t>
      </w:r>
      <w:r>
        <w:rPr>
          <w:spacing w:val="60"/>
        </w:rPr>
        <w:t xml:space="preserve"> </w:t>
      </w:r>
      <w:r>
        <w:t>образа   жизни</w:t>
      </w:r>
      <w:r>
        <w:rPr>
          <w:spacing w:val="1"/>
        </w:rPr>
        <w:t xml:space="preserve"> </w:t>
      </w:r>
      <w:r>
        <w:t>и</w:t>
      </w:r>
      <w:r>
        <w:rPr>
          <w:spacing w:val="2"/>
        </w:rPr>
        <w:t xml:space="preserve"> </w:t>
      </w:r>
      <w:r>
        <w:t>ее</w:t>
      </w:r>
      <w:r>
        <w:rPr>
          <w:spacing w:val="1"/>
        </w:rPr>
        <w:t xml:space="preserve"> </w:t>
      </w:r>
      <w:r>
        <w:t>уклада,</w:t>
      </w:r>
      <w:r>
        <w:rPr>
          <w:spacing w:val="4"/>
        </w:rPr>
        <w:t xml:space="preserve"> </w:t>
      </w:r>
      <w:r>
        <w:t>народных</w:t>
      </w:r>
      <w:r>
        <w:rPr>
          <w:spacing w:val="-1"/>
        </w:rPr>
        <w:t xml:space="preserve"> </w:t>
      </w:r>
      <w:r>
        <w:t>и</w:t>
      </w:r>
      <w:r>
        <w:rPr>
          <w:spacing w:val="3"/>
        </w:rPr>
        <w:t xml:space="preserve"> </w:t>
      </w:r>
      <w:r>
        <w:t>семейных</w:t>
      </w:r>
      <w:r>
        <w:rPr>
          <w:spacing w:val="-3"/>
        </w:rPr>
        <w:t xml:space="preserve"> </w:t>
      </w:r>
      <w:r>
        <w:t>традиций.</w:t>
      </w:r>
    </w:p>
    <w:p w14:paraId="7E5A3677">
      <w:pPr>
        <w:pStyle w:val="8"/>
        <w:ind w:left="0" w:right="-20" w:firstLine="851"/>
      </w:pPr>
      <w:r>
        <w:t xml:space="preserve">    Воспитательная</w:t>
      </w:r>
      <w:r>
        <w:rPr>
          <w:spacing w:val="20"/>
        </w:rPr>
        <w:t xml:space="preserve"> </w:t>
      </w:r>
      <w:r>
        <w:t>работа</w:t>
      </w:r>
      <w:r>
        <w:rPr>
          <w:spacing w:val="78"/>
        </w:rPr>
        <w:t xml:space="preserve"> </w:t>
      </w:r>
      <w:r>
        <w:t>в</w:t>
      </w:r>
      <w:r>
        <w:rPr>
          <w:spacing w:val="81"/>
        </w:rPr>
        <w:t xml:space="preserve"> </w:t>
      </w:r>
      <w:r>
        <w:t>данном</w:t>
      </w:r>
      <w:r>
        <w:rPr>
          <w:spacing w:val="80"/>
        </w:rPr>
        <w:t xml:space="preserve"> </w:t>
      </w:r>
      <w:r>
        <w:t>направлении</w:t>
      </w:r>
      <w:r>
        <w:rPr>
          <w:spacing w:val="85"/>
        </w:rPr>
        <w:t xml:space="preserve"> </w:t>
      </w:r>
      <w:r>
        <w:t>связана</w:t>
      </w:r>
      <w:r>
        <w:rPr>
          <w:spacing w:val="78"/>
        </w:rPr>
        <w:t xml:space="preserve"> </w:t>
      </w:r>
      <w:r>
        <w:t>со</w:t>
      </w:r>
      <w:r>
        <w:rPr>
          <w:spacing w:val="83"/>
        </w:rPr>
        <w:t xml:space="preserve"> </w:t>
      </w:r>
      <w:r>
        <w:t>структурой</w:t>
      </w:r>
      <w:r>
        <w:rPr>
          <w:spacing w:val="85"/>
        </w:rPr>
        <w:t xml:space="preserve"> </w:t>
      </w:r>
      <w:r>
        <w:t>самого</w:t>
      </w:r>
      <w:r>
        <w:rPr>
          <w:spacing w:val="83"/>
        </w:rPr>
        <w:t xml:space="preserve"> </w:t>
      </w:r>
      <w:r>
        <w:t>понятия «патриотизм»</w:t>
      </w:r>
      <w:r>
        <w:rPr>
          <w:spacing w:val="-7"/>
        </w:rPr>
        <w:t xml:space="preserve"> </w:t>
      </w:r>
      <w:r>
        <w:t>и</w:t>
      </w:r>
      <w:r>
        <w:rPr>
          <w:spacing w:val="-10"/>
        </w:rPr>
        <w:t xml:space="preserve"> </w:t>
      </w:r>
      <w:r>
        <w:t>определяется</w:t>
      </w:r>
      <w:r>
        <w:rPr>
          <w:spacing w:val="-3"/>
        </w:rPr>
        <w:t xml:space="preserve"> </w:t>
      </w:r>
      <w:r>
        <w:t>через</w:t>
      </w:r>
      <w:r>
        <w:rPr>
          <w:spacing w:val="-1"/>
        </w:rPr>
        <w:t xml:space="preserve"> </w:t>
      </w:r>
      <w:r>
        <w:t>следующие</w:t>
      </w:r>
      <w:r>
        <w:rPr>
          <w:spacing w:val="1"/>
        </w:rPr>
        <w:t xml:space="preserve"> </w:t>
      </w:r>
      <w:r>
        <w:t>взаимосвязанные</w:t>
      </w:r>
      <w:r>
        <w:rPr>
          <w:spacing w:val="-3"/>
        </w:rPr>
        <w:t xml:space="preserve"> </w:t>
      </w:r>
      <w:r>
        <w:t>компоненты:</w:t>
      </w:r>
    </w:p>
    <w:p w14:paraId="2A255BF6">
      <w:pPr>
        <w:pStyle w:val="11"/>
        <w:tabs>
          <w:tab w:val="left" w:pos="1248"/>
        </w:tabs>
        <w:spacing w:line="240" w:lineRule="auto"/>
        <w:ind w:left="0" w:right="-20" w:firstLine="851"/>
        <w:rPr>
          <w:rFonts w:ascii="Times New Roman" w:hAnsi="Times New Roman" w:cs="Times New Roman"/>
          <w:sz w:val="24"/>
          <w:szCs w:val="24"/>
        </w:rPr>
      </w:pPr>
      <w:r>
        <w:rPr>
          <w:rFonts w:ascii="Times New Roman" w:hAnsi="Times New Roman" w:cs="Times New Roman"/>
          <w:sz w:val="24"/>
          <w:szCs w:val="24"/>
        </w:rPr>
        <w:t>- когнитивно-смысловой,</w:t>
      </w:r>
      <w:r>
        <w:rPr>
          <w:rFonts w:ascii="Times New Roman" w:hAnsi="Times New Roman" w:cs="Times New Roman"/>
          <w:spacing w:val="1"/>
          <w:sz w:val="24"/>
          <w:szCs w:val="24"/>
        </w:rPr>
        <w:t xml:space="preserve"> </w:t>
      </w:r>
      <w:r>
        <w:rPr>
          <w:rFonts w:ascii="Times New Roman" w:hAnsi="Times New Roman" w:cs="Times New Roman"/>
          <w:sz w:val="24"/>
          <w:szCs w:val="24"/>
        </w:rPr>
        <w:t>связанный</w:t>
      </w:r>
      <w:r>
        <w:rPr>
          <w:rFonts w:ascii="Times New Roman" w:hAnsi="Times New Roman" w:cs="Times New Roman"/>
          <w:spacing w:val="1"/>
          <w:sz w:val="24"/>
          <w:szCs w:val="24"/>
        </w:rPr>
        <w:t xml:space="preserve"> </w:t>
      </w:r>
      <w:r>
        <w:rPr>
          <w:rFonts w:ascii="Times New Roman" w:hAnsi="Times New Roman" w:cs="Times New Roman"/>
          <w:sz w:val="24"/>
          <w:szCs w:val="24"/>
        </w:rPr>
        <w:t>со</w:t>
      </w:r>
      <w:r>
        <w:rPr>
          <w:rFonts w:ascii="Times New Roman" w:hAnsi="Times New Roman" w:cs="Times New Roman"/>
          <w:spacing w:val="1"/>
          <w:sz w:val="24"/>
          <w:szCs w:val="24"/>
        </w:rPr>
        <w:t xml:space="preserve"> </w:t>
      </w:r>
      <w:r>
        <w:rPr>
          <w:rFonts w:ascii="Times New Roman" w:hAnsi="Times New Roman" w:cs="Times New Roman"/>
          <w:sz w:val="24"/>
          <w:szCs w:val="24"/>
        </w:rPr>
        <w:t>знаниями</w:t>
      </w:r>
      <w:r>
        <w:rPr>
          <w:rFonts w:ascii="Times New Roman" w:hAnsi="Times New Roman" w:cs="Times New Roman"/>
          <w:spacing w:val="1"/>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 xml:space="preserve"> </w:t>
      </w:r>
      <w:r>
        <w:rPr>
          <w:rFonts w:ascii="Times New Roman" w:hAnsi="Times New Roman" w:cs="Times New Roman"/>
          <w:sz w:val="24"/>
          <w:szCs w:val="24"/>
        </w:rPr>
        <w:t>истории</w:t>
      </w:r>
      <w:r>
        <w:rPr>
          <w:rFonts w:ascii="Times New Roman" w:hAnsi="Times New Roman" w:cs="Times New Roman"/>
          <w:spacing w:val="1"/>
          <w:sz w:val="24"/>
          <w:szCs w:val="24"/>
        </w:rPr>
        <w:t xml:space="preserve"> </w:t>
      </w:r>
      <w:r>
        <w:rPr>
          <w:rFonts w:ascii="Times New Roman" w:hAnsi="Times New Roman" w:cs="Times New Roman"/>
          <w:sz w:val="24"/>
          <w:szCs w:val="24"/>
        </w:rPr>
        <w:t>России,</w:t>
      </w:r>
      <w:r>
        <w:rPr>
          <w:rFonts w:ascii="Times New Roman" w:hAnsi="Times New Roman" w:cs="Times New Roman"/>
          <w:spacing w:val="1"/>
          <w:sz w:val="24"/>
          <w:szCs w:val="24"/>
        </w:rPr>
        <w:t xml:space="preserve"> </w:t>
      </w:r>
      <w:r>
        <w:rPr>
          <w:rFonts w:ascii="Times New Roman" w:hAnsi="Times New Roman" w:cs="Times New Roman"/>
          <w:sz w:val="24"/>
          <w:szCs w:val="24"/>
        </w:rPr>
        <w:t>своего</w:t>
      </w:r>
      <w:r>
        <w:rPr>
          <w:rFonts w:ascii="Times New Roman" w:hAnsi="Times New Roman" w:cs="Times New Roman"/>
          <w:spacing w:val="1"/>
          <w:sz w:val="24"/>
          <w:szCs w:val="24"/>
        </w:rPr>
        <w:t xml:space="preserve"> </w:t>
      </w:r>
      <w:r>
        <w:rPr>
          <w:rFonts w:ascii="Times New Roman" w:hAnsi="Times New Roman" w:cs="Times New Roman"/>
          <w:sz w:val="24"/>
          <w:szCs w:val="24"/>
        </w:rPr>
        <w:t>края,</w:t>
      </w:r>
      <w:r>
        <w:rPr>
          <w:rFonts w:ascii="Times New Roman" w:hAnsi="Times New Roman" w:cs="Times New Roman"/>
          <w:spacing w:val="1"/>
          <w:sz w:val="24"/>
          <w:szCs w:val="24"/>
        </w:rPr>
        <w:t xml:space="preserve"> </w:t>
      </w:r>
      <w:r>
        <w:rPr>
          <w:rFonts w:ascii="Times New Roman" w:hAnsi="Times New Roman" w:cs="Times New Roman"/>
          <w:sz w:val="24"/>
          <w:szCs w:val="24"/>
        </w:rPr>
        <w:t>духовных</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культурных</w:t>
      </w:r>
      <w:r>
        <w:rPr>
          <w:rFonts w:ascii="Times New Roman" w:hAnsi="Times New Roman" w:cs="Times New Roman"/>
          <w:spacing w:val="-4"/>
          <w:sz w:val="24"/>
          <w:szCs w:val="24"/>
        </w:rPr>
        <w:t xml:space="preserve"> </w:t>
      </w:r>
      <w:r>
        <w:rPr>
          <w:rFonts w:ascii="Times New Roman" w:hAnsi="Times New Roman" w:cs="Times New Roman"/>
          <w:sz w:val="24"/>
          <w:szCs w:val="24"/>
        </w:rPr>
        <w:t>традиций</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достижений</w:t>
      </w:r>
      <w:r>
        <w:rPr>
          <w:rFonts w:ascii="Times New Roman" w:hAnsi="Times New Roman" w:cs="Times New Roman"/>
          <w:spacing w:val="2"/>
          <w:sz w:val="24"/>
          <w:szCs w:val="24"/>
        </w:rPr>
        <w:t xml:space="preserve"> </w:t>
      </w:r>
      <w:r>
        <w:rPr>
          <w:rFonts w:ascii="Times New Roman" w:hAnsi="Times New Roman" w:cs="Times New Roman"/>
          <w:sz w:val="24"/>
          <w:szCs w:val="24"/>
        </w:rPr>
        <w:t>многонационального</w:t>
      </w:r>
      <w:r>
        <w:rPr>
          <w:rFonts w:ascii="Times New Roman" w:hAnsi="Times New Roman" w:cs="Times New Roman"/>
          <w:spacing w:val="1"/>
          <w:sz w:val="24"/>
          <w:szCs w:val="24"/>
        </w:rPr>
        <w:t xml:space="preserve"> </w:t>
      </w:r>
      <w:r>
        <w:rPr>
          <w:rFonts w:ascii="Times New Roman" w:hAnsi="Times New Roman" w:cs="Times New Roman"/>
          <w:sz w:val="24"/>
          <w:szCs w:val="24"/>
        </w:rPr>
        <w:t>народа</w:t>
      </w:r>
      <w:r>
        <w:rPr>
          <w:rFonts w:ascii="Times New Roman" w:hAnsi="Times New Roman" w:cs="Times New Roman"/>
          <w:spacing w:val="-1"/>
          <w:sz w:val="24"/>
          <w:szCs w:val="24"/>
        </w:rPr>
        <w:t xml:space="preserve"> </w:t>
      </w:r>
      <w:r>
        <w:rPr>
          <w:rFonts w:ascii="Times New Roman" w:hAnsi="Times New Roman" w:cs="Times New Roman"/>
          <w:sz w:val="24"/>
          <w:szCs w:val="24"/>
        </w:rPr>
        <w:t>России;</w:t>
      </w:r>
    </w:p>
    <w:p w14:paraId="299DE993">
      <w:pPr>
        <w:pStyle w:val="11"/>
        <w:tabs>
          <w:tab w:val="left" w:pos="1248"/>
        </w:tabs>
        <w:spacing w:line="240" w:lineRule="auto"/>
        <w:ind w:left="0" w:right="-20" w:firstLine="851"/>
        <w:rPr>
          <w:rFonts w:ascii="Times New Roman" w:hAnsi="Times New Roman" w:cs="Times New Roman"/>
          <w:sz w:val="24"/>
          <w:szCs w:val="24"/>
        </w:rPr>
      </w:pPr>
      <w:r>
        <w:rPr>
          <w:rFonts w:ascii="Times New Roman" w:hAnsi="Times New Roman" w:cs="Times New Roman"/>
          <w:sz w:val="24"/>
          <w:szCs w:val="24"/>
        </w:rPr>
        <w:t>- эмоционально-ценностный, характеризующийся любовью к Родине – России, уважением</w:t>
      </w:r>
      <w:r>
        <w:rPr>
          <w:rFonts w:ascii="Times New Roman" w:hAnsi="Times New Roman" w:cs="Times New Roman"/>
          <w:spacing w:val="-57"/>
          <w:sz w:val="24"/>
          <w:szCs w:val="24"/>
        </w:rPr>
        <w:t xml:space="preserve"> </w:t>
      </w:r>
      <w:r>
        <w:rPr>
          <w:rFonts w:ascii="Times New Roman" w:hAnsi="Times New Roman" w:cs="Times New Roman"/>
          <w:sz w:val="24"/>
          <w:szCs w:val="24"/>
        </w:rPr>
        <w:t>к своему</w:t>
      </w:r>
      <w:r>
        <w:rPr>
          <w:rFonts w:ascii="Times New Roman" w:hAnsi="Times New Roman" w:cs="Times New Roman"/>
          <w:spacing w:val="-8"/>
          <w:sz w:val="24"/>
          <w:szCs w:val="24"/>
        </w:rPr>
        <w:t xml:space="preserve"> </w:t>
      </w:r>
      <w:r>
        <w:rPr>
          <w:rFonts w:ascii="Times New Roman" w:hAnsi="Times New Roman" w:cs="Times New Roman"/>
          <w:sz w:val="24"/>
          <w:szCs w:val="24"/>
        </w:rPr>
        <w:t>народу,</w:t>
      </w:r>
      <w:r>
        <w:rPr>
          <w:rFonts w:ascii="Times New Roman" w:hAnsi="Times New Roman" w:cs="Times New Roman"/>
          <w:spacing w:val="4"/>
          <w:sz w:val="24"/>
          <w:szCs w:val="24"/>
        </w:rPr>
        <w:t xml:space="preserve"> </w:t>
      </w:r>
      <w:r>
        <w:rPr>
          <w:rFonts w:ascii="Times New Roman" w:hAnsi="Times New Roman" w:cs="Times New Roman"/>
          <w:sz w:val="24"/>
          <w:szCs w:val="24"/>
        </w:rPr>
        <w:t>народу</w:t>
      </w:r>
      <w:r>
        <w:rPr>
          <w:rFonts w:ascii="Times New Roman" w:hAnsi="Times New Roman" w:cs="Times New Roman"/>
          <w:spacing w:val="-8"/>
          <w:sz w:val="24"/>
          <w:szCs w:val="24"/>
        </w:rPr>
        <w:t xml:space="preserve"> </w:t>
      </w:r>
      <w:r>
        <w:rPr>
          <w:rFonts w:ascii="Times New Roman" w:hAnsi="Times New Roman" w:cs="Times New Roman"/>
          <w:sz w:val="24"/>
          <w:szCs w:val="24"/>
        </w:rPr>
        <w:t>России</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целом;</w:t>
      </w:r>
    </w:p>
    <w:p w14:paraId="2E542ED4">
      <w:pPr>
        <w:pStyle w:val="11"/>
        <w:tabs>
          <w:tab w:val="left" w:pos="1248"/>
        </w:tabs>
        <w:spacing w:line="240" w:lineRule="auto"/>
        <w:ind w:left="0" w:right="-20" w:firstLine="851"/>
        <w:rPr>
          <w:rFonts w:ascii="Times New Roman" w:hAnsi="Times New Roman" w:cs="Times New Roman"/>
          <w:sz w:val="24"/>
          <w:szCs w:val="24"/>
        </w:rPr>
      </w:pPr>
      <w:r>
        <w:rPr>
          <w:rFonts w:ascii="Times New Roman" w:hAnsi="Times New Roman" w:cs="Times New Roman"/>
          <w:sz w:val="24"/>
          <w:szCs w:val="24"/>
        </w:rPr>
        <w:t>- регуляторно-волевой, обеспечивающий</w:t>
      </w:r>
      <w:r>
        <w:rPr>
          <w:rFonts w:ascii="Times New Roman" w:hAnsi="Times New Roman" w:cs="Times New Roman"/>
          <w:spacing w:val="1"/>
          <w:sz w:val="24"/>
          <w:szCs w:val="24"/>
        </w:rPr>
        <w:t xml:space="preserve"> </w:t>
      </w:r>
      <w:r>
        <w:rPr>
          <w:rFonts w:ascii="Times New Roman" w:hAnsi="Times New Roman" w:cs="Times New Roman"/>
          <w:sz w:val="24"/>
          <w:szCs w:val="24"/>
        </w:rPr>
        <w:t>укоренение знаний в</w:t>
      </w:r>
      <w:r>
        <w:rPr>
          <w:rFonts w:ascii="Times New Roman" w:hAnsi="Times New Roman" w:cs="Times New Roman"/>
          <w:spacing w:val="1"/>
          <w:sz w:val="24"/>
          <w:szCs w:val="24"/>
        </w:rPr>
        <w:t xml:space="preserve"> </w:t>
      </w:r>
      <w:r>
        <w:rPr>
          <w:rFonts w:ascii="Times New Roman" w:hAnsi="Times New Roman" w:cs="Times New Roman"/>
          <w:sz w:val="24"/>
          <w:szCs w:val="24"/>
        </w:rPr>
        <w:t>духовных</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культурных</w:t>
      </w:r>
      <w:r>
        <w:rPr>
          <w:rFonts w:ascii="Times New Roman" w:hAnsi="Times New Roman" w:cs="Times New Roman"/>
          <w:spacing w:val="1"/>
          <w:sz w:val="24"/>
          <w:szCs w:val="24"/>
        </w:rPr>
        <w:t xml:space="preserve"> </w:t>
      </w:r>
      <w:r>
        <w:rPr>
          <w:rFonts w:ascii="Times New Roman" w:hAnsi="Times New Roman" w:cs="Times New Roman"/>
          <w:sz w:val="24"/>
          <w:szCs w:val="24"/>
        </w:rPr>
        <w:t>традициях своего</w:t>
      </w:r>
      <w:r>
        <w:rPr>
          <w:rFonts w:ascii="Times New Roman" w:hAnsi="Times New Roman" w:cs="Times New Roman"/>
          <w:spacing w:val="1"/>
          <w:sz w:val="24"/>
          <w:szCs w:val="24"/>
        </w:rPr>
        <w:t xml:space="preserve"> </w:t>
      </w:r>
      <w:r>
        <w:rPr>
          <w:rFonts w:ascii="Times New Roman" w:hAnsi="Times New Roman" w:cs="Times New Roman"/>
          <w:sz w:val="24"/>
          <w:szCs w:val="24"/>
        </w:rPr>
        <w:t>народа,</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на основе понимания ответственности за настоящее и</w:t>
      </w:r>
      <w:r>
        <w:rPr>
          <w:rFonts w:ascii="Times New Roman" w:hAnsi="Times New Roman" w:cs="Times New Roman"/>
          <w:spacing w:val="1"/>
          <w:sz w:val="24"/>
          <w:szCs w:val="24"/>
        </w:rPr>
        <w:t xml:space="preserve"> </w:t>
      </w:r>
      <w:r>
        <w:rPr>
          <w:rFonts w:ascii="Times New Roman" w:hAnsi="Times New Roman" w:cs="Times New Roman"/>
          <w:sz w:val="24"/>
          <w:szCs w:val="24"/>
        </w:rPr>
        <w:t>будущее своего</w:t>
      </w:r>
      <w:r>
        <w:rPr>
          <w:rFonts w:ascii="Times New Roman" w:hAnsi="Times New Roman" w:cs="Times New Roman"/>
          <w:spacing w:val="2"/>
          <w:sz w:val="24"/>
          <w:szCs w:val="24"/>
        </w:rPr>
        <w:t xml:space="preserve"> </w:t>
      </w:r>
      <w:r>
        <w:rPr>
          <w:rFonts w:ascii="Times New Roman" w:hAnsi="Times New Roman" w:cs="Times New Roman"/>
          <w:sz w:val="24"/>
          <w:szCs w:val="24"/>
        </w:rPr>
        <w:t>народа,</w:t>
      </w:r>
      <w:r>
        <w:rPr>
          <w:rFonts w:ascii="Times New Roman" w:hAnsi="Times New Roman" w:cs="Times New Roman"/>
          <w:spacing w:val="4"/>
          <w:sz w:val="24"/>
          <w:szCs w:val="24"/>
        </w:rPr>
        <w:t xml:space="preserve"> </w:t>
      </w:r>
      <w:r>
        <w:rPr>
          <w:rFonts w:ascii="Times New Roman" w:hAnsi="Times New Roman" w:cs="Times New Roman"/>
          <w:sz w:val="24"/>
          <w:szCs w:val="24"/>
        </w:rPr>
        <w:t>России.</w:t>
      </w:r>
    </w:p>
    <w:p w14:paraId="7B9A4C46">
      <w:pPr>
        <w:pStyle w:val="11"/>
        <w:tabs>
          <w:tab w:val="left" w:pos="1248"/>
        </w:tabs>
        <w:spacing w:before="10" w:line="240" w:lineRule="auto"/>
        <w:ind w:left="963" w:right="242"/>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Задачи патриотического воспитания:</w:t>
      </w:r>
    </w:p>
    <w:tbl>
      <w:tblPr>
        <w:tblStyle w:val="4"/>
        <w:tblW w:w="0" w:type="auto"/>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0"/>
        <w:gridCol w:w="4742"/>
      </w:tblGrid>
      <w:tr w14:paraId="34AC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3" w:type="dxa"/>
            <w:tcBorders>
              <w:top w:val="single" w:color="auto" w:sz="4" w:space="0"/>
              <w:left w:val="single" w:color="auto" w:sz="4" w:space="0"/>
              <w:bottom w:val="single" w:color="auto" w:sz="4" w:space="0"/>
              <w:right w:val="single" w:color="auto" w:sz="4" w:space="0"/>
            </w:tcBorders>
            <w:shd w:val="clear" w:color="auto" w:fill="auto"/>
          </w:tcPr>
          <w:p w14:paraId="2409CA42">
            <w:pPr>
              <w:tabs>
                <w:tab w:val="left" w:pos="1248"/>
              </w:tabs>
              <w:spacing w:before="10" w:line="240" w:lineRule="auto"/>
              <w:ind w:right="242"/>
              <w:jc w:val="both"/>
              <w:rPr>
                <w:rFonts w:ascii="Times New Roman" w:hAnsi="Times New Roman" w:cs="Times New Roman"/>
                <w:b/>
                <w:sz w:val="24"/>
                <w:szCs w:val="24"/>
              </w:rPr>
            </w:pPr>
            <w:r>
              <w:rPr>
                <w:rFonts w:ascii="Times New Roman" w:hAnsi="Times New Roman" w:cs="Times New Roman"/>
                <w:b/>
                <w:sz w:val="24"/>
                <w:szCs w:val="24"/>
              </w:rPr>
              <w:t xml:space="preserve">                  Обязательная часть</w:t>
            </w:r>
          </w:p>
        </w:tc>
        <w:tc>
          <w:tcPr>
            <w:tcW w:w="5463" w:type="dxa"/>
            <w:tcBorders>
              <w:top w:val="single" w:color="auto" w:sz="4" w:space="0"/>
              <w:left w:val="single" w:color="auto" w:sz="4" w:space="0"/>
              <w:bottom w:val="single" w:color="auto" w:sz="4" w:space="0"/>
              <w:right w:val="single" w:color="auto" w:sz="4" w:space="0"/>
            </w:tcBorders>
            <w:shd w:val="clear" w:color="auto" w:fill="auto"/>
          </w:tcPr>
          <w:p w14:paraId="332D8727">
            <w:pPr>
              <w:tabs>
                <w:tab w:val="left" w:pos="1248"/>
              </w:tabs>
              <w:spacing w:before="10" w:line="240" w:lineRule="auto"/>
              <w:ind w:right="242"/>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Вариативная часть</w:t>
            </w:r>
          </w:p>
        </w:tc>
      </w:tr>
      <w:tr w14:paraId="0F187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3" w:type="dxa"/>
            <w:tcBorders>
              <w:top w:val="single" w:color="auto" w:sz="4" w:space="0"/>
              <w:left w:val="single" w:color="auto" w:sz="4" w:space="0"/>
              <w:bottom w:val="single" w:color="auto" w:sz="4" w:space="0"/>
              <w:right w:val="single" w:color="auto" w:sz="4" w:space="0"/>
            </w:tcBorders>
            <w:shd w:val="clear" w:color="auto" w:fill="auto"/>
          </w:tcPr>
          <w:p w14:paraId="6D4514D2">
            <w:pPr>
              <w:numPr>
                <w:ilvl w:val="0"/>
                <w:numId w:val="10"/>
              </w:numPr>
              <w:tabs>
                <w:tab w:val="left" w:pos="1248"/>
              </w:tabs>
              <w:spacing w:before="10" w:after="0" w:line="240" w:lineRule="auto"/>
              <w:ind w:right="242"/>
              <w:jc w:val="both"/>
              <w:rPr>
                <w:rFonts w:ascii="Times New Roman" w:hAnsi="Times New Roman" w:cs="Times New Roman"/>
                <w:sz w:val="24"/>
                <w:szCs w:val="24"/>
              </w:rPr>
            </w:pPr>
            <w:r>
              <w:rPr>
                <w:rFonts w:ascii="Times New Roman" w:hAnsi="Times New Roman" w:cs="Times New Roman"/>
                <w:sz w:val="24"/>
                <w:szCs w:val="24"/>
              </w:rPr>
              <w:t>Формирование любви к родному краю, родной природе, родному языку,   культурному наследию своего народа.</w:t>
            </w:r>
          </w:p>
        </w:tc>
        <w:tc>
          <w:tcPr>
            <w:tcW w:w="5463" w:type="dxa"/>
            <w:tcBorders>
              <w:top w:val="single" w:color="auto" w:sz="4" w:space="0"/>
              <w:left w:val="single" w:color="auto" w:sz="4" w:space="0"/>
              <w:bottom w:val="single" w:color="auto" w:sz="4" w:space="0"/>
              <w:right w:val="single" w:color="auto" w:sz="4" w:space="0"/>
            </w:tcBorders>
            <w:shd w:val="clear" w:color="auto" w:fill="auto"/>
          </w:tcPr>
          <w:p w14:paraId="6BB0BE1B">
            <w:pPr>
              <w:tabs>
                <w:tab w:val="left" w:pos="1248"/>
              </w:tabs>
              <w:spacing w:before="10" w:line="240" w:lineRule="auto"/>
              <w:ind w:right="242"/>
              <w:jc w:val="both"/>
              <w:rPr>
                <w:rFonts w:ascii="Times New Roman" w:hAnsi="Times New Roman" w:cs="Times New Roman"/>
                <w:sz w:val="24"/>
                <w:szCs w:val="24"/>
              </w:rPr>
            </w:pPr>
            <w:r>
              <w:rPr>
                <w:rFonts w:ascii="Times New Roman" w:hAnsi="Times New Roman" w:cs="Times New Roman"/>
                <w:sz w:val="24"/>
                <w:szCs w:val="24"/>
              </w:rPr>
              <w:t>Воспитание любви к  своему краю (Республика Башкортостан), городу (столица Республики город Уфа), родному городу, району, достопримечательностям, которые окружают детей. Воспитывать любовь к своему родному языку, желание познать его красоту. Воспитание чувства патриотизма через изучения истории, географии своего края.</w:t>
            </w:r>
          </w:p>
        </w:tc>
      </w:tr>
      <w:tr w14:paraId="39C1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3" w:type="dxa"/>
            <w:tcBorders>
              <w:top w:val="single" w:color="auto" w:sz="4" w:space="0"/>
              <w:left w:val="single" w:color="auto" w:sz="4" w:space="0"/>
              <w:bottom w:val="single" w:color="auto" w:sz="4" w:space="0"/>
              <w:right w:val="single" w:color="auto" w:sz="4" w:space="0"/>
            </w:tcBorders>
            <w:shd w:val="clear" w:color="auto" w:fill="auto"/>
          </w:tcPr>
          <w:p w14:paraId="11A27C74">
            <w:pPr>
              <w:numPr>
                <w:ilvl w:val="0"/>
                <w:numId w:val="10"/>
              </w:numPr>
              <w:tabs>
                <w:tab w:val="left" w:pos="1248"/>
              </w:tabs>
              <w:spacing w:before="10" w:after="0" w:line="240" w:lineRule="auto"/>
              <w:ind w:right="242"/>
              <w:jc w:val="both"/>
              <w:rPr>
                <w:rFonts w:ascii="Times New Roman" w:hAnsi="Times New Roman" w:cs="Times New Roman"/>
                <w:sz w:val="24"/>
                <w:szCs w:val="24"/>
              </w:rPr>
            </w:pPr>
            <w:r>
              <w:rPr>
                <w:rFonts w:ascii="Times New Roman" w:hAnsi="Times New Roman" w:cs="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tc>
        <w:tc>
          <w:tcPr>
            <w:tcW w:w="5463" w:type="dxa"/>
            <w:tcBorders>
              <w:top w:val="single" w:color="auto" w:sz="4" w:space="0"/>
              <w:left w:val="single" w:color="auto" w:sz="4" w:space="0"/>
              <w:bottom w:val="single" w:color="auto" w:sz="4" w:space="0"/>
              <w:right w:val="single" w:color="auto" w:sz="4" w:space="0"/>
            </w:tcBorders>
            <w:shd w:val="clear" w:color="auto" w:fill="auto"/>
          </w:tcPr>
          <w:p w14:paraId="277762D9">
            <w:pPr>
              <w:tabs>
                <w:tab w:val="left" w:pos="1248"/>
              </w:tabs>
              <w:spacing w:before="10" w:line="240" w:lineRule="auto"/>
              <w:ind w:right="242"/>
              <w:jc w:val="both"/>
              <w:rPr>
                <w:rFonts w:ascii="Times New Roman" w:hAnsi="Times New Roman" w:cs="Times New Roman"/>
                <w:sz w:val="24"/>
                <w:szCs w:val="24"/>
              </w:rPr>
            </w:pPr>
            <w:r>
              <w:rPr>
                <w:rFonts w:ascii="Times New Roman" w:hAnsi="Times New Roman" w:cs="Times New Roman"/>
                <w:sz w:val="24"/>
                <w:szCs w:val="24"/>
              </w:rPr>
              <w:t>Воспитание любви и уважения к национальным   традициям народов  Республики Башкортостан. Воспитание интереса, чувства достоинства  к возрождению национальной культуры народов Башкортостана: фольклора, литературе, народно-прикладного искусства, одежды, интерьера и др.</w:t>
            </w:r>
          </w:p>
        </w:tc>
      </w:tr>
      <w:tr w14:paraId="5A9F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3" w:type="dxa"/>
            <w:tcBorders>
              <w:top w:val="single" w:color="auto" w:sz="4" w:space="0"/>
              <w:left w:val="single" w:color="auto" w:sz="4" w:space="0"/>
              <w:bottom w:val="single" w:color="auto" w:sz="4" w:space="0"/>
              <w:right w:val="single" w:color="auto" w:sz="4" w:space="0"/>
            </w:tcBorders>
            <w:shd w:val="clear" w:color="auto" w:fill="auto"/>
          </w:tcPr>
          <w:p w14:paraId="3BF4489C">
            <w:pPr>
              <w:numPr>
                <w:ilvl w:val="0"/>
                <w:numId w:val="10"/>
              </w:numPr>
              <w:tabs>
                <w:tab w:val="left" w:pos="1248"/>
              </w:tabs>
              <w:spacing w:before="10" w:after="0" w:line="240" w:lineRule="auto"/>
              <w:ind w:right="242"/>
              <w:jc w:val="both"/>
              <w:rPr>
                <w:rFonts w:ascii="Times New Roman" w:hAnsi="Times New Roman" w:cs="Times New Roman"/>
                <w:sz w:val="24"/>
                <w:szCs w:val="24"/>
              </w:rPr>
            </w:pPr>
            <w:r>
              <w:rPr>
                <w:rFonts w:ascii="Times New Roman" w:hAnsi="Times New Roman" w:cs="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tc>
        <w:tc>
          <w:tcPr>
            <w:tcW w:w="5463" w:type="dxa"/>
            <w:tcBorders>
              <w:top w:val="single" w:color="auto" w:sz="4" w:space="0"/>
              <w:left w:val="single" w:color="auto" w:sz="4" w:space="0"/>
              <w:bottom w:val="single" w:color="auto" w:sz="4" w:space="0"/>
              <w:right w:val="single" w:color="auto" w:sz="4" w:space="0"/>
            </w:tcBorders>
            <w:shd w:val="clear" w:color="auto" w:fill="auto"/>
          </w:tcPr>
          <w:p w14:paraId="6BC6F2E8">
            <w:pPr>
              <w:tabs>
                <w:tab w:val="left" w:pos="1248"/>
              </w:tabs>
              <w:spacing w:before="10" w:line="240" w:lineRule="auto"/>
              <w:ind w:right="242"/>
              <w:jc w:val="both"/>
              <w:rPr>
                <w:rFonts w:ascii="Times New Roman" w:hAnsi="Times New Roman" w:cs="Times New Roman"/>
                <w:sz w:val="24"/>
                <w:szCs w:val="24"/>
              </w:rPr>
            </w:pPr>
            <w:r>
              <w:rPr>
                <w:rFonts w:ascii="Times New Roman" w:hAnsi="Times New Roman" w:cs="Times New Roman"/>
                <w:sz w:val="24"/>
                <w:szCs w:val="24"/>
              </w:rPr>
              <w:t>Воспитание  уважительного отношения к народом многонациональной Республики Башкортостан. Воспитание чувства уважения к членам своей семьи, уважительного отношения к старшему поколению, к ветеранам войны</w:t>
            </w:r>
          </w:p>
        </w:tc>
      </w:tr>
      <w:tr w14:paraId="1339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3" w:type="dxa"/>
            <w:tcBorders>
              <w:top w:val="single" w:color="auto" w:sz="4" w:space="0"/>
              <w:left w:val="single" w:color="auto" w:sz="4" w:space="0"/>
              <w:bottom w:val="single" w:color="auto" w:sz="4" w:space="0"/>
              <w:right w:val="single" w:color="auto" w:sz="4" w:space="0"/>
            </w:tcBorders>
            <w:shd w:val="clear" w:color="auto" w:fill="auto"/>
          </w:tcPr>
          <w:p w14:paraId="4C64753D">
            <w:pPr>
              <w:numPr>
                <w:ilvl w:val="0"/>
                <w:numId w:val="10"/>
              </w:numPr>
              <w:tabs>
                <w:tab w:val="left" w:pos="1248"/>
              </w:tabs>
              <w:spacing w:before="10" w:after="0" w:line="240" w:lineRule="auto"/>
              <w:ind w:right="242"/>
              <w:jc w:val="both"/>
              <w:rPr>
                <w:rFonts w:ascii="Times New Roman" w:hAnsi="Times New Roman" w:cs="Times New Roman"/>
                <w:sz w:val="24"/>
                <w:szCs w:val="24"/>
              </w:rPr>
            </w:pPr>
            <w:r>
              <w:rPr>
                <w:rFonts w:ascii="Times New Roman" w:hAnsi="Times New Roman" w:cs="Times New Roman"/>
                <w:sz w:val="24"/>
                <w:szCs w:val="24"/>
              </w:rPr>
              <w:t>Воспитание любви к родной природе, природе своего края, России, понимая единство природы и людей и бережного ответственного отношения к природе.</w:t>
            </w:r>
          </w:p>
        </w:tc>
        <w:tc>
          <w:tcPr>
            <w:tcW w:w="5463" w:type="dxa"/>
            <w:tcBorders>
              <w:top w:val="single" w:color="auto" w:sz="4" w:space="0"/>
              <w:left w:val="single" w:color="auto" w:sz="4" w:space="0"/>
              <w:bottom w:val="single" w:color="auto" w:sz="4" w:space="0"/>
              <w:right w:val="single" w:color="auto" w:sz="4" w:space="0"/>
            </w:tcBorders>
            <w:shd w:val="clear" w:color="auto" w:fill="auto"/>
          </w:tcPr>
          <w:p w14:paraId="76B542EA">
            <w:pPr>
              <w:tabs>
                <w:tab w:val="left" w:pos="1248"/>
              </w:tabs>
              <w:spacing w:before="10" w:line="240" w:lineRule="auto"/>
              <w:ind w:right="242"/>
              <w:jc w:val="both"/>
              <w:rPr>
                <w:rFonts w:ascii="Times New Roman" w:hAnsi="Times New Roman" w:cs="Times New Roman"/>
                <w:sz w:val="24"/>
                <w:szCs w:val="24"/>
              </w:rPr>
            </w:pPr>
            <w:r>
              <w:rPr>
                <w:rFonts w:ascii="Times New Roman" w:hAnsi="Times New Roman" w:cs="Times New Roman"/>
                <w:sz w:val="24"/>
                <w:szCs w:val="24"/>
              </w:rPr>
              <w:t>Воспитание любви к природным богатствам, природным достопримечательностям республики Башкортостан, района, села, где живут дети. Воспитание бережного отношения и экологически грамотного  отношения к природе. Воспитывать любовь к живому и неживому.</w:t>
            </w:r>
          </w:p>
        </w:tc>
      </w:tr>
    </w:tbl>
    <w:p w14:paraId="2C587913">
      <w:pPr>
        <w:pStyle w:val="8"/>
        <w:ind w:left="0" w:right="-20" w:firstLine="851"/>
      </w:pPr>
    </w:p>
    <w:p w14:paraId="0FC69226">
      <w:pPr>
        <w:pStyle w:val="8"/>
        <w:ind w:right="246"/>
      </w:pPr>
      <w:r>
        <w:t xml:space="preserve">   При</w:t>
      </w:r>
      <w:r>
        <w:rPr>
          <w:spacing w:val="1"/>
        </w:rPr>
        <w:t xml:space="preserve"> </w:t>
      </w:r>
      <w:r>
        <w:t>реализации указанных задач</w:t>
      </w:r>
      <w:r>
        <w:rPr>
          <w:spacing w:val="60"/>
        </w:rPr>
        <w:t xml:space="preserve"> </w:t>
      </w:r>
      <w:r>
        <w:t>воспитатель ДОО сосредоточивает  внимание</w:t>
      </w:r>
      <w:r>
        <w:rPr>
          <w:spacing w:val="1"/>
        </w:rPr>
        <w:t xml:space="preserve"> </w:t>
      </w:r>
      <w:r>
        <w:t>на нескольких</w:t>
      </w:r>
      <w:r>
        <w:rPr>
          <w:spacing w:val="-8"/>
        </w:rPr>
        <w:t xml:space="preserve"> </w:t>
      </w:r>
      <w:r>
        <w:t>основных</w:t>
      </w:r>
      <w:r>
        <w:rPr>
          <w:spacing w:val="-3"/>
        </w:rPr>
        <w:t xml:space="preserve"> </w:t>
      </w:r>
      <w:r>
        <w:t>направлениях</w:t>
      </w:r>
      <w:r>
        <w:rPr>
          <w:spacing w:val="-3"/>
        </w:rPr>
        <w:t xml:space="preserve"> </w:t>
      </w:r>
      <w:r>
        <w:t>воспитательной</w:t>
      </w:r>
      <w:r>
        <w:rPr>
          <w:spacing w:val="2"/>
        </w:rPr>
        <w:t xml:space="preserve"> </w:t>
      </w:r>
      <w:r>
        <w:t>работы:</w:t>
      </w:r>
    </w:p>
    <w:p w14:paraId="277D86D6">
      <w:pPr>
        <w:widowControl w:val="0"/>
        <w:numPr>
          <w:ilvl w:val="0"/>
          <w:numId w:val="11"/>
        </w:numPr>
        <w:tabs>
          <w:tab w:val="left" w:pos="1248"/>
        </w:tabs>
        <w:autoSpaceDE w:val="0"/>
        <w:autoSpaceDN w:val="0"/>
        <w:spacing w:after="0" w:line="240" w:lineRule="auto"/>
        <w:ind w:right="252" w:firstLine="710"/>
        <w:jc w:val="both"/>
        <w:rPr>
          <w:rFonts w:ascii="Times New Roman" w:hAnsi="Times New Roman" w:cs="Times New Roman"/>
          <w:sz w:val="24"/>
          <w:szCs w:val="24"/>
        </w:rPr>
      </w:pPr>
      <w:r>
        <w:rPr>
          <w:rFonts w:ascii="Times New Roman" w:hAnsi="Times New Roman" w:cs="Times New Roman"/>
          <w:sz w:val="24"/>
          <w:szCs w:val="24"/>
        </w:rPr>
        <w:t>ознакомлении</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историей,</w:t>
      </w:r>
      <w:r>
        <w:rPr>
          <w:rFonts w:ascii="Times New Roman" w:hAnsi="Times New Roman" w:cs="Times New Roman"/>
          <w:spacing w:val="1"/>
          <w:sz w:val="24"/>
          <w:szCs w:val="24"/>
        </w:rPr>
        <w:t xml:space="preserve"> </w:t>
      </w:r>
      <w:r>
        <w:rPr>
          <w:rFonts w:ascii="Times New Roman" w:hAnsi="Times New Roman" w:cs="Times New Roman"/>
          <w:sz w:val="24"/>
          <w:szCs w:val="24"/>
        </w:rPr>
        <w:t>героями,</w:t>
      </w:r>
      <w:r>
        <w:rPr>
          <w:rFonts w:ascii="Times New Roman" w:hAnsi="Times New Roman" w:cs="Times New Roman"/>
          <w:spacing w:val="1"/>
          <w:sz w:val="24"/>
          <w:szCs w:val="24"/>
        </w:rPr>
        <w:t xml:space="preserve"> </w:t>
      </w:r>
      <w:r>
        <w:rPr>
          <w:rFonts w:ascii="Times New Roman" w:hAnsi="Times New Roman" w:cs="Times New Roman"/>
          <w:sz w:val="24"/>
          <w:szCs w:val="24"/>
        </w:rPr>
        <w:t>культурой,</w:t>
      </w:r>
      <w:r>
        <w:rPr>
          <w:rFonts w:ascii="Times New Roman" w:hAnsi="Times New Roman" w:cs="Times New Roman"/>
          <w:spacing w:val="1"/>
          <w:sz w:val="24"/>
          <w:szCs w:val="24"/>
        </w:rPr>
        <w:t xml:space="preserve"> </w:t>
      </w:r>
      <w:r>
        <w:rPr>
          <w:rFonts w:ascii="Times New Roman" w:hAnsi="Times New Roman" w:cs="Times New Roman"/>
          <w:sz w:val="24"/>
          <w:szCs w:val="24"/>
        </w:rPr>
        <w:t>традициями</w:t>
      </w:r>
      <w:r>
        <w:rPr>
          <w:rFonts w:ascii="Times New Roman" w:hAnsi="Times New Roman" w:cs="Times New Roman"/>
          <w:spacing w:val="1"/>
          <w:sz w:val="24"/>
          <w:szCs w:val="24"/>
        </w:rPr>
        <w:t xml:space="preserve"> </w:t>
      </w:r>
      <w:r>
        <w:rPr>
          <w:rFonts w:ascii="Times New Roman" w:hAnsi="Times New Roman" w:cs="Times New Roman"/>
          <w:sz w:val="24"/>
          <w:szCs w:val="24"/>
        </w:rPr>
        <w:t>России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60"/>
          <w:sz w:val="24"/>
          <w:szCs w:val="24"/>
        </w:rPr>
        <w:t xml:space="preserve"> </w:t>
      </w:r>
      <w:r>
        <w:rPr>
          <w:rFonts w:ascii="Times New Roman" w:hAnsi="Times New Roman" w:cs="Times New Roman"/>
          <w:sz w:val="24"/>
          <w:szCs w:val="24"/>
        </w:rPr>
        <w:t>своего</w:t>
      </w:r>
      <w:r>
        <w:rPr>
          <w:rFonts w:ascii="Times New Roman" w:hAnsi="Times New Roman" w:cs="Times New Roman"/>
          <w:spacing w:val="1"/>
          <w:sz w:val="24"/>
          <w:szCs w:val="24"/>
        </w:rPr>
        <w:t xml:space="preserve"> </w:t>
      </w:r>
      <w:r>
        <w:rPr>
          <w:rFonts w:ascii="Times New Roman" w:hAnsi="Times New Roman" w:cs="Times New Roman"/>
          <w:sz w:val="24"/>
          <w:szCs w:val="24"/>
        </w:rPr>
        <w:t>родного края;</w:t>
      </w:r>
    </w:p>
    <w:p w14:paraId="21A8F441">
      <w:pPr>
        <w:widowControl w:val="0"/>
        <w:numPr>
          <w:ilvl w:val="0"/>
          <w:numId w:val="11"/>
        </w:numPr>
        <w:tabs>
          <w:tab w:val="left" w:pos="1248"/>
        </w:tabs>
        <w:autoSpaceDE w:val="0"/>
        <w:autoSpaceDN w:val="0"/>
        <w:spacing w:before="116" w:after="0" w:line="240" w:lineRule="auto"/>
        <w:ind w:right="251" w:firstLine="710"/>
        <w:jc w:val="both"/>
        <w:rPr>
          <w:rFonts w:ascii="Times New Roman" w:hAnsi="Times New Roman" w:cs="Times New Roman"/>
          <w:sz w:val="24"/>
          <w:szCs w:val="24"/>
        </w:rPr>
      </w:pPr>
      <w:r>
        <w:rPr>
          <w:rFonts w:ascii="Times New Roman" w:hAnsi="Times New Roman" w:cs="Times New Roman"/>
          <w:sz w:val="24"/>
          <w:szCs w:val="24"/>
        </w:rPr>
        <w:t>организации</w:t>
      </w:r>
      <w:r>
        <w:rPr>
          <w:rFonts w:ascii="Times New Roman" w:hAnsi="Times New Roman" w:cs="Times New Roman"/>
          <w:spacing w:val="46"/>
          <w:sz w:val="24"/>
          <w:szCs w:val="24"/>
        </w:rPr>
        <w:t xml:space="preserve"> </w:t>
      </w:r>
      <w:r>
        <w:rPr>
          <w:rFonts w:ascii="Times New Roman" w:hAnsi="Times New Roman" w:cs="Times New Roman"/>
          <w:sz w:val="24"/>
          <w:szCs w:val="24"/>
        </w:rPr>
        <w:t>коллективных</w:t>
      </w:r>
      <w:r>
        <w:rPr>
          <w:rFonts w:ascii="Times New Roman" w:hAnsi="Times New Roman" w:cs="Times New Roman"/>
          <w:spacing w:val="46"/>
          <w:sz w:val="24"/>
          <w:szCs w:val="24"/>
        </w:rPr>
        <w:t xml:space="preserve"> </w:t>
      </w:r>
      <w:r>
        <w:rPr>
          <w:rFonts w:ascii="Times New Roman" w:hAnsi="Times New Roman" w:cs="Times New Roman"/>
          <w:sz w:val="24"/>
          <w:szCs w:val="24"/>
        </w:rPr>
        <w:t>творческих</w:t>
      </w:r>
      <w:r>
        <w:rPr>
          <w:rFonts w:ascii="Times New Roman" w:hAnsi="Times New Roman" w:cs="Times New Roman"/>
          <w:spacing w:val="46"/>
          <w:sz w:val="24"/>
          <w:szCs w:val="24"/>
        </w:rPr>
        <w:t xml:space="preserve"> </w:t>
      </w:r>
      <w:r>
        <w:rPr>
          <w:rFonts w:ascii="Times New Roman" w:hAnsi="Times New Roman" w:cs="Times New Roman"/>
          <w:sz w:val="24"/>
          <w:szCs w:val="24"/>
        </w:rPr>
        <w:t>проектов,</w:t>
      </w:r>
      <w:r>
        <w:rPr>
          <w:rFonts w:ascii="Times New Roman" w:hAnsi="Times New Roman" w:cs="Times New Roman"/>
          <w:spacing w:val="48"/>
          <w:sz w:val="24"/>
          <w:szCs w:val="24"/>
        </w:rPr>
        <w:t xml:space="preserve"> </w:t>
      </w:r>
      <w:r>
        <w:rPr>
          <w:rFonts w:ascii="Times New Roman" w:hAnsi="Times New Roman" w:cs="Times New Roman"/>
          <w:sz w:val="24"/>
          <w:szCs w:val="24"/>
        </w:rPr>
        <w:t>направленных</w:t>
      </w:r>
      <w:r>
        <w:rPr>
          <w:rFonts w:ascii="Times New Roman" w:hAnsi="Times New Roman" w:cs="Times New Roman"/>
          <w:spacing w:val="45"/>
          <w:sz w:val="24"/>
          <w:szCs w:val="24"/>
        </w:rPr>
        <w:t xml:space="preserve"> </w:t>
      </w:r>
      <w:r>
        <w:rPr>
          <w:rFonts w:ascii="Times New Roman" w:hAnsi="Times New Roman" w:cs="Times New Roman"/>
          <w:sz w:val="24"/>
          <w:szCs w:val="24"/>
        </w:rPr>
        <w:t>на</w:t>
      </w:r>
      <w:r>
        <w:rPr>
          <w:rFonts w:ascii="Times New Roman" w:hAnsi="Times New Roman" w:cs="Times New Roman"/>
          <w:spacing w:val="45"/>
          <w:sz w:val="24"/>
          <w:szCs w:val="24"/>
        </w:rPr>
        <w:t xml:space="preserve"> </w:t>
      </w:r>
      <w:r>
        <w:rPr>
          <w:rFonts w:ascii="Times New Roman" w:hAnsi="Times New Roman" w:cs="Times New Roman"/>
          <w:sz w:val="24"/>
          <w:szCs w:val="24"/>
        </w:rPr>
        <w:t>приобщение</w:t>
      </w:r>
      <w:r>
        <w:rPr>
          <w:rFonts w:ascii="Times New Roman" w:hAnsi="Times New Roman" w:cs="Times New Roman"/>
          <w:spacing w:val="45"/>
          <w:sz w:val="24"/>
          <w:szCs w:val="24"/>
        </w:rPr>
        <w:t xml:space="preserve"> </w:t>
      </w:r>
      <w:r>
        <w:rPr>
          <w:rFonts w:ascii="Times New Roman" w:hAnsi="Times New Roman" w:cs="Times New Roman"/>
          <w:sz w:val="24"/>
          <w:szCs w:val="24"/>
        </w:rPr>
        <w:t>детей</w:t>
      </w:r>
      <w:r>
        <w:rPr>
          <w:rFonts w:ascii="Times New Roman" w:hAnsi="Times New Roman" w:cs="Times New Roman"/>
          <w:spacing w:val="-58"/>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российским</w:t>
      </w:r>
      <w:r>
        <w:rPr>
          <w:rFonts w:ascii="Times New Roman" w:hAnsi="Times New Roman" w:cs="Times New Roman"/>
          <w:spacing w:val="-6"/>
          <w:sz w:val="24"/>
          <w:szCs w:val="24"/>
        </w:rPr>
        <w:t xml:space="preserve"> </w:t>
      </w:r>
      <w:r>
        <w:rPr>
          <w:rFonts w:ascii="Times New Roman" w:hAnsi="Times New Roman" w:cs="Times New Roman"/>
          <w:sz w:val="24"/>
          <w:szCs w:val="24"/>
        </w:rPr>
        <w:t>общенациональным</w:t>
      </w:r>
      <w:r>
        <w:rPr>
          <w:rFonts w:ascii="Times New Roman" w:hAnsi="Times New Roman" w:cs="Times New Roman"/>
          <w:spacing w:val="3"/>
          <w:sz w:val="24"/>
          <w:szCs w:val="24"/>
        </w:rPr>
        <w:t xml:space="preserve"> </w:t>
      </w:r>
      <w:r>
        <w:rPr>
          <w:rFonts w:ascii="Times New Roman" w:hAnsi="Times New Roman" w:cs="Times New Roman"/>
          <w:sz w:val="24"/>
          <w:szCs w:val="24"/>
        </w:rPr>
        <w:t>традициям; традициям   своего родного края, города, района, села;</w:t>
      </w:r>
    </w:p>
    <w:p w14:paraId="165E88F9">
      <w:pPr>
        <w:widowControl w:val="0"/>
        <w:numPr>
          <w:ilvl w:val="0"/>
          <w:numId w:val="11"/>
        </w:numPr>
        <w:tabs>
          <w:tab w:val="left" w:pos="1248"/>
        </w:tabs>
        <w:autoSpaceDE w:val="0"/>
        <w:autoSpaceDN w:val="0"/>
        <w:spacing w:before="3" w:after="0" w:line="240" w:lineRule="auto"/>
        <w:ind w:right="248" w:firstLine="710"/>
        <w:jc w:val="both"/>
        <w:rPr>
          <w:rFonts w:ascii="Times New Roman" w:hAnsi="Times New Roman" w:cs="Times New Roman"/>
          <w:sz w:val="24"/>
          <w:szCs w:val="24"/>
        </w:rPr>
      </w:pPr>
      <w:r>
        <w:rPr>
          <w:rFonts w:ascii="Times New Roman" w:hAnsi="Times New Roman" w:cs="Times New Roman"/>
          <w:sz w:val="24"/>
          <w:szCs w:val="24"/>
        </w:rPr>
        <w:t>формировании правильного и безопасного поведения в природе, осознанного отношения</w:t>
      </w:r>
      <w:r>
        <w:rPr>
          <w:rFonts w:ascii="Times New Roman" w:hAnsi="Times New Roman" w:cs="Times New Roman"/>
          <w:spacing w:val="-57"/>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растениям,</w:t>
      </w:r>
      <w:r>
        <w:rPr>
          <w:rFonts w:ascii="Times New Roman" w:hAnsi="Times New Roman" w:cs="Times New Roman"/>
          <w:spacing w:val="-2"/>
          <w:sz w:val="24"/>
          <w:szCs w:val="24"/>
        </w:rPr>
        <w:t xml:space="preserve"> </w:t>
      </w:r>
      <w:r>
        <w:rPr>
          <w:rFonts w:ascii="Times New Roman" w:hAnsi="Times New Roman" w:cs="Times New Roman"/>
          <w:sz w:val="24"/>
          <w:szCs w:val="24"/>
        </w:rPr>
        <w:t>животным,</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последствиям</w:t>
      </w:r>
      <w:r>
        <w:rPr>
          <w:rFonts w:ascii="Times New Roman" w:hAnsi="Times New Roman" w:cs="Times New Roman"/>
          <w:spacing w:val="3"/>
          <w:sz w:val="24"/>
          <w:szCs w:val="24"/>
        </w:rPr>
        <w:t xml:space="preserve"> </w:t>
      </w:r>
      <w:r>
        <w:rPr>
          <w:rFonts w:ascii="Times New Roman" w:hAnsi="Times New Roman" w:cs="Times New Roman"/>
          <w:sz w:val="24"/>
          <w:szCs w:val="24"/>
        </w:rPr>
        <w:t>хозяйственной</w:t>
      </w:r>
      <w:r>
        <w:rPr>
          <w:rFonts w:ascii="Times New Roman" w:hAnsi="Times New Roman" w:cs="Times New Roman"/>
          <w:spacing w:val="-3"/>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3"/>
          <w:sz w:val="24"/>
          <w:szCs w:val="24"/>
        </w:rPr>
        <w:t xml:space="preserve"> </w:t>
      </w:r>
      <w:r>
        <w:rPr>
          <w:rFonts w:ascii="Times New Roman" w:hAnsi="Times New Roman" w:cs="Times New Roman"/>
          <w:sz w:val="24"/>
          <w:szCs w:val="24"/>
        </w:rPr>
        <w:t>человека.</w:t>
      </w:r>
    </w:p>
    <w:p w14:paraId="04974411">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2.1.2. Социальное направление воспитания</w:t>
      </w:r>
    </w:p>
    <w:p w14:paraId="24950EE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Ценности </w:t>
      </w:r>
      <w:r>
        <w:rPr>
          <w:rFonts w:ascii="Times New Roman" w:hAnsi="Times New Roman" w:cs="Times New Roman"/>
          <w:b/>
          <w:sz w:val="24"/>
          <w:szCs w:val="24"/>
        </w:rPr>
        <w:t>семья,</w:t>
      </w:r>
      <w:r>
        <w:rPr>
          <w:rFonts w:ascii="Times New Roman" w:hAnsi="Times New Roman" w:cs="Times New Roman"/>
          <w:b/>
          <w:spacing w:val="1"/>
          <w:sz w:val="24"/>
          <w:szCs w:val="24"/>
        </w:rPr>
        <w:t xml:space="preserve"> </w:t>
      </w:r>
      <w:r>
        <w:rPr>
          <w:rFonts w:ascii="Times New Roman" w:hAnsi="Times New Roman" w:cs="Times New Roman"/>
          <w:b/>
          <w:sz w:val="24"/>
          <w:szCs w:val="24"/>
        </w:rPr>
        <w:t>дружба,</w:t>
      </w:r>
      <w:r>
        <w:rPr>
          <w:rFonts w:ascii="Times New Roman" w:hAnsi="Times New Roman" w:cs="Times New Roman"/>
          <w:b/>
          <w:spacing w:val="1"/>
          <w:sz w:val="24"/>
          <w:szCs w:val="24"/>
        </w:rPr>
        <w:t xml:space="preserve"> </w:t>
      </w:r>
      <w:r>
        <w:rPr>
          <w:rFonts w:ascii="Times New Roman" w:hAnsi="Times New Roman" w:cs="Times New Roman"/>
          <w:b/>
          <w:sz w:val="24"/>
          <w:szCs w:val="24"/>
        </w:rPr>
        <w:t>человек</w:t>
      </w:r>
      <w:r>
        <w:rPr>
          <w:rFonts w:ascii="Times New Roman" w:hAnsi="Times New Roman" w:cs="Times New Roman"/>
          <w:b/>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b/>
          <w:sz w:val="24"/>
          <w:szCs w:val="24"/>
        </w:rPr>
        <w:t>сотрудничество</w:t>
      </w:r>
      <w:r>
        <w:rPr>
          <w:rFonts w:ascii="Times New Roman" w:hAnsi="Times New Roman" w:cs="Times New Roman"/>
          <w:b/>
          <w:spacing w:val="1"/>
          <w:sz w:val="24"/>
          <w:szCs w:val="24"/>
        </w:rPr>
        <w:t xml:space="preserve"> </w:t>
      </w:r>
      <w:r>
        <w:rPr>
          <w:rFonts w:ascii="Times New Roman" w:hAnsi="Times New Roman" w:cs="Times New Roman"/>
          <w:sz w:val="24"/>
          <w:szCs w:val="24"/>
        </w:rPr>
        <w:t>лежат</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основе</w:t>
      </w:r>
      <w:r>
        <w:rPr>
          <w:rFonts w:ascii="Times New Roman" w:hAnsi="Times New Roman" w:cs="Times New Roman"/>
          <w:spacing w:val="1"/>
          <w:sz w:val="24"/>
          <w:szCs w:val="24"/>
        </w:rPr>
        <w:t xml:space="preserve"> </w:t>
      </w:r>
      <w:r>
        <w:rPr>
          <w:rFonts w:ascii="Times New Roman" w:hAnsi="Times New Roman" w:cs="Times New Roman"/>
          <w:sz w:val="24"/>
          <w:szCs w:val="24"/>
        </w:rPr>
        <w:t>социального</w:t>
      </w:r>
      <w:r>
        <w:rPr>
          <w:rFonts w:ascii="Times New Roman" w:hAnsi="Times New Roman" w:cs="Times New Roman"/>
          <w:spacing w:val="-57"/>
          <w:sz w:val="24"/>
          <w:szCs w:val="24"/>
        </w:rPr>
        <w:t xml:space="preserve"> </w:t>
      </w:r>
      <w:r>
        <w:rPr>
          <w:rFonts w:ascii="Times New Roman" w:hAnsi="Times New Roman" w:cs="Times New Roman"/>
          <w:sz w:val="24"/>
          <w:szCs w:val="24"/>
        </w:rPr>
        <w:t>направления</w:t>
      </w:r>
      <w:r>
        <w:rPr>
          <w:rFonts w:ascii="Times New Roman" w:hAnsi="Times New Roman" w:cs="Times New Roman"/>
          <w:spacing w:val="-4"/>
          <w:sz w:val="24"/>
          <w:szCs w:val="24"/>
        </w:rPr>
        <w:t xml:space="preserve"> </w:t>
      </w:r>
      <w:r>
        <w:rPr>
          <w:rFonts w:ascii="Times New Roman" w:hAnsi="Times New Roman" w:cs="Times New Roman"/>
          <w:sz w:val="24"/>
          <w:szCs w:val="24"/>
        </w:rPr>
        <w:t>воспитания.</w:t>
      </w:r>
    </w:p>
    <w:p w14:paraId="6FCBBE2A">
      <w:pPr>
        <w:spacing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Основная  </w:t>
      </w:r>
      <w:r>
        <w:rPr>
          <w:rFonts w:ascii="Times New Roman" w:hAnsi="Times New Roman" w:cs="Times New Roman"/>
          <w:b/>
          <w:spacing w:val="27"/>
          <w:sz w:val="24"/>
          <w:szCs w:val="24"/>
        </w:rPr>
        <w:t xml:space="preserve"> </w:t>
      </w:r>
      <w:r>
        <w:rPr>
          <w:rFonts w:ascii="Times New Roman" w:hAnsi="Times New Roman" w:cs="Times New Roman"/>
          <w:b/>
          <w:sz w:val="24"/>
          <w:szCs w:val="24"/>
        </w:rPr>
        <w:t xml:space="preserve">цель   </w:t>
      </w:r>
      <w:r>
        <w:rPr>
          <w:rFonts w:ascii="Times New Roman" w:hAnsi="Times New Roman" w:cs="Times New Roman"/>
          <w:b/>
          <w:spacing w:val="27"/>
          <w:sz w:val="24"/>
          <w:szCs w:val="24"/>
        </w:rPr>
        <w:t xml:space="preserve"> </w:t>
      </w:r>
      <w:r>
        <w:rPr>
          <w:rFonts w:ascii="Times New Roman" w:hAnsi="Times New Roman" w:cs="Times New Roman"/>
          <w:b/>
          <w:sz w:val="24"/>
          <w:szCs w:val="24"/>
        </w:rPr>
        <w:t xml:space="preserve">социального   </w:t>
      </w:r>
      <w:r>
        <w:rPr>
          <w:rFonts w:ascii="Times New Roman" w:hAnsi="Times New Roman" w:cs="Times New Roman"/>
          <w:b/>
          <w:spacing w:val="31"/>
          <w:sz w:val="24"/>
          <w:szCs w:val="24"/>
        </w:rPr>
        <w:t xml:space="preserve"> </w:t>
      </w:r>
      <w:r>
        <w:rPr>
          <w:rFonts w:ascii="Times New Roman" w:hAnsi="Times New Roman" w:cs="Times New Roman"/>
          <w:b/>
          <w:sz w:val="24"/>
          <w:szCs w:val="24"/>
        </w:rPr>
        <w:t>направления</w:t>
      </w:r>
      <w:r>
        <w:rPr>
          <w:rFonts w:ascii="Times New Roman" w:hAnsi="Times New Roman" w:cs="Times New Roman"/>
          <w:sz w:val="24"/>
          <w:szCs w:val="24"/>
        </w:rPr>
        <w:t xml:space="preserve">    </w:t>
      </w:r>
      <w:r>
        <w:rPr>
          <w:rFonts w:ascii="Times New Roman" w:hAnsi="Times New Roman" w:cs="Times New Roman"/>
          <w:b/>
          <w:sz w:val="24"/>
          <w:szCs w:val="24"/>
        </w:rPr>
        <w:t xml:space="preserve">воспитания </w:t>
      </w:r>
      <w:r>
        <w:rPr>
          <w:rFonts w:ascii="Times New Roman" w:hAnsi="Times New Roman" w:cs="Times New Roman"/>
          <w:sz w:val="24"/>
          <w:szCs w:val="24"/>
        </w:rPr>
        <w:t xml:space="preserve">  </w:t>
      </w:r>
      <w:r>
        <w:rPr>
          <w:rFonts w:ascii="Times New Roman" w:hAnsi="Times New Roman" w:cs="Times New Roman"/>
          <w:spacing w:val="27"/>
          <w:sz w:val="24"/>
          <w:szCs w:val="24"/>
        </w:rPr>
        <w:t xml:space="preserve"> </w:t>
      </w:r>
      <w:r>
        <w:rPr>
          <w:rFonts w:ascii="Times New Roman" w:hAnsi="Times New Roman" w:cs="Times New Roman"/>
          <w:sz w:val="24"/>
          <w:szCs w:val="24"/>
        </w:rPr>
        <w:t xml:space="preserve">дошкольника   </w:t>
      </w:r>
      <w:r>
        <w:rPr>
          <w:rFonts w:ascii="Times New Roman" w:hAnsi="Times New Roman" w:cs="Times New Roman"/>
          <w:spacing w:val="26"/>
          <w:sz w:val="24"/>
          <w:szCs w:val="24"/>
        </w:rPr>
        <w:t xml:space="preserve"> </w:t>
      </w:r>
      <w:r>
        <w:rPr>
          <w:rFonts w:ascii="Times New Roman" w:hAnsi="Times New Roman" w:cs="Times New Roman"/>
          <w:sz w:val="24"/>
          <w:szCs w:val="24"/>
        </w:rPr>
        <w:t>заключается</w:t>
      </w:r>
      <w:r>
        <w:rPr>
          <w:rFonts w:ascii="Times New Roman" w:hAnsi="Times New Roman" w:cs="Times New Roman"/>
          <w:spacing w:val="-58"/>
          <w:sz w:val="24"/>
          <w:szCs w:val="24"/>
        </w:rPr>
        <w:t xml:space="preserve"> </w:t>
      </w:r>
      <w:r>
        <w:rPr>
          <w:rFonts w:ascii="Times New Roman" w:hAnsi="Times New Roman" w:cs="Times New Roman"/>
          <w:sz w:val="24"/>
          <w:szCs w:val="24"/>
        </w:rPr>
        <w:t>в формировании ценностного отношения детей к семье, другому человеку, развитии дружелюбия,</w:t>
      </w:r>
      <w:r>
        <w:rPr>
          <w:rFonts w:ascii="Times New Roman" w:hAnsi="Times New Roman" w:cs="Times New Roman"/>
          <w:spacing w:val="1"/>
          <w:sz w:val="24"/>
          <w:szCs w:val="24"/>
        </w:rPr>
        <w:t xml:space="preserve"> </w:t>
      </w:r>
      <w:r>
        <w:rPr>
          <w:rFonts w:ascii="Times New Roman" w:hAnsi="Times New Roman" w:cs="Times New Roman"/>
          <w:sz w:val="24"/>
          <w:szCs w:val="24"/>
        </w:rPr>
        <w:t>создания</w:t>
      </w:r>
      <w:r>
        <w:rPr>
          <w:rFonts w:ascii="Times New Roman" w:hAnsi="Times New Roman" w:cs="Times New Roman"/>
          <w:spacing w:val="1"/>
          <w:sz w:val="24"/>
          <w:szCs w:val="24"/>
        </w:rPr>
        <w:t xml:space="preserve"> </w:t>
      </w:r>
      <w:r>
        <w:rPr>
          <w:rFonts w:ascii="Times New Roman" w:hAnsi="Times New Roman" w:cs="Times New Roman"/>
          <w:sz w:val="24"/>
          <w:szCs w:val="24"/>
        </w:rPr>
        <w:t>условий</w:t>
      </w:r>
      <w:r>
        <w:rPr>
          <w:rFonts w:ascii="Times New Roman" w:hAnsi="Times New Roman" w:cs="Times New Roman"/>
          <w:spacing w:val="-2"/>
          <w:sz w:val="24"/>
          <w:szCs w:val="24"/>
        </w:rPr>
        <w:t xml:space="preserve"> </w:t>
      </w:r>
      <w:r>
        <w:rPr>
          <w:rFonts w:ascii="Times New Roman" w:hAnsi="Times New Roman" w:cs="Times New Roman"/>
          <w:sz w:val="24"/>
          <w:szCs w:val="24"/>
        </w:rPr>
        <w:t>для</w:t>
      </w:r>
      <w:r>
        <w:rPr>
          <w:rFonts w:ascii="Times New Roman" w:hAnsi="Times New Roman" w:cs="Times New Roman"/>
          <w:spacing w:val="2"/>
          <w:sz w:val="24"/>
          <w:szCs w:val="24"/>
        </w:rPr>
        <w:t xml:space="preserve"> </w:t>
      </w:r>
      <w:r>
        <w:rPr>
          <w:rFonts w:ascii="Times New Roman" w:hAnsi="Times New Roman" w:cs="Times New Roman"/>
          <w:sz w:val="24"/>
          <w:szCs w:val="24"/>
        </w:rPr>
        <w:t>реализации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7"/>
          <w:sz w:val="24"/>
          <w:szCs w:val="24"/>
        </w:rPr>
        <w:t xml:space="preserve"> </w:t>
      </w:r>
      <w:r>
        <w:rPr>
          <w:rFonts w:ascii="Times New Roman" w:hAnsi="Times New Roman" w:cs="Times New Roman"/>
          <w:sz w:val="24"/>
          <w:szCs w:val="24"/>
        </w:rPr>
        <w:t>обществе.</w:t>
      </w:r>
    </w:p>
    <w:p w14:paraId="1B32C2DF">
      <w:pPr>
        <w:spacing w:line="240" w:lineRule="auto"/>
        <w:ind w:firstLine="720"/>
        <w:jc w:val="both"/>
        <w:rPr>
          <w:rFonts w:ascii="Times New Roman" w:hAnsi="Times New Roman" w:cs="Times New Roman"/>
          <w:b/>
          <w:sz w:val="24"/>
          <w:szCs w:val="24"/>
        </w:rPr>
      </w:pPr>
      <w:r>
        <w:rPr>
          <w:rFonts w:ascii="Times New Roman" w:hAnsi="Times New Roman" w:cs="Times New Roman"/>
          <w:sz w:val="24"/>
          <w:szCs w:val="24"/>
        </w:rPr>
        <w:t>Выделяются</w:t>
      </w:r>
      <w:r>
        <w:rPr>
          <w:rFonts w:ascii="Times New Roman" w:hAnsi="Times New Roman" w:cs="Times New Roman"/>
          <w:spacing w:val="-5"/>
          <w:sz w:val="24"/>
          <w:szCs w:val="24"/>
        </w:rPr>
        <w:t xml:space="preserve"> </w:t>
      </w:r>
      <w:r>
        <w:rPr>
          <w:rFonts w:ascii="Times New Roman" w:hAnsi="Times New Roman" w:cs="Times New Roman"/>
          <w:sz w:val="24"/>
          <w:szCs w:val="24"/>
        </w:rPr>
        <w:t>основные</w:t>
      </w:r>
      <w:r>
        <w:rPr>
          <w:rFonts w:ascii="Times New Roman" w:hAnsi="Times New Roman" w:cs="Times New Roman"/>
          <w:spacing w:val="-5"/>
          <w:sz w:val="24"/>
          <w:szCs w:val="24"/>
        </w:rPr>
        <w:t xml:space="preserve"> </w:t>
      </w:r>
      <w:r>
        <w:rPr>
          <w:rFonts w:ascii="Times New Roman" w:hAnsi="Times New Roman" w:cs="Times New Roman"/>
          <w:b/>
          <w:sz w:val="24"/>
          <w:szCs w:val="24"/>
        </w:rPr>
        <w:t>задачи</w:t>
      </w:r>
      <w:r>
        <w:rPr>
          <w:rFonts w:ascii="Times New Roman" w:hAnsi="Times New Roman" w:cs="Times New Roman"/>
          <w:b/>
          <w:spacing w:val="-4"/>
          <w:sz w:val="24"/>
          <w:szCs w:val="24"/>
        </w:rPr>
        <w:t xml:space="preserve"> </w:t>
      </w:r>
      <w:r>
        <w:rPr>
          <w:rFonts w:ascii="Times New Roman" w:hAnsi="Times New Roman" w:cs="Times New Roman"/>
          <w:b/>
          <w:sz w:val="24"/>
          <w:szCs w:val="24"/>
        </w:rPr>
        <w:t>социального</w:t>
      </w:r>
      <w:r>
        <w:rPr>
          <w:rFonts w:ascii="Times New Roman" w:hAnsi="Times New Roman" w:cs="Times New Roman"/>
          <w:b/>
          <w:spacing w:val="-4"/>
          <w:sz w:val="24"/>
          <w:szCs w:val="24"/>
        </w:rPr>
        <w:t xml:space="preserve"> </w:t>
      </w:r>
      <w:r>
        <w:rPr>
          <w:rFonts w:ascii="Times New Roman" w:hAnsi="Times New Roman" w:cs="Times New Roman"/>
          <w:b/>
          <w:sz w:val="24"/>
          <w:szCs w:val="24"/>
        </w:rPr>
        <w:t>направления</w:t>
      </w:r>
      <w:r>
        <w:rPr>
          <w:rFonts w:ascii="Times New Roman" w:hAnsi="Times New Roman" w:cs="Times New Roman"/>
          <w:b/>
          <w:spacing w:val="-4"/>
          <w:sz w:val="24"/>
          <w:szCs w:val="24"/>
        </w:rPr>
        <w:t xml:space="preserve"> </w:t>
      </w:r>
      <w:r>
        <w:rPr>
          <w:rFonts w:ascii="Times New Roman" w:hAnsi="Times New Roman" w:cs="Times New Roman"/>
          <w:b/>
          <w:sz w:val="24"/>
          <w:szCs w:val="24"/>
        </w:rPr>
        <w:t>воспитания.</w:t>
      </w:r>
    </w:p>
    <w:tbl>
      <w:tblPr>
        <w:tblStyle w:val="4"/>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9"/>
        <w:gridCol w:w="4484"/>
      </w:tblGrid>
      <w:tr w14:paraId="695F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shd w:val="clear" w:color="auto" w:fill="auto"/>
          </w:tcPr>
          <w:p w14:paraId="138CE8F2">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Обязательная часть</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66D24AD8">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Вариативная часть</w:t>
            </w:r>
          </w:p>
        </w:tc>
      </w:tr>
      <w:tr w14:paraId="37CE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shd w:val="clear" w:color="auto" w:fill="auto"/>
          </w:tcPr>
          <w:p w14:paraId="7A08160C">
            <w:pPr>
              <w:numPr>
                <w:ilvl w:val="0"/>
                <w:numId w:val="1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1076F3F7">
            <w:pPr>
              <w:spacing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представление о том, что такое семья, знать членов семьи: имя, отчество родителей, родственные связи и свою социальную роль в них (дочь, сын, внук, внучка). Знать свою фамилию, имя, дать представление о том, что у каждого есть имя, знать, что означает имя. Воспитывать уважение к старшим.</w:t>
            </w:r>
          </w:p>
          <w:p w14:paraId="203A8627">
            <w:pPr>
              <w:spacing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представление о том, что семья – самый родной и близкий  круг людей. Хранительница очага – мать, отец – глава семьи. Мальчик в семье – будущий мужчина, мальчик должен расти смелым, мужественным, сильным, трудолюбимым, мудрым. Девочка – будущая мать. В девочке с детства воспитывать способность к ласке, заботливость, нежность, бережливость, послушание. Воспитание уважение к родителям, старшим членам семьи.</w:t>
            </w:r>
          </w:p>
          <w:p w14:paraId="4143BC0A">
            <w:pPr>
              <w:spacing w:line="240" w:lineRule="auto"/>
              <w:jc w:val="both"/>
              <w:rPr>
                <w:rFonts w:ascii="Times New Roman" w:hAnsi="Times New Roman" w:cs="Times New Roman"/>
                <w:sz w:val="24"/>
                <w:szCs w:val="24"/>
              </w:rPr>
            </w:pPr>
          </w:p>
        </w:tc>
      </w:tr>
      <w:tr w14:paraId="298C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shd w:val="clear" w:color="auto" w:fill="auto"/>
          </w:tcPr>
          <w:p w14:paraId="7DB596E7">
            <w:pPr>
              <w:spacing w:line="240" w:lineRule="auto"/>
              <w:jc w:val="both"/>
              <w:rPr>
                <w:rFonts w:ascii="Times New Roman" w:hAnsi="Times New Roman" w:cs="Times New Roman"/>
                <w:sz w:val="24"/>
                <w:szCs w:val="24"/>
              </w:rPr>
            </w:pPr>
            <w:r>
              <w:rPr>
                <w:rFonts w:ascii="Times New Roman" w:hAnsi="Times New Roman" w:cs="Times New Roman"/>
                <w:sz w:val="24"/>
                <w:szCs w:val="24"/>
              </w:rPr>
              <w:t>2.Формирование  навыков, необходимых для полноценного существования пв обществе: эмпатии (сопереживания), коммуникабельности, заботы, ответственности, сотрудничества, умение договариваться, умение соблюдать правила.</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216FA9D1">
            <w:pPr>
              <w:spacing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представление о народных этикетных традициях башкирского народа: уважение, благопожелание, гостеприимство.</w:t>
            </w:r>
          </w:p>
          <w:p w14:paraId="20109F02">
            <w:pPr>
              <w:spacing w:line="240" w:lineRule="auto"/>
              <w:jc w:val="both"/>
              <w:rPr>
                <w:rFonts w:ascii="Times New Roman" w:hAnsi="Times New Roman" w:cs="Times New Roman"/>
                <w:sz w:val="24"/>
                <w:szCs w:val="24"/>
              </w:rPr>
            </w:pPr>
            <w:r>
              <w:rPr>
                <w:rFonts w:ascii="Times New Roman" w:hAnsi="Times New Roman" w:cs="Times New Roman"/>
                <w:sz w:val="24"/>
                <w:szCs w:val="24"/>
              </w:rPr>
              <w:t>Воспитание этноэтикетных традиций через использование в образовательном процессе фольклор( малые формы фольклора,  сказки), детскую литературу писателей, поэтов Республики Башкортостан.</w:t>
            </w:r>
          </w:p>
        </w:tc>
      </w:tr>
      <w:tr w14:paraId="742F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shd w:val="clear" w:color="auto" w:fill="auto"/>
          </w:tcPr>
          <w:p w14:paraId="0FB0F5C8">
            <w:pPr>
              <w:spacing w:line="240" w:lineRule="auto"/>
              <w:jc w:val="both"/>
              <w:rPr>
                <w:rFonts w:ascii="Times New Roman" w:hAnsi="Times New Roman" w:cs="Times New Roman"/>
                <w:sz w:val="24"/>
                <w:szCs w:val="24"/>
              </w:rPr>
            </w:pPr>
            <w:r>
              <w:rPr>
                <w:rFonts w:ascii="Times New Roman" w:hAnsi="Times New Roman" w:cs="Times New Roman"/>
                <w:sz w:val="24"/>
                <w:szCs w:val="24"/>
              </w:rPr>
              <w:t>3.Развитие способности поставить себя на место другого как проявление личностной зрелости и преодоление детского эгоизма.</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4275B770">
            <w:pPr>
              <w:spacing w:line="240" w:lineRule="auto"/>
              <w:jc w:val="both"/>
              <w:rPr>
                <w:rFonts w:ascii="Times New Roman" w:hAnsi="Times New Roman" w:cs="Times New Roman"/>
                <w:sz w:val="24"/>
                <w:szCs w:val="24"/>
              </w:rPr>
            </w:pPr>
          </w:p>
        </w:tc>
      </w:tr>
    </w:tbl>
    <w:p w14:paraId="2CFE9E9F">
      <w:pPr>
        <w:spacing w:line="240" w:lineRule="auto"/>
        <w:jc w:val="both"/>
        <w:rPr>
          <w:rFonts w:ascii="Times New Roman" w:hAnsi="Times New Roman" w:cs="Times New Roman"/>
          <w:sz w:val="24"/>
          <w:szCs w:val="24"/>
        </w:rPr>
      </w:pPr>
    </w:p>
    <w:p w14:paraId="6760AD1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w:t>
      </w:r>
      <w:r>
        <w:rPr>
          <w:rFonts w:ascii="Times New Roman" w:hAnsi="Times New Roman" w:cs="Times New Roman"/>
          <w:spacing w:val="1"/>
          <w:sz w:val="24"/>
          <w:szCs w:val="24"/>
        </w:rPr>
        <w:t xml:space="preserve"> </w:t>
      </w:r>
      <w:r>
        <w:rPr>
          <w:rFonts w:ascii="Times New Roman" w:hAnsi="Times New Roman" w:cs="Times New Roman"/>
          <w:sz w:val="24"/>
          <w:szCs w:val="24"/>
        </w:rPr>
        <w:t>реализации</w:t>
      </w:r>
      <w:r>
        <w:rPr>
          <w:rFonts w:ascii="Times New Roman" w:hAnsi="Times New Roman" w:cs="Times New Roman"/>
          <w:spacing w:val="1"/>
          <w:sz w:val="24"/>
          <w:szCs w:val="24"/>
        </w:rPr>
        <w:t xml:space="preserve"> </w:t>
      </w:r>
      <w:r>
        <w:rPr>
          <w:rFonts w:ascii="Times New Roman" w:hAnsi="Times New Roman" w:cs="Times New Roman"/>
          <w:sz w:val="24"/>
          <w:szCs w:val="24"/>
        </w:rPr>
        <w:t>данных</w:t>
      </w:r>
      <w:r>
        <w:rPr>
          <w:rFonts w:ascii="Times New Roman" w:hAnsi="Times New Roman" w:cs="Times New Roman"/>
          <w:spacing w:val="60"/>
          <w:sz w:val="24"/>
          <w:szCs w:val="24"/>
        </w:rPr>
        <w:t xml:space="preserve"> </w:t>
      </w:r>
      <w:r>
        <w:rPr>
          <w:rFonts w:ascii="Times New Roman" w:hAnsi="Times New Roman" w:cs="Times New Roman"/>
          <w:sz w:val="24"/>
          <w:szCs w:val="24"/>
        </w:rPr>
        <w:t>задач</w:t>
      </w:r>
      <w:r>
        <w:rPr>
          <w:rFonts w:ascii="Times New Roman" w:hAnsi="Times New Roman" w:cs="Times New Roman"/>
          <w:spacing w:val="60"/>
          <w:sz w:val="24"/>
          <w:szCs w:val="24"/>
        </w:rPr>
        <w:t xml:space="preserve"> </w:t>
      </w:r>
      <w:r>
        <w:rPr>
          <w:rFonts w:ascii="Times New Roman" w:hAnsi="Times New Roman" w:cs="Times New Roman"/>
          <w:sz w:val="24"/>
          <w:szCs w:val="24"/>
        </w:rPr>
        <w:t>воспитатель</w:t>
      </w:r>
      <w:r>
        <w:rPr>
          <w:rFonts w:ascii="Times New Roman" w:hAnsi="Times New Roman" w:cs="Times New Roman"/>
          <w:spacing w:val="60"/>
          <w:sz w:val="24"/>
          <w:szCs w:val="24"/>
        </w:rPr>
        <w:t xml:space="preserve"> </w:t>
      </w:r>
      <w:r>
        <w:rPr>
          <w:rFonts w:ascii="Times New Roman" w:hAnsi="Times New Roman" w:cs="Times New Roman"/>
          <w:sz w:val="24"/>
          <w:szCs w:val="24"/>
        </w:rPr>
        <w:t>ДОО</w:t>
      </w:r>
      <w:r>
        <w:rPr>
          <w:rFonts w:ascii="Times New Roman" w:hAnsi="Times New Roman" w:cs="Times New Roman"/>
          <w:spacing w:val="60"/>
          <w:sz w:val="24"/>
          <w:szCs w:val="24"/>
        </w:rPr>
        <w:t xml:space="preserve">  </w:t>
      </w:r>
      <w:r>
        <w:rPr>
          <w:rFonts w:ascii="Times New Roman" w:hAnsi="Times New Roman" w:cs="Times New Roman"/>
          <w:sz w:val="24"/>
          <w:szCs w:val="24"/>
        </w:rPr>
        <w:t>сосредоточивает</w:t>
      </w:r>
      <w:r>
        <w:rPr>
          <w:rFonts w:ascii="Times New Roman" w:hAnsi="Times New Roman" w:cs="Times New Roman"/>
          <w:spacing w:val="60"/>
          <w:sz w:val="24"/>
          <w:szCs w:val="24"/>
        </w:rPr>
        <w:t xml:space="preserve">  </w:t>
      </w:r>
      <w:r>
        <w:rPr>
          <w:rFonts w:ascii="Times New Roman" w:hAnsi="Times New Roman" w:cs="Times New Roman"/>
          <w:sz w:val="24"/>
          <w:szCs w:val="24"/>
        </w:rPr>
        <w:t>внимание</w:t>
      </w:r>
      <w:r>
        <w:rPr>
          <w:rFonts w:ascii="Times New Roman" w:hAnsi="Times New Roman" w:cs="Times New Roman"/>
          <w:spacing w:val="-57"/>
          <w:sz w:val="24"/>
          <w:szCs w:val="24"/>
        </w:rPr>
        <w:t xml:space="preserve"> </w:t>
      </w:r>
      <w:r>
        <w:rPr>
          <w:rFonts w:ascii="Times New Roman" w:hAnsi="Times New Roman" w:cs="Times New Roman"/>
          <w:sz w:val="24"/>
          <w:szCs w:val="24"/>
        </w:rPr>
        <w:t>на нескольких</w:t>
      </w:r>
      <w:r>
        <w:rPr>
          <w:rFonts w:ascii="Times New Roman" w:hAnsi="Times New Roman" w:cs="Times New Roman"/>
          <w:spacing w:val="-8"/>
          <w:sz w:val="24"/>
          <w:szCs w:val="24"/>
        </w:rPr>
        <w:t xml:space="preserve"> </w:t>
      </w:r>
      <w:r>
        <w:rPr>
          <w:rFonts w:ascii="Times New Roman" w:hAnsi="Times New Roman" w:cs="Times New Roman"/>
          <w:sz w:val="24"/>
          <w:szCs w:val="24"/>
        </w:rPr>
        <w:t>основных</w:t>
      </w:r>
      <w:r>
        <w:rPr>
          <w:rFonts w:ascii="Times New Roman" w:hAnsi="Times New Roman" w:cs="Times New Roman"/>
          <w:spacing w:val="-3"/>
          <w:sz w:val="24"/>
          <w:szCs w:val="24"/>
        </w:rPr>
        <w:t xml:space="preserve"> </w:t>
      </w:r>
      <w:r>
        <w:rPr>
          <w:rFonts w:ascii="Times New Roman" w:hAnsi="Times New Roman" w:cs="Times New Roman"/>
          <w:sz w:val="24"/>
          <w:szCs w:val="24"/>
        </w:rPr>
        <w:t>направлениях</w:t>
      </w:r>
      <w:r>
        <w:rPr>
          <w:rFonts w:ascii="Times New Roman" w:hAnsi="Times New Roman" w:cs="Times New Roman"/>
          <w:spacing w:val="-3"/>
          <w:sz w:val="24"/>
          <w:szCs w:val="24"/>
        </w:rPr>
        <w:t xml:space="preserve"> </w:t>
      </w:r>
      <w:r>
        <w:rPr>
          <w:rFonts w:ascii="Times New Roman" w:hAnsi="Times New Roman" w:cs="Times New Roman"/>
          <w:sz w:val="24"/>
          <w:szCs w:val="24"/>
        </w:rPr>
        <w:t>воспитательной</w:t>
      </w:r>
      <w:r>
        <w:rPr>
          <w:rFonts w:ascii="Times New Roman" w:hAnsi="Times New Roman" w:cs="Times New Roman"/>
          <w:spacing w:val="3"/>
          <w:sz w:val="24"/>
          <w:szCs w:val="24"/>
        </w:rPr>
        <w:t xml:space="preserve"> </w:t>
      </w:r>
      <w:r>
        <w:rPr>
          <w:rFonts w:ascii="Times New Roman" w:hAnsi="Times New Roman" w:cs="Times New Roman"/>
          <w:sz w:val="24"/>
          <w:szCs w:val="24"/>
        </w:rPr>
        <w:t>работы:</w:t>
      </w:r>
    </w:p>
    <w:p w14:paraId="14703017">
      <w:pPr>
        <w:numPr>
          <w:ilvl w:val="0"/>
          <w:numId w:val="11"/>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организовывать</w:t>
      </w:r>
      <w:r>
        <w:rPr>
          <w:rFonts w:ascii="Times New Roman" w:hAnsi="Times New Roman" w:cs="Times New Roman"/>
          <w:spacing w:val="18"/>
          <w:sz w:val="24"/>
          <w:szCs w:val="24"/>
        </w:rPr>
        <w:t xml:space="preserve"> </w:t>
      </w:r>
      <w:r>
        <w:rPr>
          <w:rFonts w:ascii="Times New Roman" w:hAnsi="Times New Roman" w:cs="Times New Roman"/>
          <w:sz w:val="24"/>
          <w:szCs w:val="24"/>
        </w:rPr>
        <w:t>сюжетно-ролевые</w:t>
      </w:r>
      <w:r>
        <w:rPr>
          <w:rFonts w:ascii="Times New Roman" w:hAnsi="Times New Roman" w:cs="Times New Roman"/>
          <w:spacing w:val="17"/>
          <w:sz w:val="24"/>
          <w:szCs w:val="24"/>
        </w:rPr>
        <w:t xml:space="preserve"> </w:t>
      </w:r>
      <w:r>
        <w:rPr>
          <w:rFonts w:ascii="Times New Roman" w:hAnsi="Times New Roman" w:cs="Times New Roman"/>
          <w:sz w:val="24"/>
          <w:szCs w:val="24"/>
        </w:rPr>
        <w:t>игры</w:t>
      </w:r>
      <w:r>
        <w:rPr>
          <w:rFonts w:ascii="Times New Roman" w:hAnsi="Times New Roman" w:cs="Times New Roman"/>
          <w:spacing w:val="19"/>
          <w:sz w:val="24"/>
          <w:szCs w:val="24"/>
        </w:rPr>
        <w:t xml:space="preserve"> </w:t>
      </w:r>
      <w:r>
        <w:rPr>
          <w:rFonts w:ascii="Times New Roman" w:hAnsi="Times New Roman" w:cs="Times New Roman"/>
          <w:sz w:val="24"/>
          <w:szCs w:val="24"/>
        </w:rPr>
        <w:t>(в</w:t>
      </w:r>
      <w:r>
        <w:rPr>
          <w:rFonts w:ascii="Times New Roman" w:hAnsi="Times New Roman" w:cs="Times New Roman"/>
          <w:spacing w:val="20"/>
          <w:sz w:val="24"/>
          <w:szCs w:val="24"/>
        </w:rPr>
        <w:t xml:space="preserve"> </w:t>
      </w:r>
      <w:r>
        <w:rPr>
          <w:rFonts w:ascii="Times New Roman" w:hAnsi="Times New Roman" w:cs="Times New Roman"/>
          <w:sz w:val="24"/>
          <w:szCs w:val="24"/>
        </w:rPr>
        <w:t>семью,</w:t>
      </w:r>
      <w:r>
        <w:rPr>
          <w:rFonts w:ascii="Times New Roman" w:hAnsi="Times New Roman" w:cs="Times New Roman"/>
          <w:spacing w:val="19"/>
          <w:sz w:val="24"/>
          <w:szCs w:val="24"/>
        </w:rPr>
        <w:t xml:space="preserve"> </w:t>
      </w:r>
      <w:r>
        <w:rPr>
          <w:rFonts w:ascii="Times New Roman" w:hAnsi="Times New Roman" w:cs="Times New Roman"/>
          <w:sz w:val="24"/>
          <w:szCs w:val="24"/>
        </w:rPr>
        <w:t>в</w:t>
      </w:r>
      <w:r>
        <w:rPr>
          <w:rFonts w:ascii="Times New Roman" w:hAnsi="Times New Roman" w:cs="Times New Roman"/>
          <w:spacing w:val="20"/>
          <w:sz w:val="24"/>
          <w:szCs w:val="24"/>
        </w:rPr>
        <w:t xml:space="preserve"> </w:t>
      </w:r>
      <w:r>
        <w:rPr>
          <w:rFonts w:ascii="Times New Roman" w:hAnsi="Times New Roman" w:cs="Times New Roman"/>
          <w:sz w:val="24"/>
          <w:szCs w:val="24"/>
        </w:rPr>
        <w:t>команду</w:t>
      </w:r>
      <w:r>
        <w:rPr>
          <w:rFonts w:ascii="Times New Roman" w:hAnsi="Times New Roman" w:cs="Times New Roman"/>
          <w:spacing w:val="8"/>
          <w:sz w:val="24"/>
          <w:szCs w:val="24"/>
        </w:rPr>
        <w:t xml:space="preserve"> </w:t>
      </w:r>
      <w:r>
        <w:rPr>
          <w:rFonts w:ascii="Times New Roman" w:hAnsi="Times New Roman" w:cs="Times New Roman"/>
          <w:sz w:val="24"/>
          <w:szCs w:val="24"/>
        </w:rPr>
        <w:t>и</w:t>
      </w:r>
      <w:r>
        <w:rPr>
          <w:rFonts w:ascii="Times New Roman" w:hAnsi="Times New Roman" w:cs="Times New Roman"/>
          <w:spacing w:val="18"/>
          <w:sz w:val="24"/>
          <w:szCs w:val="24"/>
        </w:rPr>
        <w:t xml:space="preserve"> </w:t>
      </w:r>
      <w:r>
        <w:rPr>
          <w:rFonts w:ascii="Times New Roman" w:hAnsi="Times New Roman" w:cs="Times New Roman"/>
          <w:sz w:val="24"/>
          <w:szCs w:val="24"/>
        </w:rPr>
        <w:t>т.</w:t>
      </w:r>
      <w:r>
        <w:rPr>
          <w:rFonts w:ascii="Times New Roman" w:hAnsi="Times New Roman" w:cs="Times New Roman"/>
          <w:spacing w:val="8"/>
          <w:sz w:val="24"/>
          <w:szCs w:val="24"/>
        </w:rPr>
        <w:t xml:space="preserve"> </w:t>
      </w:r>
      <w:r>
        <w:rPr>
          <w:rFonts w:ascii="Times New Roman" w:hAnsi="Times New Roman" w:cs="Times New Roman"/>
          <w:sz w:val="24"/>
          <w:szCs w:val="24"/>
        </w:rPr>
        <w:t>п.),</w:t>
      </w:r>
      <w:r>
        <w:rPr>
          <w:rFonts w:ascii="Times New Roman" w:hAnsi="Times New Roman" w:cs="Times New Roman"/>
          <w:spacing w:val="20"/>
          <w:sz w:val="24"/>
          <w:szCs w:val="24"/>
        </w:rPr>
        <w:t xml:space="preserve"> </w:t>
      </w:r>
      <w:r>
        <w:rPr>
          <w:rFonts w:ascii="Times New Roman" w:hAnsi="Times New Roman" w:cs="Times New Roman"/>
          <w:sz w:val="24"/>
          <w:szCs w:val="24"/>
        </w:rPr>
        <w:t>игры</w:t>
      </w:r>
      <w:r>
        <w:rPr>
          <w:rFonts w:ascii="Times New Roman" w:hAnsi="Times New Roman" w:cs="Times New Roman"/>
          <w:spacing w:val="19"/>
          <w:sz w:val="24"/>
          <w:szCs w:val="24"/>
        </w:rPr>
        <w:t xml:space="preserve"> </w:t>
      </w:r>
      <w:r>
        <w:rPr>
          <w:rFonts w:ascii="Times New Roman" w:hAnsi="Times New Roman" w:cs="Times New Roman"/>
          <w:sz w:val="24"/>
          <w:szCs w:val="24"/>
        </w:rPr>
        <w:t>с</w:t>
      </w:r>
      <w:r>
        <w:rPr>
          <w:rFonts w:ascii="Times New Roman" w:hAnsi="Times New Roman" w:cs="Times New Roman"/>
          <w:spacing w:val="17"/>
          <w:sz w:val="24"/>
          <w:szCs w:val="24"/>
        </w:rPr>
        <w:t xml:space="preserve"> </w:t>
      </w:r>
      <w:r>
        <w:rPr>
          <w:rFonts w:ascii="Times New Roman" w:hAnsi="Times New Roman" w:cs="Times New Roman"/>
          <w:sz w:val="24"/>
          <w:szCs w:val="24"/>
        </w:rPr>
        <w:t>правилами,</w:t>
      </w:r>
      <w:r>
        <w:rPr>
          <w:rFonts w:ascii="Times New Roman" w:hAnsi="Times New Roman" w:cs="Times New Roman"/>
          <w:spacing w:val="-57"/>
          <w:sz w:val="24"/>
          <w:szCs w:val="24"/>
        </w:rPr>
        <w:t xml:space="preserve"> </w:t>
      </w:r>
      <w:r>
        <w:rPr>
          <w:rFonts w:ascii="Times New Roman" w:hAnsi="Times New Roman" w:cs="Times New Roman"/>
          <w:sz w:val="24"/>
          <w:szCs w:val="24"/>
        </w:rPr>
        <w:t>традиционные</w:t>
      </w:r>
      <w:r>
        <w:rPr>
          <w:rFonts w:ascii="Times New Roman" w:hAnsi="Times New Roman" w:cs="Times New Roman"/>
          <w:spacing w:val="-5"/>
          <w:sz w:val="24"/>
          <w:szCs w:val="24"/>
        </w:rPr>
        <w:t xml:space="preserve"> </w:t>
      </w:r>
      <w:r>
        <w:rPr>
          <w:rFonts w:ascii="Times New Roman" w:hAnsi="Times New Roman" w:cs="Times New Roman"/>
          <w:sz w:val="24"/>
          <w:szCs w:val="24"/>
        </w:rPr>
        <w:t>народные</w:t>
      </w:r>
      <w:r>
        <w:rPr>
          <w:rFonts w:ascii="Times New Roman" w:hAnsi="Times New Roman" w:cs="Times New Roman"/>
          <w:spacing w:val="1"/>
          <w:sz w:val="24"/>
          <w:szCs w:val="24"/>
        </w:rPr>
        <w:t xml:space="preserve"> </w:t>
      </w:r>
      <w:r>
        <w:rPr>
          <w:rFonts w:ascii="Times New Roman" w:hAnsi="Times New Roman" w:cs="Times New Roman"/>
          <w:sz w:val="24"/>
          <w:szCs w:val="24"/>
        </w:rPr>
        <w:t>игры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пр.;</w:t>
      </w:r>
    </w:p>
    <w:p w14:paraId="333C0605">
      <w:pPr>
        <w:numPr>
          <w:ilvl w:val="0"/>
          <w:numId w:val="11"/>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воспитывать у</w:t>
      </w:r>
      <w:r>
        <w:rPr>
          <w:rFonts w:ascii="Times New Roman" w:hAnsi="Times New Roman" w:cs="Times New Roman"/>
          <w:spacing w:val="-11"/>
          <w:sz w:val="24"/>
          <w:szCs w:val="24"/>
        </w:rPr>
        <w:t xml:space="preserve"> </w:t>
      </w:r>
      <w:r>
        <w:rPr>
          <w:rFonts w:ascii="Times New Roman" w:hAnsi="Times New Roman" w:cs="Times New Roman"/>
          <w:sz w:val="24"/>
          <w:szCs w:val="24"/>
        </w:rPr>
        <w:t>детей навыки поведения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8"/>
          <w:sz w:val="24"/>
          <w:szCs w:val="24"/>
        </w:rPr>
        <w:t xml:space="preserve"> </w:t>
      </w:r>
      <w:r>
        <w:rPr>
          <w:rFonts w:ascii="Times New Roman" w:hAnsi="Times New Roman" w:cs="Times New Roman"/>
          <w:sz w:val="24"/>
          <w:szCs w:val="24"/>
        </w:rPr>
        <w:t>обществе;</w:t>
      </w:r>
    </w:p>
    <w:p w14:paraId="1BAA20F6">
      <w:pPr>
        <w:numPr>
          <w:ilvl w:val="0"/>
          <w:numId w:val="11"/>
        </w:numPr>
        <w:tabs>
          <w:tab w:val="left" w:pos="131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учить</w:t>
      </w:r>
      <w:r>
        <w:rPr>
          <w:rFonts w:ascii="Times New Roman" w:hAnsi="Times New Roman" w:cs="Times New Roman"/>
          <w:spacing w:val="10"/>
          <w:sz w:val="24"/>
          <w:szCs w:val="24"/>
        </w:rPr>
        <w:t xml:space="preserve"> </w:t>
      </w:r>
      <w:r>
        <w:rPr>
          <w:rFonts w:ascii="Times New Roman" w:hAnsi="Times New Roman" w:cs="Times New Roman"/>
          <w:sz w:val="24"/>
          <w:szCs w:val="24"/>
        </w:rPr>
        <w:t>детей</w:t>
      </w:r>
      <w:r>
        <w:rPr>
          <w:rFonts w:ascii="Times New Roman" w:hAnsi="Times New Roman" w:cs="Times New Roman"/>
          <w:spacing w:val="9"/>
          <w:sz w:val="24"/>
          <w:szCs w:val="24"/>
        </w:rPr>
        <w:t xml:space="preserve"> </w:t>
      </w:r>
      <w:r>
        <w:rPr>
          <w:rFonts w:ascii="Times New Roman" w:hAnsi="Times New Roman" w:cs="Times New Roman"/>
          <w:sz w:val="24"/>
          <w:szCs w:val="24"/>
        </w:rPr>
        <w:t>сотрудничать,</w:t>
      </w:r>
      <w:r>
        <w:rPr>
          <w:rFonts w:ascii="Times New Roman" w:hAnsi="Times New Roman" w:cs="Times New Roman"/>
          <w:spacing w:val="6"/>
          <w:sz w:val="24"/>
          <w:szCs w:val="24"/>
        </w:rPr>
        <w:t xml:space="preserve"> </w:t>
      </w:r>
      <w:r>
        <w:rPr>
          <w:rFonts w:ascii="Times New Roman" w:hAnsi="Times New Roman" w:cs="Times New Roman"/>
          <w:sz w:val="24"/>
          <w:szCs w:val="24"/>
        </w:rPr>
        <w:t>организуя</w:t>
      </w:r>
      <w:r>
        <w:rPr>
          <w:rFonts w:ascii="Times New Roman" w:hAnsi="Times New Roman" w:cs="Times New Roman"/>
          <w:spacing w:val="8"/>
          <w:sz w:val="24"/>
          <w:szCs w:val="24"/>
        </w:rPr>
        <w:t xml:space="preserve"> </w:t>
      </w:r>
      <w:r>
        <w:rPr>
          <w:rFonts w:ascii="Times New Roman" w:hAnsi="Times New Roman" w:cs="Times New Roman"/>
          <w:sz w:val="24"/>
          <w:szCs w:val="24"/>
        </w:rPr>
        <w:t>групповые</w:t>
      </w:r>
      <w:r>
        <w:rPr>
          <w:rFonts w:ascii="Times New Roman" w:hAnsi="Times New Roman" w:cs="Times New Roman"/>
          <w:spacing w:val="7"/>
          <w:sz w:val="24"/>
          <w:szCs w:val="24"/>
        </w:rPr>
        <w:t xml:space="preserve"> </w:t>
      </w:r>
      <w:r>
        <w:rPr>
          <w:rFonts w:ascii="Times New Roman" w:hAnsi="Times New Roman" w:cs="Times New Roman"/>
          <w:sz w:val="24"/>
          <w:szCs w:val="24"/>
        </w:rPr>
        <w:t>формы</w:t>
      </w:r>
      <w:r>
        <w:rPr>
          <w:rFonts w:ascii="Times New Roman" w:hAnsi="Times New Roman" w:cs="Times New Roman"/>
          <w:spacing w:val="10"/>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продуктивных</w:t>
      </w:r>
      <w:r>
        <w:rPr>
          <w:rFonts w:ascii="Times New Roman" w:hAnsi="Times New Roman" w:cs="Times New Roman"/>
          <w:spacing w:val="4"/>
          <w:sz w:val="24"/>
          <w:szCs w:val="24"/>
        </w:rPr>
        <w:t xml:space="preserve"> </w:t>
      </w:r>
      <w:r>
        <w:rPr>
          <w:rFonts w:ascii="Times New Roman" w:hAnsi="Times New Roman" w:cs="Times New Roman"/>
          <w:sz w:val="24"/>
          <w:szCs w:val="24"/>
        </w:rPr>
        <w:t>видах</w:t>
      </w:r>
      <w:r>
        <w:rPr>
          <w:rFonts w:ascii="Times New Roman" w:hAnsi="Times New Roman" w:cs="Times New Roman"/>
          <w:spacing w:val="-57"/>
          <w:sz w:val="24"/>
          <w:szCs w:val="24"/>
        </w:rPr>
        <w:t xml:space="preserve"> </w:t>
      </w:r>
      <w:r>
        <w:rPr>
          <w:rFonts w:ascii="Times New Roman" w:hAnsi="Times New Roman" w:cs="Times New Roman"/>
          <w:sz w:val="24"/>
          <w:szCs w:val="24"/>
        </w:rPr>
        <w:t>деятельности;</w:t>
      </w:r>
    </w:p>
    <w:p w14:paraId="2C4D9EC9">
      <w:pPr>
        <w:numPr>
          <w:ilvl w:val="0"/>
          <w:numId w:val="11"/>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учить</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анализировать</w:t>
      </w:r>
      <w:r>
        <w:rPr>
          <w:rFonts w:ascii="Times New Roman" w:hAnsi="Times New Roman" w:cs="Times New Roman"/>
          <w:spacing w:val="-4"/>
          <w:sz w:val="24"/>
          <w:szCs w:val="24"/>
        </w:rPr>
        <w:t xml:space="preserve"> </w:t>
      </w:r>
      <w:r>
        <w:rPr>
          <w:rFonts w:ascii="Times New Roman" w:hAnsi="Times New Roman" w:cs="Times New Roman"/>
          <w:sz w:val="24"/>
          <w:szCs w:val="24"/>
        </w:rPr>
        <w:t>поступки и чувства</w:t>
      </w:r>
      <w:r>
        <w:rPr>
          <w:rFonts w:ascii="Times New Roman" w:hAnsi="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свои</w:t>
      </w:r>
      <w:r>
        <w:rPr>
          <w:rFonts w:ascii="Times New Roman" w:hAnsi="Times New Roman" w:cs="Times New Roman"/>
          <w:spacing w:val="-5"/>
          <w:sz w:val="24"/>
          <w:szCs w:val="24"/>
        </w:rPr>
        <w:t xml:space="preserve"> </w:t>
      </w:r>
      <w:r>
        <w:rPr>
          <w:rFonts w:ascii="Times New Roman" w:hAnsi="Times New Roman" w:cs="Times New Roman"/>
          <w:sz w:val="24"/>
          <w:szCs w:val="24"/>
        </w:rPr>
        <w:t>и других</w:t>
      </w:r>
      <w:r>
        <w:rPr>
          <w:rFonts w:ascii="Times New Roman" w:hAnsi="Times New Roman" w:cs="Times New Roman"/>
          <w:spacing w:val="-6"/>
          <w:sz w:val="24"/>
          <w:szCs w:val="24"/>
        </w:rPr>
        <w:t xml:space="preserve"> </w:t>
      </w:r>
      <w:r>
        <w:rPr>
          <w:rFonts w:ascii="Times New Roman" w:hAnsi="Times New Roman" w:cs="Times New Roman"/>
          <w:sz w:val="24"/>
          <w:szCs w:val="24"/>
        </w:rPr>
        <w:t>людей;</w:t>
      </w:r>
    </w:p>
    <w:p w14:paraId="33C4722D">
      <w:pPr>
        <w:numPr>
          <w:ilvl w:val="0"/>
          <w:numId w:val="11"/>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организовывать</w:t>
      </w:r>
      <w:r>
        <w:rPr>
          <w:rFonts w:ascii="Times New Roman" w:hAnsi="Times New Roman" w:cs="Times New Roman"/>
          <w:spacing w:val="-4"/>
          <w:sz w:val="24"/>
          <w:szCs w:val="24"/>
        </w:rPr>
        <w:t xml:space="preserve"> </w:t>
      </w:r>
      <w:r>
        <w:rPr>
          <w:rFonts w:ascii="Times New Roman" w:hAnsi="Times New Roman" w:cs="Times New Roman"/>
          <w:sz w:val="24"/>
          <w:szCs w:val="24"/>
        </w:rPr>
        <w:t>коллективные</w:t>
      </w:r>
      <w:r>
        <w:rPr>
          <w:rFonts w:ascii="Times New Roman" w:hAnsi="Times New Roman" w:cs="Times New Roman"/>
          <w:spacing w:val="-2"/>
          <w:sz w:val="24"/>
          <w:szCs w:val="24"/>
        </w:rPr>
        <w:t xml:space="preserve"> </w:t>
      </w:r>
      <w:r>
        <w:rPr>
          <w:rFonts w:ascii="Times New Roman" w:hAnsi="Times New Roman" w:cs="Times New Roman"/>
          <w:sz w:val="24"/>
          <w:szCs w:val="24"/>
        </w:rPr>
        <w:t>проекты</w:t>
      </w:r>
      <w:r>
        <w:rPr>
          <w:rFonts w:ascii="Times New Roman" w:hAnsi="Times New Roman" w:cs="Times New Roman"/>
          <w:spacing w:val="-3"/>
          <w:sz w:val="24"/>
          <w:szCs w:val="24"/>
        </w:rPr>
        <w:t xml:space="preserve"> </w:t>
      </w:r>
      <w:r>
        <w:rPr>
          <w:rFonts w:ascii="Times New Roman" w:hAnsi="Times New Roman" w:cs="Times New Roman"/>
          <w:sz w:val="24"/>
          <w:szCs w:val="24"/>
        </w:rPr>
        <w:t>заботы</w:t>
      </w:r>
      <w:r>
        <w:rPr>
          <w:rFonts w:ascii="Times New Roman" w:hAnsi="Times New Roman" w:cs="Times New Roman"/>
          <w:spacing w:val="-8"/>
          <w:sz w:val="24"/>
          <w:szCs w:val="24"/>
        </w:rPr>
        <w:t xml:space="preserve"> </w:t>
      </w:r>
      <w:r>
        <w:rPr>
          <w:rFonts w:ascii="Times New Roman" w:hAnsi="Times New Roman" w:cs="Times New Roman"/>
          <w:sz w:val="24"/>
          <w:szCs w:val="24"/>
        </w:rPr>
        <w:t>и помощи;</w:t>
      </w:r>
    </w:p>
    <w:p w14:paraId="01F4A28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создавать</w:t>
      </w:r>
      <w:r>
        <w:rPr>
          <w:rFonts w:ascii="Times New Roman" w:hAnsi="Times New Roman" w:cs="Times New Roman"/>
          <w:spacing w:val="-6"/>
          <w:sz w:val="24"/>
          <w:szCs w:val="24"/>
        </w:rPr>
        <w:t xml:space="preserve"> </w:t>
      </w:r>
      <w:r>
        <w:rPr>
          <w:rFonts w:ascii="Times New Roman" w:hAnsi="Times New Roman" w:cs="Times New Roman"/>
          <w:sz w:val="24"/>
          <w:szCs w:val="24"/>
        </w:rPr>
        <w:t>доброжелательный</w:t>
      </w:r>
      <w:r>
        <w:rPr>
          <w:rFonts w:ascii="Times New Roman" w:hAnsi="Times New Roman" w:cs="Times New Roman"/>
          <w:spacing w:val="-7"/>
          <w:sz w:val="24"/>
          <w:szCs w:val="24"/>
        </w:rPr>
        <w:t xml:space="preserve"> </w:t>
      </w:r>
      <w:r>
        <w:rPr>
          <w:rFonts w:ascii="Times New Roman" w:hAnsi="Times New Roman" w:cs="Times New Roman"/>
          <w:sz w:val="24"/>
          <w:szCs w:val="24"/>
        </w:rPr>
        <w:t>психологический</w:t>
      </w:r>
      <w:r>
        <w:rPr>
          <w:rFonts w:ascii="Times New Roman" w:hAnsi="Times New Roman" w:cs="Times New Roman"/>
          <w:spacing w:val="-6"/>
          <w:sz w:val="24"/>
          <w:szCs w:val="24"/>
        </w:rPr>
        <w:t xml:space="preserve"> </w:t>
      </w:r>
      <w:r>
        <w:rPr>
          <w:rFonts w:ascii="Times New Roman" w:hAnsi="Times New Roman" w:cs="Times New Roman"/>
          <w:sz w:val="24"/>
          <w:szCs w:val="24"/>
        </w:rPr>
        <w:t>климат</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группе.</w:t>
      </w:r>
    </w:p>
    <w:p w14:paraId="331D92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2.1.3. Познавательное направление воспитания</w:t>
      </w:r>
    </w:p>
    <w:p w14:paraId="722E827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Ценность – </w:t>
      </w:r>
      <w:r>
        <w:rPr>
          <w:rFonts w:ascii="Times New Roman" w:hAnsi="Times New Roman" w:cs="Times New Roman"/>
          <w:b/>
          <w:sz w:val="24"/>
          <w:szCs w:val="24"/>
        </w:rPr>
        <w:t>знания</w:t>
      </w:r>
      <w:r>
        <w:rPr>
          <w:rFonts w:ascii="Times New Roman" w:hAnsi="Times New Roman" w:cs="Times New Roman"/>
          <w:sz w:val="24"/>
          <w:szCs w:val="24"/>
        </w:rPr>
        <w:t xml:space="preserve">. </w:t>
      </w:r>
      <w:r>
        <w:rPr>
          <w:rFonts w:ascii="Times New Roman" w:hAnsi="Times New Roman" w:cs="Times New Roman"/>
          <w:b/>
          <w:sz w:val="24"/>
          <w:szCs w:val="24"/>
        </w:rPr>
        <w:t>Цель</w:t>
      </w:r>
      <w:r>
        <w:rPr>
          <w:rFonts w:ascii="Times New Roman" w:hAnsi="Times New Roman" w:cs="Times New Roman"/>
          <w:spacing w:val="1"/>
          <w:sz w:val="24"/>
          <w:szCs w:val="24"/>
        </w:rPr>
        <w:t xml:space="preserve"> </w:t>
      </w:r>
      <w:r>
        <w:rPr>
          <w:rFonts w:ascii="Times New Roman" w:hAnsi="Times New Roman" w:cs="Times New Roman"/>
          <w:sz w:val="24"/>
          <w:szCs w:val="24"/>
        </w:rPr>
        <w:t>познавательного</w:t>
      </w:r>
      <w:r>
        <w:rPr>
          <w:rFonts w:ascii="Times New Roman" w:hAnsi="Times New Roman" w:cs="Times New Roman"/>
          <w:spacing w:val="1"/>
          <w:sz w:val="24"/>
          <w:szCs w:val="24"/>
        </w:rPr>
        <w:t xml:space="preserve"> </w:t>
      </w:r>
      <w:r>
        <w:rPr>
          <w:rFonts w:ascii="Times New Roman" w:hAnsi="Times New Roman" w:cs="Times New Roman"/>
          <w:sz w:val="24"/>
          <w:szCs w:val="24"/>
        </w:rPr>
        <w:t>направления</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формирование</w:t>
      </w:r>
      <w:r>
        <w:rPr>
          <w:rFonts w:ascii="Times New Roman" w:hAnsi="Times New Roman" w:cs="Times New Roman"/>
          <w:spacing w:val="1"/>
          <w:sz w:val="24"/>
          <w:szCs w:val="24"/>
        </w:rPr>
        <w:t xml:space="preserve"> </w:t>
      </w:r>
      <w:r>
        <w:rPr>
          <w:rFonts w:ascii="Times New Roman" w:hAnsi="Times New Roman" w:cs="Times New Roman"/>
          <w:sz w:val="24"/>
          <w:szCs w:val="24"/>
        </w:rPr>
        <w:t>ценности</w:t>
      </w:r>
      <w:r>
        <w:rPr>
          <w:rFonts w:ascii="Times New Roman" w:hAnsi="Times New Roman" w:cs="Times New Roman"/>
          <w:spacing w:val="-2"/>
          <w:sz w:val="24"/>
          <w:szCs w:val="24"/>
        </w:rPr>
        <w:t xml:space="preserve"> </w:t>
      </w:r>
      <w:r>
        <w:rPr>
          <w:rFonts w:ascii="Times New Roman" w:hAnsi="Times New Roman" w:cs="Times New Roman"/>
          <w:sz w:val="24"/>
          <w:szCs w:val="24"/>
        </w:rPr>
        <w:t>познания.</w:t>
      </w:r>
    </w:p>
    <w:p w14:paraId="565ED0D5">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Значимым</w:t>
      </w:r>
      <w:r>
        <w:rPr>
          <w:rFonts w:ascii="Times New Roman" w:hAnsi="Times New Roman" w:cs="Times New Roman"/>
          <w:spacing w:val="27"/>
          <w:sz w:val="24"/>
          <w:szCs w:val="24"/>
        </w:rPr>
        <w:t xml:space="preserve"> </w:t>
      </w:r>
      <w:r>
        <w:rPr>
          <w:rFonts w:ascii="Times New Roman" w:hAnsi="Times New Roman" w:cs="Times New Roman"/>
          <w:sz w:val="24"/>
          <w:szCs w:val="24"/>
        </w:rPr>
        <w:t>для</w:t>
      </w:r>
      <w:r>
        <w:rPr>
          <w:rFonts w:ascii="Times New Roman" w:hAnsi="Times New Roman" w:cs="Times New Roman"/>
          <w:spacing w:val="89"/>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90"/>
          <w:sz w:val="24"/>
          <w:szCs w:val="24"/>
        </w:rPr>
        <w:t xml:space="preserve"> </w:t>
      </w:r>
      <w:r>
        <w:rPr>
          <w:rFonts w:ascii="Times New Roman" w:hAnsi="Times New Roman" w:cs="Times New Roman"/>
          <w:sz w:val="24"/>
          <w:szCs w:val="24"/>
        </w:rPr>
        <w:t>ребенка</w:t>
      </w:r>
      <w:r>
        <w:rPr>
          <w:rFonts w:ascii="Times New Roman" w:hAnsi="Times New Roman" w:cs="Times New Roman"/>
          <w:spacing w:val="88"/>
          <w:sz w:val="24"/>
          <w:szCs w:val="24"/>
        </w:rPr>
        <w:t xml:space="preserve"> </w:t>
      </w:r>
      <w:r>
        <w:rPr>
          <w:rFonts w:ascii="Times New Roman" w:hAnsi="Times New Roman" w:cs="Times New Roman"/>
          <w:sz w:val="24"/>
          <w:szCs w:val="24"/>
        </w:rPr>
        <w:t>является</w:t>
      </w:r>
      <w:r>
        <w:rPr>
          <w:rFonts w:ascii="Times New Roman" w:hAnsi="Times New Roman" w:cs="Times New Roman"/>
          <w:spacing w:val="85"/>
          <w:sz w:val="24"/>
          <w:szCs w:val="24"/>
        </w:rPr>
        <w:t xml:space="preserve"> </w:t>
      </w:r>
      <w:r>
        <w:rPr>
          <w:rFonts w:ascii="Times New Roman" w:hAnsi="Times New Roman" w:cs="Times New Roman"/>
          <w:sz w:val="24"/>
          <w:szCs w:val="24"/>
        </w:rPr>
        <w:t>формирование</w:t>
      </w:r>
      <w:r>
        <w:rPr>
          <w:rFonts w:ascii="Times New Roman" w:hAnsi="Times New Roman" w:cs="Times New Roman"/>
          <w:spacing w:val="84"/>
          <w:sz w:val="24"/>
          <w:szCs w:val="24"/>
        </w:rPr>
        <w:t xml:space="preserve"> </w:t>
      </w:r>
      <w:r>
        <w:rPr>
          <w:rFonts w:ascii="Times New Roman" w:hAnsi="Times New Roman" w:cs="Times New Roman"/>
          <w:sz w:val="24"/>
          <w:szCs w:val="24"/>
        </w:rPr>
        <w:t>целостной</w:t>
      </w:r>
      <w:r>
        <w:rPr>
          <w:rFonts w:ascii="Times New Roman" w:hAnsi="Times New Roman" w:cs="Times New Roman"/>
          <w:spacing w:val="90"/>
          <w:sz w:val="24"/>
          <w:szCs w:val="24"/>
        </w:rPr>
        <w:t xml:space="preserve"> </w:t>
      </w:r>
      <w:r>
        <w:rPr>
          <w:rFonts w:ascii="Times New Roman" w:hAnsi="Times New Roman" w:cs="Times New Roman"/>
          <w:sz w:val="24"/>
          <w:szCs w:val="24"/>
        </w:rPr>
        <w:t>картины</w:t>
      </w:r>
      <w:r>
        <w:rPr>
          <w:rFonts w:ascii="Times New Roman" w:hAnsi="Times New Roman" w:cs="Times New Roman"/>
          <w:spacing w:val="87"/>
          <w:sz w:val="24"/>
          <w:szCs w:val="24"/>
        </w:rPr>
        <w:t xml:space="preserve"> </w:t>
      </w:r>
      <w:r>
        <w:rPr>
          <w:rFonts w:ascii="Times New Roman" w:hAnsi="Times New Roman" w:cs="Times New Roman"/>
          <w:sz w:val="24"/>
          <w:szCs w:val="24"/>
        </w:rPr>
        <w:t>мира,</w:t>
      </w:r>
      <w:r>
        <w:rPr>
          <w:rFonts w:ascii="Times New Roman" w:hAnsi="Times New Roman" w:cs="Times New Roman"/>
          <w:spacing w:val="-58"/>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которой</w:t>
      </w:r>
      <w:r>
        <w:rPr>
          <w:rFonts w:ascii="Times New Roman" w:hAnsi="Times New Roman" w:cs="Times New Roman"/>
          <w:spacing w:val="1"/>
          <w:sz w:val="24"/>
          <w:szCs w:val="24"/>
        </w:rPr>
        <w:t xml:space="preserve"> </w:t>
      </w:r>
      <w:r>
        <w:rPr>
          <w:rFonts w:ascii="Times New Roman" w:hAnsi="Times New Roman" w:cs="Times New Roman"/>
          <w:sz w:val="24"/>
          <w:szCs w:val="24"/>
        </w:rPr>
        <w:t>интегрировано</w:t>
      </w:r>
      <w:r>
        <w:rPr>
          <w:rFonts w:ascii="Times New Roman" w:hAnsi="Times New Roman" w:cs="Times New Roman"/>
          <w:spacing w:val="1"/>
          <w:sz w:val="24"/>
          <w:szCs w:val="24"/>
        </w:rPr>
        <w:t xml:space="preserve"> </w:t>
      </w:r>
      <w:r>
        <w:rPr>
          <w:rFonts w:ascii="Times New Roman" w:hAnsi="Times New Roman" w:cs="Times New Roman"/>
          <w:sz w:val="24"/>
          <w:szCs w:val="24"/>
        </w:rPr>
        <w:t>ценностное,</w:t>
      </w:r>
      <w:r>
        <w:rPr>
          <w:rFonts w:ascii="Times New Roman" w:hAnsi="Times New Roman" w:cs="Times New Roman"/>
          <w:spacing w:val="1"/>
          <w:sz w:val="24"/>
          <w:szCs w:val="24"/>
        </w:rPr>
        <w:t xml:space="preserve"> </w:t>
      </w:r>
      <w:r>
        <w:rPr>
          <w:rFonts w:ascii="Times New Roman" w:hAnsi="Times New Roman" w:cs="Times New Roman"/>
          <w:sz w:val="24"/>
          <w:szCs w:val="24"/>
        </w:rPr>
        <w:t>эмоционально</w:t>
      </w:r>
      <w:r>
        <w:rPr>
          <w:rFonts w:ascii="Times New Roman" w:hAnsi="Times New Roman" w:cs="Times New Roman"/>
          <w:spacing w:val="1"/>
          <w:sz w:val="24"/>
          <w:szCs w:val="24"/>
        </w:rPr>
        <w:t xml:space="preserve"> </w:t>
      </w:r>
      <w:r>
        <w:rPr>
          <w:rFonts w:ascii="Times New Roman" w:hAnsi="Times New Roman" w:cs="Times New Roman"/>
          <w:sz w:val="24"/>
          <w:szCs w:val="24"/>
        </w:rPr>
        <w:t>окрашенное</w:t>
      </w:r>
      <w:r>
        <w:rPr>
          <w:rFonts w:ascii="Times New Roman" w:hAnsi="Times New Roman" w:cs="Times New Roman"/>
          <w:spacing w:val="1"/>
          <w:sz w:val="24"/>
          <w:szCs w:val="24"/>
        </w:rPr>
        <w:t xml:space="preserve"> </w:t>
      </w:r>
      <w:r>
        <w:rPr>
          <w:rFonts w:ascii="Times New Roman" w:hAnsi="Times New Roman" w:cs="Times New Roman"/>
          <w:sz w:val="24"/>
          <w:szCs w:val="24"/>
        </w:rPr>
        <w:t>отношение</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миру,</w:t>
      </w:r>
      <w:r>
        <w:rPr>
          <w:rFonts w:ascii="Times New Roman" w:hAnsi="Times New Roman" w:cs="Times New Roman"/>
          <w:spacing w:val="1"/>
          <w:sz w:val="24"/>
          <w:szCs w:val="24"/>
        </w:rPr>
        <w:t xml:space="preserve"> </w:t>
      </w:r>
      <w:r>
        <w:rPr>
          <w:rFonts w:ascii="Times New Roman" w:hAnsi="Times New Roman" w:cs="Times New Roman"/>
          <w:sz w:val="24"/>
          <w:szCs w:val="24"/>
        </w:rPr>
        <w:t>людям,</w:t>
      </w:r>
      <w:r>
        <w:rPr>
          <w:rFonts w:ascii="Times New Roman" w:hAnsi="Times New Roman" w:cs="Times New Roman"/>
          <w:spacing w:val="1"/>
          <w:sz w:val="24"/>
          <w:szCs w:val="24"/>
        </w:rPr>
        <w:t xml:space="preserve"> </w:t>
      </w:r>
      <w:r>
        <w:rPr>
          <w:rFonts w:ascii="Times New Roman" w:hAnsi="Times New Roman" w:cs="Times New Roman"/>
          <w:sz w:val="24"/>
          <w:szCs w:val="24"/>
        </w:rPr>
        <w:t>природе,</w:t>
      </w:r>
      <w:r>
        <w:rPr>
          <w:rFonts w:ascii="Times New Roman" w:hAnsi="Times New Roman" w:cs="Times New Roman"/>
          <w:spacing w:val="3"/>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3"/>
          <w:sz w:val="24"/>
          <w:szCs w:val="24"/>
        </w:rPr>
        <w:t xml:space="preserve"> </w:t>
      </w:r>
      <w:r>
        <w:rPr>
          <w:rFonts w:ascii="Times New Roman" w:hAnsi="Times New Roman" w:cs="Times New Roman"/>
          <w:sz w:val="24"/>
          <w:szCs w:val="24"/>
        </w:rPr>
        <w:t>человека.</w:t>
      </w:r>
    </w:p>
    <w:p w14:paraId="02D12374">
      <w:pPr>
        <w:spacing w:line="240" w:lineRule="auto"/>
        <w:ind w:firstLine="720"/>
        <w:jc w:val="both"/>
        <w:rPr>
          <w:rFonts w:ascii="Times New Roman" w:hAnsi="Times New Roman" w:cs="Times New Roman"/>
          <w:sz w:val="24"/>
          <w:szCs w:val="24"/>
        </w:rPr>
      </w:pPr>
      <w:r>
        <w:rPr>
          <w:rFonts w:ascii="Times New Roman" w:hAnsi="Times New Roman" w:cs="Times New Roman"/>
          <w:b/>
          <w:sz w:val="24"/>
          <w:szCs w:val="24"/>
        </w:rPr>
        <w:t>Задачи</w:t>
      </w:r>
      <w:r>
        <w:rPr>
          <w:rFonts w:ascii="Times New Roman" w:hAnsi="Times New Roman" w:cs="Times New Roman"/>
          <w:b/>
          <w:spacing w:val="-3"/>
          <w:sz w:val="24"/>
          <w:szCs w:val="24"/>
        </w:rPr>
        <w:t xml:space="preserve"> </w:t>
      </w:r>
      <w:r>
        <w:rPr>
          <w:rFonts w:ascii="Times New Roman" w:hAnsi="Times New Roman" w:cs="Times New Roman"/>
          <w:b/>
          <w:sz w:val="24"/>
          <w:szCs w:val="24"/>
        </w:rPr>
        <w:t>познавательного</w:t>
      </w:r>
      <w:r>
        <w:rPr>
          <w:rFonts w:ascii="Times New Roman" w:hAnsi="Times New Roman" w:cs="Times New Roman"/>
          <w:b/>
          <w:spacing w:val="-3"/>
          <w:sz w:val="24"/>
          <w:szCs w:val="24"/>
        </w:rPr>
        <w:t xml:space="preserve"> </w:t>
      </w:r>
      <w:r>
        <w:rPr>
          <w:rFonts w:ascii="Times New Roman" w:hAnsi="Times New Roman" w:cs="Times New Roman"/>
          <w:b/>
          <w:sz w:val="24"/>
          <w:szCs w:val="24"/>
        </w:rPr>
        <w:t>направления</w:t>
      </w:r>
      <w:r>
        <w:rPr>
          <w:rFonts w:ascii="Times New Roman" w:hAnsi="Times New Roman" w:cs="Times New Roman"/>
          <w:b/>
          <w:spacing w:val="-8"/>
          <w:sz w:val="24"/>
          <w:szCs w:val="24"/>
        </w:rPr>
        <w:t xml:space="preserve"> </w:t>
      </w:r>
      <w:r>
        <w:rPr>
          <w:rFonts w:ascii="Times New Roman" w:hAnsi="Times New Roman" w:cs="Times New Roman"/>
          <w:b/>
          <w:sz w:val="24"/>
          <w:szCs w:val="24"/>
        </w:rPr>
        <w:t>воспитания</w:t>
      </w:r>
    </w:p>
    <w:tbl>
      <w:tblPr>
        <w:tblStyle w:val="4"/>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6"/>
        <w:gridCol w:w="4447"/>
      </w:tblGrid>
      <w:tr w14:paraId="2F08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shd w:val="clear" w:color="auto" w:fill="auto"/>
          </w:tcPr>
          <w:p w14:paraId="3AD2CE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Обязательная часть</w:t>
            </w:r>
          </w:p>
        </w:tc>
        <w:tc>
          <w:tcPr>
            <w:tcW w:w="4961" w:type="dxa"/>
            <w:tcBorders>
              <w:top w:val="single" w:color="auto" w:sz="4" w:space="0"/>
              <w:left w:val="single" w:color="auto" w:sz="4" w:space="0"/>
              <w:bottom w:val="single" w:color="auto" w:sz="4" w:space="0"/>
              <w:right w:val="single" w:color="auto" w:sz="4" w:space="0"/>
            </w:tcBorders>
            <w:shd w:val="clear" w:color="auto" w:fill="auto"/>
          </w:tcPr>
          <w:p w14:paraId="50805BE8">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Вариативная часть</w:t>
            </w:r>
          </w:p>
        </w:tc>
      </w:tr>
      <w:tr w14:paraId="72F8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shd w:val="clear" w:color="auto" w:fill="auto"/>
          </w:tcPr>
          <w:p w14:paraId="682553C2">
            <w:pPr>
              <w:spacing w:line="240" w:lineRule="auto"/>
              <w:jc w:val="both"/>
              <w:rPr>
                <w:rFonts w:ascii="Times New Roman" w:hAnsi="Times New Roman" w:cs="Times New Roman"/>
                <w:sz w:val="24"/>
                <w:szCs w:val="24"/>
              </w:rPr>
            </w:pPr>
            <w:r>
              <w:rPr>
                <w:rFonts w:ascii="Times New Roman" w:hAnsi="Times New Roman" w:cs="Times New Roman"/>
                <w:sz w:val="24"/>
                <w:szCs w:val="24"/>
              </w:rPr>
              <w:t>1.Развитие любознательности, формирование опыта познавательной инициативы.</w:t>
            </w:r>
          </w:p>
        </w:tc>
        <w:tc>
          <w:tcPr>
            <w:tcW w:w="4961" w:type="dxa"/>
            <w:tcBorders>
              <w:top w:val="single" w:color="auto" w:sz="4" w:space="0"/>
              <w:left w:val="single" w:color="auto" w:sz="4" w:space="0"/>
              <w:bottom w:val="single" w:color="auto" w:sz="4" w:space="0"/>
              <w:right w:val="single" w:color="auto" w:sz="4" w:space="0"/>
            </w:tcBorders>
            <w:shd w:val="clear" w:color="auto" w:fill="auto"/>
          </w:tcPr>
          <w:p w14:paraId="6D76C8DA">
            <w:pPr>
              <w:spacing w:line="240" w:lineRule="auto"/>
              <w:jc w:val="both"/>
              <w:rPr>
                <w:rFonts w:ascii="Times New Roman" w:hAnsi="Times New Roman" w:cs="Times New Roman"/>
                <w:sz w:val="24"/>
                <w:szCs w:val="24"/>
              </w:rPr>
            </w:pPr>
          </w:p>
        </w:tc>
      </w:tr>
      <w:tr w14:paraId="0BC1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shd w:val="clear" w:color="auto" w:fill="auto"/>
          </w:tcPr>
          <w:p w14:paraId="78D31B1F">
            <w:pPr>
              <w:spacing w:line="240" w:lineRule="auto"/>
              <w:jc w:val="both"/>
              <w:rPr>
                <w:rFonts w:ascii="Times New Roman" w:hAnsi="Times New Roman" w:cs="Times New Roman"/>
                <w:sz w:val="24"/>
                <w:szCs w:val="24"/>
              </w:rPr>
            </w:pPr>
            <w:r>
              <w:rPr>
                <w:rFonts w:ascii="Times New Roman" w:hAnsi="Times New Roman" w:cs="Times New Roman"/>
                <w:sz w:val="24"/>
                <w:szCs w:val="24"/>
              </w:rPr>
              <w:t>2.Формирование ценностного отношения к взрослому как источнику знаний.</w:t>
            </w:r>
          </w:p>
        </w:tc>
        <w:tc>
          <w:tcPr>
            <w:tcW w:w="4961" w:type="dxa"/>
            <w:tcBorders>
              <w:top w:val="single" w:color="auto" w:sz="4" w:space="0"/>
              <w:left w:val="single" w:color="auto" w:sz="4" w:space="0"/>
              <w:bottom w:val="single" w:color="auto" w:sz="4" w:space="0"/>
              <w:right w:val="single" w:color="auto" w:sz="4" w:space="0"/>
            </w:tcBorders>
            <w:shd w:val="clear" w:color="auto" w:fill="auto"/>
          </w:tcPr>
          <w:p w14:paraId="5BC55DF4">
            <w:pPr>
              <w:spacing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ценности переживания, проникаться чувством красоты, уважения к старшим. Показать человека как создателя рукотворного мира, Подвести к пониманию  того, что человек создает самые красивые предметы. Он – мастер. Он создает предметы быта, нужные для жизни  людей. Воспитывать чувства уважения к человеку-труженику. Воспитание уважительного отношения к человеку рукотворного мира.</w:t>
            </w:r>
          </w:p>
        </w:tc>
      </w:tr>
      <w:tr w14:paraId="294F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shd w:val="clear" w:color="auto" w:fill="auto"/>
          </w:tcPr>
          <w:p w14:paraId="631DE3FD">
            <w:pPr>
              <w:spacing w:line="240" w:lineRule="auto"/>
              <w:jc w:val="both"/>
              <w:rPr>
                <w:rFonts w:ascii="Times New Roman" w:hAnsi="Times New Roman" w:cs="Times New Roman"/>
                <w:sz w:val="24"/>
                <w:szCs w:val="24"/>
              </w:rPr>
            </w:pPr>
            <w:r>
              <w:rPr>
                <w:rFonts w:ascii="Times New Roman" w:hAnsi="Times New Roman" w:cs="Times New Roman"/>
                <w:sz w:val="24"/>
                <w:szCs w:val="24"/>
              </w:rPr>
              <w:t>3.Приобщение ребенка к культурным способам познания ( книги, интернет- источники, дискуссии и др.)</w:t>
            </w:r>
          </w:p>
        </w:tc>
        <w:tc>
          <w:tcPr>
            <w:tcW w:w="4961" w:type="dxa"/>
            <w:tcBorders>
              <w:top w:val="single" w:color="auto" w:sz="4" w:space="0"/>
              <w:left w:val="single" w:color="auto" w:sz="4" w:space="0"/>
              <w:bottom w:val="single" w:color="auto" w:sz="4" w:space="0"/>
              <w:right w:val="single" w:color="auto" w:sz="4" w:space="0"/>
            </w:tcBorders>
            <w:shd w:val="clear" w:color="auto" w:fill="auto"/>
          </w:tcPr>
          <w:p w14:paraId="61568FE3">
            <w:pPr>
              <w:spacing w:line="240" w:lineRule="auto"/>
              <w:jc w:val="both"/>
              <w:rPr>
                <w:rFonts w:ascii="Times New Roman" w:hAnsi="Times New Roman" w:cs="Times New Roman"/>
                <w:sz w:val="24"/>
                <w:szCs w:val="24"/>
              </w:rPr>
            </w:pPr>
            <w:r>
              <w:rPr>
                <w:rFonts w:ascii="Times New Roman" w:hAnsi="Times New Roman" w:cs="Times New Roman"/>
                <w:sz w:val="24"/>
                <w:szCs w:val="24"/>
              </w:rPr>
              <w:t>Приобщать детей к богатствам духовной культуры башкирского народа, как  способ познания (произведении устного народного творчества, литература  Башкортостана)  и как способ духовно-нравственного воспитания.</w:t>
            </w:r>
          </w:p>
        </w:tc>
      </w:tr>
    </w:tbl>
    <w:p w14:paraId="32D905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F17EC3B">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2.1.4. Физическое и оздоровительное направление воспитания</w:t>
      </w:r>
    </w:p>
    <w:p w14:paraId="5F8A8201">
      <w:pPr>
        <w:spacing w:after="0" w:line="240" w:lineRule="auto"/>
        <w:ind w:firstLine="708"/>
        <w:jc w:val="center"/>
        <w:rPr>
          <w:rFonts w:ascii="Times New Roman" w:hAnsi="Times New Roman" w:cs="Times New Roman"/>
          <w:b/>
          <w:sz w:val="24"/>
          <w:szCs w:val="24"/>
        </w:rPr>
      </w:pPr>
    </w:p>
    <w:p w14:paraId="0242C54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Ценность – </w:t>
      </w:r>
      <w:r>
        <w:rPr>
          <w:rFonts w:ascii="Times New Roman" w:hAnsi="Times New Roman" w:cs="Times New Roman"/>
          <w:b/>
          <w:sz w:val="24"/>
          <w:szCs w:val="24"/>
        </w:rPr>
        <w:t>здоровье. Цель данного направления</w:t>
      </w:r>
      <w:r>
        <w:rPr>
          <w:rFonts w:ascii="Times New Roman" w:hAnsi="Times New Roman" w:cs="Times New Roman"/>
          <w:sz w:val="24"/>
          <w:szCs w:val="24"/>
        </w:rPr>
        <w:t xml:space="preserve"> – сформировать навыки здорового образа</w:t>
      </w:r>
      <w:r>
        <w:rPr>
          <w:rFonts w:ascii="Times New Roman" w:hAnsi="Times New Roman" w:cs="Times New Roman"/>
          <w:spacing w:val="1"/>
          <w:sz w:val="24"/>
          <w:szCs w:val="24"/>
        </w:rPr>
        <w:t xml:space="preserve"> </w:t>
      </w:r>
      <w:r>
        <w:rPr>
          <w:rFonts w:ascii="Times New Roman" w:hAnsi="Times New Roman" w:cs="Times New Roman"/>
          <w:sz w:val="24"/>
          <w:szCs w:val="24"/>
        </w:rPr>
        <w:t>жизни,</w:t>
      </w:r>
      <w:r>
        <w:rPr>
          <w:rFonts w:ascii="Times New Roman" w:hAnsi="Times New Roman" w:cs="Times New Roman"/>
          <w:spacing w:val="61"/>
          <w:sz w:val="24"/>
          <w:szCs w:val="24"/>
        </w:rPr>
        <w:t xml:space="preserve"> </w:t>
      </w:r>
      <w:r>
        <w:rPr>
          <w:rFonts w:ascii="Times New Roman" w:hAnsi="Times New Roman" w:cs="Times New Roman"/>
          <w:sz w:val="24"/>
          <w:szCs w:val="24"/>
        </w:rPr>
        <w:t>где   безопасность   жизнедеятельности   лежит   в   основе   всего.   Физическое   развитие</w:t>
      </w:r>
      <w:r>
        <w:rPr>
          <w:rFonts w:ascii="Times New Roman" w:hAnsi="Times New Roman" w:cs="Times New Roman"/>
          <w:spacing w:val="-57"/>
          <w:sz w:val="24"/>
          <w:szCs w:val="24"/>
        </w:rPr>
        <w:t xml:space="preserve"> </w:t>
      </w:r>
      <w:r>
        <w:rPr>
          <w:rFonts w:ascii="Times New Roman" w:hAnsi="Times New Roman" w:cs="Times New Roman"/>
          <w:sz w:val="24"/>
          <w:szCs w:val="24"/>
        </w:rPr>
        <w:t>и освоение ребенком своего тела происходит в виде любой двигательной активности: выполнение</w:t>
      </w:r>
      <w:r>
        <w:rPr>
          <w:rFonts w:ascii="Times New Roman" w:hAnsi="Times New Roman" w:cs="Times New Roman"/>
          <w:spacing w:val="1"/>
          <w:sz w:val="24"/>
          <w:szCs w:val="24"/>
        </w:rPr>
        <w:t xml:space="preserve"> </w:t>
      </w:r>
      <w:r>
        <w:rPr>
          <w:rFonts w:ascii="Times New Roman" w:hAnsi="Times New Roman" w:cs="Times New Roman"/>
          <w:sz w:val="24"/>
          <w:szCs w:val="24"/>
        </w:rPr>
        <w:t>бытовых</w:t>
      </w:r>
      <w:r>
        <w:rPr>
          <w:rFonts w:ascii="Times New Roman" w:hAnsi="Times New Roman" w:cs="Times New Roman"/>
          <w:spacing w:val="-5"/>
          <w:sz w:val="24"/>
          <w:szCs w:val="24"/>
        </w:rPr>
        <w:t xml:space="preserve"> </w:t>
      </w:r>
      <w:r>
        <w:rPr>
          <w:rFonts w:ascii="Times New Roman" w:hAnsi="Times New Roman" w:cs="Times New Roman"/>
          <w:sz w:val="24"/>
          <w:szCs w:val="24"/>
        </w:rPr>
        <w:t>обязанностей,</w:t>
      </w:r>
      <w:r>
        <w:rPr>
          <w:rFonts w:ascii="Times New Roman" w:hAnsi="Times New Roman" w:cs="Times New Roman"/>
          <w:spacing w:val="-2"/>
          <w:sz w:val="24"/>
          <w:szCs w:val="24"/>
        </w:rPr>
        <w:t xml:space="preserve"> </w:t>
      </w:r>
      <w:r>
        <w:rPr>
          <w:rFonts w:ascii="Times New Roman" w:hAnsi="Times New Roman" w:cs="Times New Roman"/>
          <w:sz w:val="24"/>
          <w:szCs w:val="24"/>
        </w:rPr>
        <w:t>игр,</w:t>
      </w:r>
      <w:r>
        <w:rPr>
          <w:rFonts w:ascii="Times New Roman" w:hAnsi="Times New Roman" w:cs="Times New Roman"/>
          <w:spacing w:val="2"/>
          <w:sz w:val="24"/>
          <w:szCs w:val="24"/>
        </w:rPr>
        <w:t xml:space="preserve"> </w:t>
      </w:r>
      <w:r>
        <w:rPr>
          <w:rFonts w:ascii="Times New Roman" w:hAnsi="Times New Roman" w:cs="Times New Roman"/>
          <w:sz w:val="24"/>
          <w:szCs w:val="24"/>
        </w:rPr>
        <w:t>ритмики</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танцев,</w:t>
      </w:r>
      <w:r>
        <w:rPr>
          <w:rFonts w:ascii="Times New Roman" w:hAnsi="Times New Roman" w:cs="Times New Roman"/>
          <w:spacing w:val="-2"/>
          <w:sz w:val="24"/>
          <w:szCs w:val="24"/>
        </w:rPr>
        <w:t xml:space="preserve"> </w:t>
      </w:r>
      <w:r>
        <w:rPr>
          <w:rFonts w:ascii="Times New Roman" w:hAnsi="Times New Roman" w:cs="Times New Roman"/>
          <w:sz w:val="24"/>
          <w:szCs w:val="24"/>
        </w:rPr>
        <w:t>творческой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2"/>
          <w:sz w:val="24"/>
          <w:szCs w:val="24"/>
        </w:rPr>
        <w:t xml:space="preserve"> </w:t>
      </w:r>
      <w:r>
        <w:rPr>
          <w:rFonts w:ascii="Times New Roman" w:hAnsi="Times New Roman" w:cs="Times New Roman"/>
          <w:sz w:val="24"/>
          <w:szCs w:val="24"/>
        </w:rPr>
        <w:t>спорта,</w:t>
      </w:r>
      <w:r>
        <w:rPr>
          <w:rFonts w:ascii="Times New Roman" w:hAnsi="Times New Roman" w:cs="Times New Roman"/>
          <w:spacing w:val="-2"/>
          <w:sz w:val="24"/>
          <w:szCs w:val="24"/>
        </w:rPr>
        <w:t xml:space="preserve"> </w:t>
      </w:r>
      <w:r>
        <w:rPr>
          <w:rFonts w:ascii="Times New Roman" w:hAnsi="Times New Roman" w:cs="Times New Roman"/>
          <w:sz w:val="24"/>
          <w:szCs w:val="24"/>
        </w:rPr>
        <w:t>прогулок.</w:t>
      </w:r>
    </w:p>
    <w:p w14:paraId="6D1EBF4F">
      <w:pPr>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Задачи</w:t>
      </w:r>
      <w:r>
        <w:rPr>
          <w:rFonts w:ascii="Times New Roman" w:hAnsi="Times New Roman" w:cs="Times New Roman"/>
          <w:b/>
          <w:spacing w:val="-2"/>
          <w:sz w:val="24"/>
          <w:szCs w:val="24"/>
        </w:rPr>
        <w:t xml:space="preserve"> </w:t>
      </w:r>
      <w:r>
        <w:rPr>
          <w:rFonts w:ascii="Times New Roman" w:hAnsi="Times New Roman" w:cs="Times New Roman"/>
          <w:b/>
          <w:sz w:val="24"/>
          <w:szCs w:val="24"/>
        </w:rPr>
        <w:t>по</w:t>
      </w:r>
      <w:r>
        <w:rPr>
          <w:rFonts w:ascii="Times New Roman" w:hAnsi="Times New Roman" w:cs="Times New Roman"/>
          <w:b/>
          <w:spacing w:val="2"/>
          <w:sz w:val="24"/>
          <w:szCs w:val="24"/>
        </w:rPr>
        <w:t xml:space="preserve"> </w:t>
      </w:r>
      <w:r>
        <w:rPr>
          <w:rFonts w:ascii="Times New Roman" w:hAnsi="Times New Roman" w:cs="Times New Roman"/>
          <w:b/>
          <w:sz w:val="24"/>
          <w:szCs w:val="24"/>
        </w:rPr>
        <w:t>формированию</w:t>
      </w:r>
      <w:r>
        <w:rPr>
          <w:rFonts w:ascii="Times New Roman" w:hAnsi="Times New Roman" w:cs="Times New Roman"/>
          <w:b/>
          <w:spacing w:val="-9"/>
          <w:sz w:val="24"/>
          <w:szCs w:val="24"/>
        </w:rPr>
        <w:t xml:space="preserve"> </w:t>
      </w:r>
      <w:r>
        <w:rPr>
          <w:rFonts w:ascii="Times New Roman" w:hAnsi="Times New Roman" w:cs="Times New Roman"/>
          <w:b/>
          <w:sz w:val="24"/>
          <w:szCs w:val="24"/>
        </w:rPr>
        <w:t>здорового</w:t>
      </w:r>
      <w:r>
        <w:rPr>
          <w:rFonts w:ascii="Times New Roman" w:hAnsi="Times New Roman" w:cs="Times New Roman"/>
          <w:b/>
          <w:spacing w:val="-6"/>
          <w:sz w:val="24"/>
          <w:szCs w:val="24"/>
        </w:rPr>
        <w:t xml:space="preserve"> </w:t>
      </w:r>
      <w:r>
        <w:rPr>
          <w:rFonts w:ascii="Times New Roman" w:hAnsi="Times New Roman" w:cs="Times New Roman"/>
          <w:b/>
          <w:sz w:val="24"/>
          <w:szCs w:val="24"/>
        </w:rPr>
        <w:t>образа</w:t>
      </w:r>
      <w:r>
        <w:rPr>
          <w:rFonts w:ascii="Times New Roman" w:hAnsi="Times New Roman" w:cs="Times New Roman"/>
          <w:b/>
          <w:spacing w:val="-3"/>
          <w:sz w:val="24"/>
          <w:szCs w:val="24"/>
        </w:rPr>
        <w:t xml:space="preserve"> </w:t>
      </w:r>
      <w:r>
        <w:rPr>
          <w:rFonts w:ascii="Times New Roman" w:hAnsi="Times New Roman" w:cs="Times New Roman"/>
          <w:b/>
          <w:sz w:val="24"/>
          <w:szCs w:val="24"/>
        </w:rPr>
        <w:t>жизни:</w:t>
      </w:r>
    </w:p>
    <w:p w14:paraId="622C4909">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обеспечение</w:t>
      </w:r>
      <w:r>
        <w:rPr>
          <w:rFonts w:ascii="Times New Roman" w:hAnsi="Times New Roman" w:cs="Times New Roman"/>
          <w:spacing w:val="1"/>
          <w:sz w:val="24"/>
          <w:szCs w:val="24"/>
        </w:rPr>
        <w:t xml:space="preserve"> </w:t>
      </w:r>
      <w:r>
        <w:rPr>
          <w:rFonts w:ascii="Times New Roman" w:hAnsi="Times New Roman" w:cs="Times New Roman"/>
          <w:sz w:val="24"/>
          <w:szCs w:val="24"/>
        </w:rPr>
        <w:t>построения</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образовательного</w:t>
      </w:r>
      <w:r>
        <w:rPr>
          <w:rFonts w:ascii="Times New Roman" w:hAnsi="Times New Roman" w:cs="Times New Roman"/>
          <w:spacing w:val="1"/>
          <w:sz w:val="24"/>
          <w:szCs w:val="24"/>
        </w:rPr>
        <w:t xml:space="preserve"> </w:t>
      </w:r>
      <w:r>
        <w:rPr>
          <w:rFonts w:ascii="Times New Roman" w:hAnsi="Times New Roman" w:cs="Times New Roman"/>
          <w:sz w:val="24"/>
          <w:szCs w:val="24"/>
        </w:rPr>
        <w:t>процесса</w:t>
      </w:r>
      <w:r>
        <w:rPr>
          <w:rFonts w:ascii="Times New Roman" w:hAnsi="Times New Roman" w:cs="Times New Roman"/>
          <w:spacing w:val="1"/>
          <w:sz w:val="24"/>
          <w:szCs w:val="24"/>
        </w:rPr>
        <w:t xml:space="preserve"> </w:t>
      </w:r>
      <w:r>
        <w:rPr>
          <w:rFonts w:ascii="Times New Roman" w:hAnsi="Times New Roman" w:cs="Times New Roman"/>
          <w:sz w:val="24"/>
          <w:szCs w:val="24"/>
        </w:rPr>
        <w:t>физического</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(совместной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самостоятельной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основе</w:t>
      </w:r>
      <w:r>
        <w:rPr>
          <w:rFonts w:ascii="Times New Roman" w:hAnsi="Times New Roman" w:cs="Times New Roman"/>
          <w:spacing w:val="1"/>
          <w:sz w:val="24"/>
          <w:szCs w:val="24"/>
        </w:rPr>
        <w:t xml:space="preserve"> </w:t>
      </w:r>
      <w:r>
        <w:rPr>
          <w:rFonts w:ascii="Times New Roman" w:hAnsi="Times New Roman" w:cs="Times New Roman"/>
          <w:sz w:val="24"/>
          <w:szCs w:val="24"/>
        </w:rPr>
        <w:t>здоровье</w:t>
      </w:r>
      <w:r>
        <w:rPr>
          <w:rFonts w:ascii="Times New Roman" w:hAnsi="Times New Roman" w:cs="Times New Roman"/>
          <w:spacing w:val="1"/>
          <w:sz w:val="24"/>
          <w:szCs w:val="24"/>
        </w:rPr>
        <w:t xml:space="preserve"> </w:t>
      </w:r>
      <w:r>
        <w:rPr>
          <w:rFonts w:ascii="Times New Roman" w:hAnsi="Times New Roman" w:cs="Times New Roman"/>
          <w:sz w:val="24"/>
          <w:szCs w:val="24"/>
        </w:rPr>
        <w:t>формирующих</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здоровье</w:t>
      </w:r>
      <w:r>
        <w:rPr>
          <w:rFonts w:ascii="Times New Roman" w:hAnsi="Times New Roman" w:cs="Times New Roman"/>
          <w:spacing w:val="1"/>
          <w:sz w:val="24"/>
          <w:szCs w:val="24"/>
        </w:rPr>
        <w:t xml:space="preserve"> </w:t>
      </w:r>
      <w:r>
        <w:rPr>
          <w:rFonts w:ascii="Times New Roman" w:hAnsi="Times New Roman" w:cs="Times New Roman"/>
          <w:sz w:val="24"/>
          <w:szCs w:val="24"/>
        </w:rPr>
        <w:t>сберегающих технологий, и обеспечение условий для гармоничного физического и эстетического</w:t>
      </w:r>
      <w:r>
        <w:rPr>
          <w:rFonts w:ascii="Times New Roman" w:hAnsi="Times New Roman" w:cs="Times New Roman"/>
          <w:spacing w:val="1"/>
          <w:sz w:val="24"/>
          <w:szCs w:val="24"/>
        </w:rPr>
        <w:t xml:space="preserve"> </w:t>
      </w:r>
      <w:r>
        <w:rPr>
          <w:rFonts w:ascii="Times New Roman" w:hAnsi="Times New Roman" w:cs="Times New Roman"/>
          <w:sz w:val="24"/>
          <w:szCs w:val="24"/>
        </w:rPr>
        <w:t>развития</w:t>
      </w:r>
      <w:r>
        <w:rPr>
          <w:rFonts w:ascii="Times New Roman" w:hAnsi="Times New Roman" w:cs="Times New Roman"/>
          <w:spacing w:val="-4"/>
          <w:sz w:val="24"/>
          <w:szCs w:val="24"/>
        </w:rPr>
        <w:t xml:space="preserve"> </w:t>
      </w:r>
      <w:r>
        <w:rPr>
          <w:rFonts w:ascii="Times New Roman" w:hAnsi="Times New Roman" w:cs="Times New Roman"/>
          <w:sz w:val="24"/>
          <w:szCs w:val="24"/>
        </w:rPr>
        <w:t>ребенка;</w:t>
      </w:r>
    </w:p>
    <w:p w14:paraId="423342C8">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закаливание,</w:t>
      </w:r>
      <w:r>
        <w:rPr>
          <w:rFonts w:ascii="Times New Roman" w:hAnsi="Times New Roman" w:cs="Times New Roman"/>
          <w:spacing w:val="-4"/>
          <w:sz w:val="24"/>
          <w:szCs w:val="24"/>
        </w:rPr>
        <w:t xml:space="preserve"> </w:t>
      </w:r>
      <w:r>
        <w:rPr>
          <w:rFonts w:ascii="Times New Roman" w:hAnsi="Times New Roman" w:cs="Times New Roman"/>
          <w:sz w:val="24"/>
          <w:szCs w:val="24"/>
        </w:rPr>
        <w:t>повышение</w:t>
      </w:r>
      <w:r>
        <w:rPr>
          <w:rFonts w:ascii="Times New Roman" w:hAnsi="Times New Roman" w:cs="Times New Roman"/>
          <w:spacing w:val="-7"/>
          <w:sz w:val="24"/>
          <w:szCs w:val="24"/>
        </w:rPr>
        <w:t xml:space="preserve"> </w:t>
      </w:r>
      <w:r>
        <w:rPr>
          <w:rFonts w:ascii="Times New Roman" w:hAnsi="Times New Roman" w:cs="Times New Roman"/>
          <w:sz w:val="24"/>
          <w:szCs w:val="24"/>
        </w:rPr>
        <w:t>сопротивляемости к</w:t>
      </w:r>
      <w:r>
        <w:rPr>
          <w:rFonts w:ascii="Times New Roman" w:hAnsi="Times New Roman" w:cs="Times New Roman"/>
          <w:spacing w:val="-7"/>
          <w:sz w:val="24"/>
          <w:szCs w:val="24"/>
        </w:rPr>
        <w:t xml:space="preserve"> </w:t>
      </w:r>
      <w:r>
        <w:rPr>
          <w:rFonts w:ascii="Times New Roman" w:hAnsi="Times New Roman" w:cs="Times New Roman"/>
          <w:sz w:val="24"/>
          <w:szCs w:val="24"/>
        </w:rPr>
        <w:t>воздействию</w:t>
      </w:r>
      <w:r>
        <w:rPr>
          <w:rFonts w:ascii="Times New Roman" w:hAnsi="Times New Roman" w:cs="Times New Roman"/>
          <w:spacing w:val="-8"/>
          <w:sz w:val="24"/>
          <w:szCs w:val="24"/>
        </w:rPr>
        <w:t xml:space="preserve"> </w:t>
      </w:r>
      <w:r>
        <w:rPr>
          <w:rFonts w:ascii="Times New Roman" w:hAnsi="Times New Roman" w:cs="Times New Roman"/>
          <w:sz w:val="24"/>
          <w:szCs w:val="24"/>
        </w:rPr>
        <w:t>условий</w:t>
      </w:r>
      <w:r>
        <w:rPr>
          <w:rFonts w:ascii="Times New Roman" w:hAnsi="Times New Roman" w:cs="Times New Roman"/>
          <w:spacing w:val="-4"/>
          <w:sz w:val="24"/>
          <w:szCs w:val="24"/>
        </w:rPr>
        <w:t xml:space="preserve"> </w:t>
      </w:r>
      <w:r>
        <w:rPr>
          <w:rFonts w:ascii="Times New Roman" w:hAnsi="Times New Roman" w:cs="Times New Roman"/>
          <w:sz w:val="24"/>
          <w:szCs w:val="24"/>
        </w:rPr>
        <w:t>внешней</w:t>
      </w:r>
      <w:r>
        <w:rPr>
          <w:rFonts w:ascii="Times New Roman" w:hAnsi="Times New Roman" w:cs="Times New Roman"/>
          <w:spacing w:val="-5"/>
          <w:sz w:val="24"/>
          <w:szCs w:val="24"/>
        </w:rPr>
        <w:t xml:space="preserve"> </w:t>
      </w:r>
      <w:r>
        <w:rPr>
          <w:rFonts w:ascii="Times New Roman" w:hAnsi="Times New Roman" w:cs="Times New Roman"/>
          <w:sz w:val="24"/>
          <w:szCs w:val="24"/>
        </w:rPr>
        <w:t>среды;</w:t>
      </w:r>
    </w:p>
    <w:p w14:paraId="02C4C7CB">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укрепление</w:t>
      </w:r>
      <w:r>
        <w:rPr>
          <w:rFonts w:ascii="Times New Roman" w:hAnsi="Times New Roman" w:cs="Times New Roman"/>
          <w:spacing w:val="1"/>
          <w:sz w:val="24"/>
          <w:szCs w:val="24"/>
        </w:rPr>
        <w:t xml:space="preserve"> </w:t>
      </w:r>
      <w:r>
        <w:rPr>
          <w:rFonts w:ascii="Times New Roman" w:hAnsi="Times New Roman" w:cs="Times New Roman"/>
          <w:sz w:val="24"/>
          <w:szCs w:val="24"/>
        </w:rPr>
        <w:t>опорно-двигательного</w:t>
      </w:r>
      <w:r>
        <w:rPr>
          <w:rFonts w:ascii="Times New Roman" w:hAnsi="Times New Roman" w:cs="Times New Roman"/>
          <w:spacing w:val="1"/>
          <w:sz w:val="24"/>
          <w:szCs w:val="24"/>
        </w:rPr>
        <w:t xml:space="preserve"> </w:t>
      </w:r>
      <w:r>
        <w:rPr>
          <w:rFonts w:ascii="Times New Roman" w:hAnsi="Times New Roman" w:cs="Times New Roman"/>
          <w:sz w:val="24"/>
          <w:szCs w:val="24"/>
        </w:rPr>
        <w:t>аппарата;</w:t>
      </w:r>
      <w:r>
        <w:rPr>
          <w:rFonts w:ascii="Times New Roman" w:hAnsi="Times New Roman" w:cs="Times New Roman"/>
          <w:spacing w:val="1"/>
          <w:sz w:val="24"/>
          <w:szCs w:val="24"/>
        </w:rPr>
        <w:t xml:space="preserve"> </w:t>
      </w:r>
      <w:r>
        <w:rPr>
          <w:rFonts w:ascii="Times New Roman" w:hAnsi="Times New Roman" w:cs="Times New Roman"/>
          <w:sz w:val="24"/>
          <w:szCs w:val="24"/>
        </w:rPr>
        <w:t>развитие</w:t>
      </w:r>
      <w:r>
        <w:rPr>
          <w:rFonts w:ascii="Times New Roman" w:hAnsi="Times New Roman" w:cs="Times New Roman"/>
          <w:spacing w:val="1"/>
          <w:sz w:val="24"/>
          <w:szCs w:val="24"/>
        </w:rPr>
        <w:t xml:space="preserve"> </w:t>
      </w:r>
      <w:r>
        <w:rPr>
          <w:rFonts w:ascii="Times New Roman" w:hAnsi="Times New Roman" w:cs="Times New Roman"/>
          <w:sz w:val="24"/>
          <w:szCs w:val="24"/>
        </w:rPr>
        <w:t>двигательных</w:t>
      </w:r>
      <w:r>
        <w:rPr>
          <w:rFonts w:ascii="Times New Roman" w:hAnsi="Times New Roman" w:cs="Times New Roman"/>
          <w:spacing w:val="1"/>
          <w:sz w:val="24"/>
          <w:szCs w:val="24"/>
        </w:rPr>
        <w:t xml:space="preserve"> </w:t>
      </w:r>
      <w:r>
        <w:rPr>
          <w:rFonts w:ascii="Times New Roman" w:hAnsi="Times New Roman" w:cs="Times New Roman"/>
          <w:sz w:val="24"/>
          <w:szCs w:val="24"/>
        </w:rPr>
        <w:t>способностей,</w:t>
      </w:r>
      <w:r>
        <w:rPr>
          <w:rFonts w:ascii="Times New Roman" w:hAnsi="Times New Roman" w:cs="Times New Roman"/>
          <w:spacing w:val="1"/>
          <w:sz w:val="24"/>
          <w:szCs w:val="24"/>
        </w:rPr>
        <w:t xml:space="preserve"> </w:t>
      </w:r>
      <w:r>
        <w:rPr>
          <w:rFonts w:ascii="Times New Roman" w:hAnsi="Times New Roman" w:cs="Times New Roman"/>
          <w:sz w:val="24"/>
          <w:szCs w:val="24"/>
        </w:rPr>
        <w:t>обучение двигательным</w:t>
      </w:r>
      <w:r>
        <w:rPr>
          <w:rFonts w:ascii="Times New Roman" w:hAnsi="Times New Roman" w:cs="Times New Roman"/>
          <w:spacing w:val="-1"/>
          <w:sz w:val="24"/>
          <w:szCs w:val="24"/>
        </w:rPr>
        <w:t xml:space="preserve"> </w:t>
      </w:r>
      <w:r>
        <w:rPr>
          <w:rFonts w:ascii="Times New Roman" w:hAnsi="Times New Roman" w:cs="Times New Roman"/>
          <w:sz w:val="24"/>
          <w:szCs w:val="24"/>
        </w:rPr>
        <w:t>навыкам</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умениям;</w:t>
      </w:r>
    </w:p>
    <w:p w14:paraId="052BD697">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формирование элементарных представлений в области физической культуры, здоровья и</w:t>
      </w:r>
      <w:r>
        <w:rPr>
          <w:rFonts w:ascii="Times New Roman" w:hAnsi="Times New Roman" w:cs="Times New Roman"/>
          <w:spacing w:val="1"/>
          <w:sz w:val="24"/>
          <w:szCs w:val="24"/>
        </w:rPr>
        <w:t xml:space="preserve"> </w:t>
      </w:r>
      <w:r>
        <w:rPr>
          <w:rFonts w:ascii="Times New Roman" w:hAnsi="Times New Roman" w:cs="Times New Roman"/>
          <w:sz w:val="24"/>
          <w:szCs w:val="24"/>
        </w:rPr>
        <w:t>безопасного</w:t>
      </w:r>
      <w:r>
        <w:rPr>
          <w:rFonts w:ascii="Times New Roman" w:hAnsi="Times New Roman" w:cs="Times New Roman"/>
          <w:spacing w:val="-4"/>
          <w:sz w:val="24"/>
          <w:szCs w:val="24"/>
        </w:rPr>
        <w:t xml:space="preserve"> </w:t>
      </w:r>
      <w:r>
        <w:rPr>
          <w:rFonts w:ascii="Times New Roman" w:hAnsi="Times New Roman" w:cs="Times New Roman"/>
          <w:sz w:val="24"/>
          <w:szCs w:val="24"/>
        </w:rPr>
        <w:t>образа</w:t>
      </w:r>
      <w:r>
        <w:rPr>
          <w:rFonts w:ascii="Times New Roman" w:hAnsi="Times New Roman" w:cs="Times New Roman"/>
          <w:spacing w:val="1"/>
          <w:sz w:val="24"/>
          <w:szCs w:val="24"/>
        </w:rPr>
        <w:t xml:space="preserve"> </w:t>
      </w:r>
      <w:r>
        <w:rPr>
          <w:rFonts w:ascii="Times New Roman" w:hAnsi="Times New Roman" w:cs="Times New Roman"/>
          <w:sz w:val="24"/>
          <w:szCs w:val="24"/>
        </w:rPr>
        <w:t>жизни;</w:t>
      </w:r>
    </w:p>
    <w:p w14:paraId="36AF2038">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организация</w:t>
      </w:r>
      <w:r>
        <w:rPr>
          <w:rFonts w:ascii="Times New Roman" w:hAnsi="Times New Roman" w:cs="Times New Roman"/>
          <w:spacing w:val="-8"/>
          <w:sz w:val="24"/>
          <w:szCs w:val="24"/>
        </w:rPr>
        <w:t xml:space="preserve"> </w:t>
      </w:r>
      <w:r>
        <w:rPr>
          <w:rFonts w:ascii="Times New Roman" w:hAnsi="Times New Roman" w:cs="Times New Roman"/>
          <w:sz w:val="24"/>
          <w:szCs w:val="24"/>
        </w:rPr>
        <w:t>сна,</w:t>
      </w:r>
      <w:r>
        <w:rPr>
          <w:rFonts w:ascii="Times New Roman" w:hAnsi="Times New Roman" w:cs="Times New Roman"/>
          <w:spacing w:val="-5"/>
          <w:sz w:val="24"/>
          <w:szCs w:val="24"/>
        </w:rPr>
        <w:t xml:space="preserve"> </w:t>
      </w:r>
      <w:r>
        <w:rPr>
          <w:rFonts w:ascii="Times New Roman" w:hAnsi="Times New Roman" w:cs="Times New Roman"/>
          <w:sz w:val="24"/>
          <w:szCs w:val="24"/>
        </w:rPr>
        <w:t>здорового</w:t>
      </w:r>
      <w:r>
        <w:rPr>
          <w:rFonts w:ascii="Times New Roman" w:hAnsi="Times New Roman" w:cs="Times New Roman"/>
          <w:spacing w:val="-3"/>
          <w:sz w:val="24"/>
          <w:szCs w:val="24"/>
        </w:rPr>
        <w:t xml:space="preserve"> </w:t>
      </w:r>
      <w:r>
        <w:rPr>
          <w:rFonts w:ascii="Times New Roman" w:hAnsi="Times New Roman" w:cs="Times New Roman"/>
          <w:sz w:val="24"/>
          <w:szCs w:val="24"/>
        </w:rPr>
        <w:t>питания,</w:t>
      </w:r>
      <w:r>
        <w:rPr>
          <w:rFonts w:ascii="Times New Roman" w:hAnsi="Times New Roman" w:cs="Times New Roman"/>
          <w:spacing w:val="-5"/>
          <w:sz w:val="24"/>
          <w:szCs w:val="24"/>
        </w:rPr>
        <w:t xml:space="preserve"> </w:t>
      </w:r>
      <w:r>
        <w:rPr>
          <w:rFonts w:ascii="Times New Roman" w:hAnsi="Times New Roman" w:cs="Times New Roman"/>
          <w:sz w:val="24"/>
          <w:szCs w:val="24"/>
        </w:rPr>
        <w:t>выстраивание</w:t>
      </w:r>
      <w:r>
        <w:rPr>
          <w:rFonts w:ascii="Times New Roman" w:hAnsi="Times New Roman" w:cs="Times New Roman"/>
          <w:spacing w:val="-4"/>
          <w:sz w:val="24"/>
          <w:szCs w:val="24"/>
        </w:rPr>
        <w:t xml:space="preserve"> </w:t>
      </w:r>
      <w:r>
        <w:rPr>
          <w:rFonts w:ascii="Times New Roman" w:hAnsi="Times New Roman" w:cs="Times New Roman"/>
          <w:sz w:val="24"/>
          <w:szCs w:val="24"/>
        </w:rPr>
        <w:t>правильного</w:t>
      </w:r>
      <w:r>
        <w:rPr>
          <w:rFonts w:ascii="Times New Roman" w:hAnsi="Times New Roman" w:cs="Times New Roman"/>
          <w:spacing w:val="1"/>
          <w:sz w:val="24"/>
          <w:szCs w:val="24"/>
        </w:rPr>
        <w:t xml:space="preserve"> </w:t>
      </w:r>
      <w:r>
        <w:rPr>
          <w:rFonts w:ascii="Times New Roman" w:hAnsi="Times New Roman" w:cs="Times New Roman"/>
          <w:sz w:val="24"/>
          <w:szCs w:val="24"/>
        </w:rPr>
        <w:t>режима</w:t>
      </w:r>
      <w:r>
        <w:rPr>
          <w:rFonts w:ascii="Times New Roman" w:hAnsi="Times New Roman" w:cs="Times New Roman"/>
          <w:spacing w:val="-3"/>
          <w:sz w:val="24"/>
          <w:szCs w:val="24"/>
        </w:rPr>
        <w:t xml:space="preserve"> </w:t>
      </w:r>
      <w:r>
        <w:rPr>
          <w:rFonts w:ascii="Times New Roman" w:hAnsi="Times New Roman" w:cs="Times New Roman"/>
          <w:sz w:val="24"/>
          <w:szCs w:val="24"/>
        </w:rPr>
        <w:t>дня;</w:t>
      </w:r>
    </w:p>
    <w:p w14:paraId="0B927877">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воспитание экологической культуры, обучение безопасности жизнедеятельности.</w:t>
      </w:r>
      <w:r>
        <w:rPr>
          <w:rFonts w:ascii="Times New Roman" w:hAnsi="Times New Roman" w:cs="Times New Roman"/>
          <w:spacing w:val="-58"/>
          <w:sz w:val="24"/>
          <w:szCs w:val="24"/>
        </w:rPr>
        <w:t xml:space="preserve"> </w:t>
      </w:r>
      <w:r>
        <w:rPr>
          <w:rFonts w:ascii="Times New Roman" w:hAnsi="Times New Roman" w:cs="Times New Roman"/>
          <w:b/>
          <w:sz w:val="24"/>
          <w:szCs w:val="24"/>
        </w:rPr>
        <w:t>Направления</w:t>
      </w:r>
      <w:r>
        <w:rPr>
          <w:rFonts w:ascii="Times New Roman" w:hAnsi="Times New Roman" w:cs="Times New Roman"/>
          <w:b/>
          <w:spacing w:val="1"/>
          <w:sz w:val="24"/>
          <w:szCs w:val="24"/>
        </w:rPr>
        <w:t xml:space="preserve"> </w:t>
      </w:r>
      <w:r>
        <w:rPr>
          <w:rFonts w:ascii="Times New Roman" w:hAnsi="Times New Roman" w:cs="Times New Roman"/>
          <w:b/>
          <w:sz w:val="24"/>
          <w:szCs w:val="24"/>
        </w:rPr>
        <w:t>деятельности</w:t>
      </w:r>
      <w:r>
        <w:rPr>
          <w:rFonts w:ascii="Times New Roman" w:hAnsi="Times New Roman" w:cs="Times New Roman"/>
          <w:b/>
          <w:spacing w:val="-1"/>
          <w:sz w:val="24"/>
          <w:szCs w:val="24"/>
        </w:rPr>
        <w:t xml:space="preserve"> </w:t>
      </w:r>
      <w:r>
        <w:rPr>
          <w:rFonts w:ascii="Times New Roman" w:hAnsi="Times New Roman" w:cs="Times New Roman"/>
          <w:b/>
          <w:sz w:val="24"/>
          <w:szCs w:val="24"/>
        </w:rPr>
        <w:t>воспитателя</w:t>
      </w:r>
      <w:r>
        <w:rPr>
          <w:rFonts w:ascii="Times New Roman" w:hAnsi="Times New Roman" w:cs="Times New Roman"/>
          <w:sz w:val="24"/>
          <w:szCs w:val="24"/>
        </w:rPr>
        <w:t>:</w:t>
      </w:r>
    </w:p>
    <w:p w14:paraId="417D87F0">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организация подвижных,</w:t>
      </w:r>
      <w:r>
        <w:rPr>
          <w:rFonts w:ascii="Times New Roman" w:hAnsi="Times New Roman" w:cs="Times New Roman"/>
          <w:spacing w:val="1"/>
          <w:sz w:val="24"/>
          <w:szCs w:val="24"/>
        </w:rPr>
        <w:t xml:space="preserve"> </w:t>
      </w:r>
      <w:r>
        <w:rPr>
          <w:rFonts w:ascii="Times New Roman" w:hAnsi="Times New Roman" w:cs="Times New Roman"/>
          <w:sz w:val="24"/>
          <w:szCs w:val="24"/>
        </w:rPr>
        <w:t>спортивных игр,</w:t>
      </w:r>
      <w:r>
        <w:rPr>
          <w:rFonts w:ascii="Times New Roman" w:hAnsi="Times New Roman" w:cs="Times New Roman"/>
          <w:spacing w:val="1"/>
          <w:sz w:val="24"/>
          <w:szCs w:val="24"/>
        </w:rPr>
        <w:t xml:space="preserve"> </w:t>
      </w:r>
      <w:r>
        <w:rPr>
          <w:rFonts w:ascii="Times New Roman" w:hAnsi="Times New Roman" w:cs="Times New Roman"/>
          <w:sz w:val="24"/>
          <w:szCs w:val="24"/>
        </w:rPr>
        <w:t>в том</w:t>
      </w:r>
      <w:r>
        <w:rPr>
          <w:rFonts w:ascii="Times New Roman" w:hAnsi="Times New Roman" w:cs="Times New Roman"/>
          <w:spacing w:val="1"/>
          <w:sz w:val="24"/>
          <w:szCs w:val="24"/>
        </w:rPr>
        <w:t xml:space="preserve"> </w:t>
      </w:r>
      <w:r>
        <w:rPr>
          <w:rFonts w:ascii="Times New Roman" w:hAnsi="Times New Roman" w:cs="Times New Roman"/>
          <w:sz w:val="24"/>
          <w:szCs w:val="24"/>
        </w:rPr>
        <w:t>числе</w:t>
      </w:r>
      <w:r>
        <w:rPr>
          <w:rFonts w:ascii="Times New Roman" w:hAnsi="Times New Roman" w:cs="Times New Roman"/>
          <w:spacing w:val="1"/>
          <w:sz w:val="24"/>
          <w:szCs w:val="24"/>
        </w:rPr>
        <w:t xml:space="preserve"> </w:t>
      </w:r>
      <w:r>
        <w:rPr>
          <w:rFonts w:ascii="Times New Roman" w:hAnsi="Times New Roman" w:cs="Times New Roman"/>
          <w:sz w:val="24"/>
          <w:szCs w:val="24"/>
        </w:rPr>
        <w:t>традиционных народных игр,</w:t>
      </w:r>
      <w:r>
        <w:rPr>
          <w:rFonts w:ascii="Times New Roman" w:hAnsi="Times New Roman" w:cs="Times New Roman"/>
          <w:spacing w:val="1"/>
          <w:sz w:val="24"/>
          <w:szCs w:val="24"/>
        </w:rPr>
        <w:t xml:space="preserve"> </w:t>
      </w:r>
      <w:r>
        <w:rPr>
          <w:rFonts w:ascii="Times New Roman" w:hAnsi="Times New Roman" w:cs="Times New Roman"/>
          <w:sz w:val="24"/>
          <w:szCs w:val="24"/>
        </w:rPr>
        <w:t>дворовых</w:t>
      </w:r>
      <w:r>
        <w:rPr>
          <w:rFonts w:ascii="Times New Roman" w:hAnsi="Times New Roman" w:cs="Times New Roman"/>
          <w:spacing w:val="-4"/>
          <w:sz w:val="24"/>
          <w:szCs w:val="24"/>
        </w:rPr>
        <w:t xml:space="preserve"> </w:t>
      </w:r>
      <w:r>
        <w:rPr>
          <w:rFonts w:ascii="Times New Roman" w:hAnsi="Times New Roman" w:cs="Times New Roman"/>
          <w:sz w:val="24"/>
          <w:szCs w:val="24"/>
        </w:rPr>
        <w:t>игр</w:t>
      </w:r>
      <w:r>
        <w:rPr>
          <w:rFonts w:ascii="Times New Roman" w:hAnsi="Times New Roman" w:cs="Times New Roman"/>
          <w:spacing w:val="-3"/>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территории</w:t>
      </w:r>
      <w:r>
        <w:rPr>
          <w:rFonts w:ascii="Times New Roman" w:hAnsi="Times New Roman" w:cs="Times New Roman"/>
          <w:spacing w:val="3"/>
          <w:sz w:val="24"/>
          <w:szCs w:val="24"/>
        </w:rPr>
        <w:t xml:space="preserve"> </w:t>
      </w:r>
      <w:r>
        <w:rPr>
          <w:rFonts w:ascii="Times New Roman" w:hAnsi="Times New Roman" w:cs="Times New Roman"/>
          <w:sz w:val="24"/>
          <w:szCs w:val="24"/>
        </w:rPr>
        <w:t>детского</w:t>
      </w:r>
      <w:r>
        <w:rPr>
          <w:rFonts w:ascii="Times New Roman" w:hAnsi="Times New Roman" w:cs="Times New Roman"/>
          <w:spacing w:val="1"/>
          <w:sz w:val="24"/>
          <w:szCs w:val="24"/>
        </w:rPr>
        <w:t xml:space="preserve"> </w:t>
      </w:r>
      <w:r>
        <w:rPr>
          <w:rFonts w:ascii="Times New Roman" w:hAnsi="Times New Roman" w:cs="Times New Roman"/>
          <w:sz w:val="24"/>
          <w:szCs w:val="24"/>
        </w:rPr>
        <w:t>сада;</w:t>
      </w:r>
    </w:p>
    <w:p w14:paraId="163333FF">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создание</w:t>
      </w:r>
      <w:r>
        <w:rPr>
          <w:rFonts w:ascii="Times New Roman" w:hAnsi="Times New Roman" w:cs="Times New Roman"/>
          <w:spacing w:val="-2"/>
          <w:sz w:val="24"/>
          <w:szCs w:val="24"/>
        </w:rPr>
        <w:t xml:space="preserve"> </w:t>
      </w:r>
      <w:r>
        <w:rPr>
          <w:rFonts w:ascii="Times New Roman" w:hAnsi="Times New Roman" w:cs="Times New Roman"/>
          <w:sz w:val="24"/>
          <w:szCs w:val="24"/>
        </w:rPr>
        <w:t>детско-взрослых</w:t>
      </w:r>
      <w:r>
        <w:rPr>
          <w:rFonts w:ascii="Times New Roman" w:hAnsi="Times New Roman" w:cs="Times New Roman"/>
          <w:spacing w:val="-4"/>
          <w:sz w:val="24"/>
          <w:szCs w:val="24"/>
        </w:rPr>
        <w:t xml:space="preserve"> </w:t>
      </w:r>
      <w:r>
        <w:rPr>
          <w:rFonts w:ascii="Times New Roman" w:hAnsi="Times New Roman" w:cs="Times New Roman"/>
          <w:sz w:val="24"/>
          <w:szCs w:val="24"/>
        </w:rPr>
        <w:t>проектов</w:t>
      </w:r>
      <w:r>
        <w:rPr>
          <w:rFonts w:ascii="Times New Roman" w:hAnsi="Times New Roman" w:cs="Times New Roman"/>
          <w:spacing w:val="-3"/>
          <w:sz w:val="24"/>
          <w:szCs w:val="24"/>
        </w:rPr>
        <w:t xml:space="preserve"> </w:t>
      </w:r>
      <w:r>
        <w:rPr>
          <w:rFonts w:ascii="Times New Roman" w:hAnsi="Times New Roman" w:cs="Times New Roman"/>
          <w:sz w:val="24"/>
          <w:szCs w:val="24"/>
        </w:rPr>
        <w:t>по здоровому</w:t>
      </w:r>
      <w:r>
        <w:rPr>
          <w:rFonts w:ascii="Times New Roman" w:hAnsi="Times New Roman" w:cs="Times New Roman"/>
          <w:spacing w:val="-10"/>
          <w:sz w:val="24"/>
          <w:szCs w:val="24"/>
        </w:rPr>
        <w:t xml:space="preserve"> </w:t>
      </w:r>
      <w:r>
        <w:rPr>
          <w:rFonts w:ascii="Times New Roman" w:hAnsi="Times New Roman" w:cs="Times New Roman"/>
          <w:sz w:val="24"/>
          <w:szCs w:val="24"/>
        </w:rPr>
        <w:t>образу</w:t>
      </w:r>
      <w:r>
        <w:rPr>
          <w:rFonts w:ascii="Times New Roman" w:hAnsi="Times New Roman" w:cs="Times New Roman"/>
          <w:spacing w:val="-10"/>
          <w:sz w:val="24"/>
          <w:szCs w:val="24"/>
        </w:rPr>
        <w:t xml:space="preserve"> </w:t>
      </w:r>
      <w:r>
        <w:rPr>
          <w:rFonts w:ascii="Times New Roman" w:hAnsi="Times New Roman" w:cs="Times New Roman"/>
          <w:sz w:val="24"/>
          <w:szCs w:val="24"/>
        </w:rPr>
        <w:t>жизни;</w:t>
      </w:r>
    </w:p>
    <w:p w14:paraId="1E2B11CE">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введение</w:t>
      </w:r>
      <w:r>
        <w:rPr>
          <w:rFonts w:ascii="Times New Roman" w:hAnsi="Times New Roman" w:cs="Times New Roman"/>
          <w:spacing w:val="-7"/>
          <w:sz w:val="24"/>
          <w:szCs w:val="24"/>
        </w:rPr>
        <w:t xml:space="preserve"> </w:t>
      </w:r>
      <w:r>
        <w:rPr>
          <w:rFonts w:ascii="Times New Roman" w:hAnsi="Times New Roman" w:cs="Times New Roman"/>
          <w:sz w:val="24"/>
          <w:szCs w:val="24"/>
        </w:rPr>
        <w:t>оздоровительных</w:t>
      </w:r>
      <w:r>
        <w:rPr>
          <w:rFonts w:ascii="Times New Roman" w:hAnsi="Times New Roman" w:cs="Times New Roman"/>
          <w:spacing w:val="-5"/>
          <w:sz w:val="24"/>
          <w:szCs w:val="24"/>
        </w:rPr>
        <w:t xml:space="preserve"> </w:t>
      </w:r>
      <w:r>
        <w:rPr>
          <w:rFonts w:ascii="Times New Roman" w:hAnsi="Times New Roman" w:cs="Times New Roman"/>
          <w:sz w:val="24"/>
          <w:szCs w:val="24"/>
        </w:rPr>
        <w:t>традиций</w:t>
      </w:r>
      <w:r>
        <w:rPr>
          <w:rFonts w:ascii="Times New Roman" w:hAnsi="Times New Roman" w:cs="Times New Roman"/>
          <w:spacing w:val="-4"/>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ДОО.</w:t>
      </w:r>
    </w:p>
    <w:p w14:paraId="6473B13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Формирование</w:t>
      </w:r>
      <w:r>
        <w:rPr>
          <w:rFonts w:ascii="Times New Roman" w:hAnsi="Times New Roman" w:cs="Times New Roman"/>
          <w:spacing w:val="1"/>
          <w:sz w:val="24"/>
          <w:szCs w:val="24"/>
        </w:rPr>
        <w:t xml:space="preserve"> </w:t>
      </w:r>
      <w:r>
        <w:rPr>
          <w:rFonts w:ascii="Times New Roman" w:hAnsi="Times New Roman" w:cs="Times New Roman"/>
          <w:sz w:val="24"/>
          <w:szCs w:val="24"/>
        </w:rPr>
        <w:t>у</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дошкольников</w:t>
      </w:r>
      <w:r>
        <w:rPr>
          <w:rFonts w:ascii="Times New Roman" w:hAnsi="Times New Roman" w:cs="Times New Roman"/>
          <w:spacing w:val="1"/>
          <w:sz w:val="24"/>
          <w:szCs w:val="24"/>
        </w:rPr>
        <w:t xml:space="preserve"> </w:t>
      </w:r>
      <w:r>
        <w:rPr>
          <w:rFonts w:ascii="Times New Roman" w:hAnsi="Times New Roman" w:cs="Times New Roman"/>
          <w:b/>
          <w:sz w:val="24"/>
          <w:szCs w:val="24"/>
        </w:rPr>
        <w:t>культурно-гигиенических</w:t>
      </w:r>
      <w:r>
        <w:rPr>
          <w:rFonts w:ascii="Times New Roman" w:hAnsi="Times New Roman" w:cs="Times New Roman"/>
          <w:b/>
          <w:spacing w:val="1"/>
          <w:sz w:val="24"/>
          <w:szCs w:val="24"/>
        </w:rPr>
        <w:t xml:space="preserve"> </w:t>
      </w:r>
      <w:r>
        <w:rPr>
          <w:rFonts w:ascii="Times New Roman" w:hAnsi="Times New Roman" w:cs="Times New Roman"/>
          <w:b/>
          <w:sz w:val="24"/>
          <w:szCs w:val="24"/>
        </w:rPr>
        <w:t>навыков</w:t>
      </w:r>
      <w:r>
        <w:rPr>
          <w:rFonts w:ascii="Times New Roman" w:hAnsi="Times New Roman" w:cs="Times New Roman"/>
          <w:b/>
          <w:spacing w:val="1"/>
          <w:sz w:val="24"/>
          <w:szCs w:val="24"/>
        </w:rPr>
        <w:t xml:space="preserve"> </w:t>
      </w:r>
      <w:r>
        <w:rPr>
          <w:rFonts w:ascii="Times New Roman" w:hAnsi="Times New Roman" w:cs="Times New Roman"/>
          <w:sz w:val="24"/>
          <w:szCs w:val="24"/>
        </w:rPr>
        <w:t>является</w:t>
      </w:r>
      <w:r>
        <w:rPr>
          <w:rFonts w:ascii="Times New Roman" w:hAnsi="Times New Roman" w:cs="Times New Roman"/>
          <w:spacing w:val="1"/>
          <w:sz w:val="24"/>
          <w:szCs w:val="24"/>
        </w:rPr>
        <w:t xml:space="preserve"> </w:t>
      </w:r>
      <w:r>
        <w:rPr>
          <w:rFonts w:ascii="Times New Roman" w:hAnsi="Times New Roman" w:cs="Times New Roman"/>
          <w:sz w:val="24"/>
          <w:szCs w:val="24"/>
        </w:rPr>
        <w:t>важной</w:t>
      </w:r>
      <w:r>
        <w:rPr>
          <w:rFonts w:ascii="Times New Roman" w:hAnsi="Times New Roman" w:cs="Times New Roman"/>
          <w:spacing w:val="1"/>
          <w:sz w:val="24"/>
          <w:szCs w:val="24"/>
        </w:rPr>
        <w:t xml:space="preserve"> </w:t>
      </w:r>
      <w:r>
        <w:rPr>
          <w:rFonts w:ascii="Times New Roman" w:hAnsi="Times New Roman" w:cs="Times New Roman"/>
          <w:sz w:val="24"/>
          <w:szCs w:val="24"/>
        </w:rPr>
        <w:t>частью</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b/>
          <w:sz w:val="24"/>
          <w:szCs w:val="24"/>
        </w:rPr>
        <w:t>культуры</w:t>
      </w:r>
      <w:r>
        <w:rPr>
          <w:rFonts w:ascii="Times New Roman" w:hAnsi="Times New Roman" w:cs="Times New Roman"/>
          <w:b/>
          <w:spacing w:val="1"/>
          <w:sz w:val="24"/>
          <w:szCs w:val="24"/>
        </w:rPr>
        <w:t xml:space="preserve"> </w:t>
      </w:r>
      <w:r>
        <w:rPr>
          <w:rFonts w:ascii="Times New Roman" w:hAnsi="Times New Roman" w:cs="Times New Roman"/>
          <w:b/>
          <w:sz w:val="24"/>
          <w:szCs w:val="24"/>
        </w:rPr>
        <w:t>здоровья</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Воспитатель</w:t>
      </w:r>
      <w:r>
        <w:rPr>
          <w:rFonts w:ascii="Times New Roman" w:hAnsi="Times New Roman" w:cs="Times New Roman"/>
          <w:spacing w:val="1"/>
          <w:sz w:val="24"/>
          <w:szCs w:val="24"/>
        </w:rPr>
        <w:t xml:space="preserve">  </w:t>
      </w:r>
      <w:r>
        <w:rPr>
          <w:rFonts w:ascii="Times New Roman" w:hAnsi="Times New Roman" w:cs="Times New Roman"/>
          <w:sz w:val="24"/>
          <w:szCs w:val="24"/>
        </w:rPr>
        <w:t>формирует</w:t>
      </w:r>
      <w:r>
        <w:rPr>
          <w:rFonts w:ascii="Times New Roman" w:hAnsi="Times New Roman" w:cs="Times New Roman"/>
          <w:spacing w:val="1"/>
          <w:sz w:val="24"/>
          <w:szCs w:val="24"/>
        </w:rPr>
        <w:t xml:space="preserve"> </w:t>
      </w:r>
      <w:r>
        <w:rPr>
          <w:rFonts w:ascii="Times New Roman" w:hAnsi="Times New Roman" w:cs="Times New Roman"/>
          <w:sz w:val="24"/>
          <w:szCs w:val="24"/>
        </w:rPr>
        <w:t>у</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дошкольников</w:t>
      </w:r>
      <w:r>
        <w:rPr>
          <w:rFonts w:ascii="Times New Roman" w:hAnsi="Times New Roman" w:cs="Times New Roman"/>
          <w:spacing w:val="1"/>
          <w:sz w:val="24"/>
          <w:szCs w:val="24"/>
        </w:rPr>
        <w:t xml:space="preserve"> </w:t>
      </w:r>
      <w:r>
        <w:rPr>
          <w:rFonts w:ascii="Times New Roman" w:hAnsi="Times New Roman" w:cs="Times New Roman"/>
          <w:sz w:val="24"/>
          <w:szCs w:val="24"/>
        </w:rPr>
        <w:t>понимание</w:t>
      </w:r>
      <w:r>
        <w:rPr>
          <w:rFonts w:ascii="Times New Roman" w:hAnsi="Times New Roman" w:cs="Times New Roman"/>
          <w:spacing w:val="17"/>
          <w:sz w:val="24"/>
          <w:szCs w:val="24"/>
        </w:rPr>
        <w:t xml:space="preserve"> </w:t>
      </w:r>
      <w:r>
        <w:rPr>
          <w:rFonts w:ascii="Times New Roman" w:hAnsi="Times New Roman" w:cs="Times New Roman"/>
          <w:sz w:val="24"/>
          <w:szCs w:val="24"/>
        </w:rPr>
        <w:t>того,</w:t>
      </w:r>
      <w:r>
        <w:rPr>
          <w:rFonts w:ascii="Times New Roman" w:hAnsi="Times New Roman" w:cs="Times New Roman"/>
          <w:spacing w:val="82"/>
          <w:sz w:val="24"/>
          <w:szCs w:val="24"/>
        </w:rPr>
        <w:t xml:space="preserve"> </w:t>
      </w:r>
      <w:r>
        <w:rPr>
          <w:rFonts w:ascii="Times New Roman" w:hAnsi="Times New Roman" w:cs="Times New Roman"/>
          <w:sz w:val="24"/>
          <w:szCs w:val="24"/>
        </w:rPr>
        <w:t>что</w:t>
      </w:r>
      <w:r>
        <w:rPr>
          <w:rFonts w:ascii="Times New Roman" w:hAnsi="Times New Roman" w:cs="Times New Roman"/>
          <w:spacing w:val="80"/>
          <w:sz w:val="24"/>
          <w:szCs w:val="24"/>
        </w:rPr>
        <w:t xml:space="preserve"> </w:t>
      </w:r>
      <w:r>
        <w:rPr>
          <w:rFonts w:ascii="Times New Roman" w:hAnsi="Times New Roman" w:cs="Times New Roman"/>
          <w:sz w:val="24"/>
          <w:szCs w:val="24"/>
        </w:rPr>
        <w:t>чистота</w:t>
      </w:r>
      <w:r>
        <w:rPr>
          <w:rFonts w:ascii="Times New Roman" w:hAnsi="Times New Roman" w:cs="Times New Roman"/>
          <w:spacing w:val="81"/>
          <w:sz w:val="24"/>
          <w:szCs w:val="24"/>
        </w:rPr>
        <w:t xml:space="preserve"> </w:t>
      </w:r>
      <w:r>
        <w:rPr>
          <w:rFonts w:ascii="Times New Roman" w:hAnsi="Times New Roman" w:cs="Times New Roman"/>
          <w:sz w:val="24"/>
          <w:szCs w:val="24"/>
        </w:rPr>
        <w:t>лица</w:t>
      </w:r>
      <w:r>
        <w:rPr>
          <w:rFonts w:ascii="Times New Roman" w:hAnsi="Times New Roman" w:cs="Times New Roman"/>
          <w:spacing w:val="79"/>
          <w:sz w:val="24"/>
          <w:szCs w:val="24"/>
        </w:rPr>
        <w:t xml:space="preserve"> </w:t>
      </w:r>
      <w:r>
        <w:rPr>
          <w:rFonts w:ascii="Times New Roman" w:hAnsi="Times New Roman" w:cs="Times New Roman"/>
          <w:sz w:val="24"/>
          <w:szCs w:val="24"/>
        </w:rPr>
        <w:t>и</w:t>
      </w:r>
      <w:r>
        <w:rPr>
          <w:rFonts w:ascii="Times New Roman" w:hAnsi="Times New Roman" w:cs="Times New Roman"/>
          <w:spacing w:val="77"/>
          <w:sz w:val="24"/>
          <w:szCs w:val="24"/>
        </w:rPr>
        <w:t xml:space="preserve"> </w:t>
      </w:r>
      <w:r>
        <w:rPr>
          <w:rFonts w:ascii="Times New Roman" w:hAnsi="Times New Roman" w:cs="Times New Roman"/>
          <w:sz w:val="24"/>
          <w:szCs w:val="24"/>
        </w:rPr>
        <w:t>тела,</w:t>
      </w:r>
      <w:r>
        <w:rPr>
          <w:rFonts w:ascii="Times New Roman" w:hAnsi="Times New Roman" w:cs="Times New Roman"/>
          <w:spacing w:val="74"/>
          <w:sz w:val="24"/>
          <w:szCs w:val="24"/>
        </w:rPr>
        <w:t xml:space="preserve"> </w:t>
      </w:r>
      <w:r>
        <w:rPr>
          <w:rFonts w:ascii="Times New Roman" w:hAnsi="Times New Roman" w:cs="Times New Roman"/>
          <w:sz w:val="24"/>
          <w:szCs w:val="24"/>
        </w:rPr>
        <w:t>опрятность</w:t>
      </w:r>
      <w:r>
        <w:rPr>
          <w:rFonts w:ascii="Times New Roman" w:hAnsi="Times New Roman" w:cs="Times New Roman"/>
          <w:spacing w:val="77"/>
          <w:sz w:val="24"/>
          <w:szCs w:val="24"/>
        </w:rPr>
        <w:t xml:space="preserve"> </w:t>
      </w:r>
      <w:r>
        <w:rPr>
          <w:rFonts w:ascii="Times New Roman" w:hAnsi="Times New Roman" w:cs="Times New Roman"/>
          <w:sz w:val="24"/>
          <w:szCs w:val="24"/>
        </w:rPr>
        <w:t>одежды</w:t>
      </w:r>
      <w:r>
        <w:rPr>
          <w:rFonts w:ascii="Times New Roman" w:hAnsi="Times New Roman" w:cs="Times New Roman"/>
          <w:spacing w:val="74"/>
          <w:sz w:val="24"/>
          <w:szCs w:val="24"/>
        </w:rPr>
        <w:t xml:space="preserve"> </w:t>
      </w:r>
      <w:r>
        <w:rPr>
          <w:rFonts w:ascii="Times New Roman" w:hAnsi="Times New Roman" w:cs="Times New Roman"/>
          <w:sz w:val="24"/>
          <w:szCs w:val="24"/>
        </w:rPr>
        <w:t>отвечают</w:t>
      </w:r>
      <w:r>
        <w:rPr>
          <w:rFonts w:ascii="Times New Roman" w:hAnsi="Times New Roman" w:cs="Times New Roman"/>
          <w:spacing w:val="81"/>
          <w:sz w:val="24"/>
          <w:szCs w:val="24"/>
        </w:rPr>
        <w:t xml:space="preserve"> </w:t>
      </w:r>
      <w:r>
        <w:rPr>
          <w:rFonts w:ascii="Times New Roman" w:hAnsi="Times New Roman" w:cs="Times New Roman"/>
          <w:sz w:val="24"/>
          <w:szCs w:val="24"/>
        </w:rPr>
        <w:t>не</w:t>
      </w:r>
      <w:r>
        <w:rPr>
          <w:rFonts w:ascii="Times New Roman" w:hAnsi="Times New Roman" w:cs="Times New Roman"/>
          <w:spacing w:val="76"/>
          <w:sz w:val="24"/>
          <w:szCs w:val="24"/>
        </w:rPr>
        <w:t xml:space="preserve"> </w:t>
      </w:r>
      <w:r>
        <w:rPr>
          <w:rFonts w:ascii="Times New Roman" w:hAnsi="Times New Roman" w:cs="Times New Roman"/>
          <w:sz w:val="24"/>
          <w:szCs w:val="24"/>
        </w:rPr>
        <w:t>только</w:t>
      </w:r>
      <w:r>
        <w:rPr>
          <w:rFonts w:ascii="Times New Roman" w:hAnsi="Times New Roman" w:cs="Times New Roman"/>
          <w:spacing w:val="80"/>
          <w:sz w:val="24"/>
          <w:szCs w:val="24"/>
        </w:rPr>
        <w:t xml:space="preserve"> </w:t>
      </w:r>
      <w:r>
        <w:rPr>
          <w:rFonts w:ascii="Times New Roman" w:hAnsi="Times New Roman" w:cs="Times New Roman"/>
          <w:sz w:val="24"/>
          <w:szCs w:val="24"/>
        </w:rPr>
        <w:t>гигиене</w:t>
      </w:r>
      <w:r>
        <w:rPr>
          <w:rFonts w:ascii="Times New Roman" w:hAnsi="Times New Roman" w:cs="Times New Roman"/>
          <w:spacing w:val="-58"/>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здоровью</w:t>
      </w:r>
      <w:r>
        <w:rPr>
          <w:rFonts w:ascii="Times New Roman" w:hAnsi="Times New Roman" w:cs="Times New Roman"/>
          <w:spacing w:val="-1"/>
          <w:sz w:val="24"/>
          <w:szCs w:val="24"/>
        </w:rPr>
        <w:t xml:space="preserve"> </w:t>
      </w:r>
      <w:r>
        <w:rPr>
          <w:rFonts w:ascii="Times New Roman" w:hAnsi="Times New Roman" w:cs="Times New Roman"/>
          <w:sz w:val="24"/>
          <w:szCs w:val="24"/>
        </w:rPr>
        <w:t>человека,</w:t>
      </w:r>
      <w:r>
        <w:rPr>
          <w:rFonts w:ascii="Times New Roman" w:hAnsi="Times New Roman" w:cs="Times New Roman"/>
          <w:spacing w:val="-2"/>
          <w:sz w:val="24"/>
          <w:szCs w:val="24"/>
        </w:rPr>
        <w:t xml:space="preserve"> </w:t>
      </w:r>
      <w:r>
        <w:rPr>
          <w:rFonts w:ascii="Times New Roman" w:hAnsi="Times New Roman" w:cs="Times New Roman"/>
          <w:sz w:val="24"/>
          <w:szCs w:val="24"/>
        </w:rPr>
        <w:t>но</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социальным</w:t>
      </w:r>
      <w:r>
        <w:rPr>
          <w:rFonts w:ascii="Times New Roman" w:hAnsi="Times New Roman" w:cs="Times New Roman"/>
          <w:spacing w:val="-2"/>
          <w:sz w:val="24"/>
          <w:szCs w:val="24"/>
        </w:rPr>
        <w:t xml:space="preserve"> </w:t>
      </w:r>
      <w:r>
        <w:rPr>
          <w:rFonts w:ascii="Times New Roman" w:hAnsi="Times New Roman" w:cs="Times New Roman"/>
          <w:sz w:val="24"/>
          <w:szCs w:val="24"/>
        </w:rPr>
        <w:t>ожиданиям</w:t>
      </w:r>
      <w:r>
        <w:rPr>
          <w:rFonts w:ascii="Times New Roman" w:hAnsi="Times New Roman" w:cs="Times New Roman"/>
          <w:spacing w:val="-1"/>
          <w:sz w:val="24"/>
          <w:szCs w:val="24"/>
        </w:rPr>
        <w:t xml:space="preserve"> </w:t>
      </w:r>
      <w:r>
        <w:rPr>
          <w:rFonts w:ascii="Times New Roman" w:hAnsi="Times New Roman" w:cs="Times New Roman"/>
          <w:sz w:val="24"/>
          <w:szCs w:val="24"/>
        </w:rPr>
        <w:t>окружающих</w:t>
      </w:r>
      <w:r>
        <w:rPr>
          <w:rFonts w:ascii="Times New Roman" w:hAnsi="Times New Roman" w:cs="Times New Roman"/>
          <w:spacing w:val="-4"/>
          <w:sz w:val="24"/>
          <w:szCs w:val="24"/>
        </w:rPr>
        <w:t xml:space="preserve"> </w:t>
      </w:r>
      <w:r>
        <w:rPr>
          <w:rFonts w:ascii="Times New Roman" w:hAnsi="Times New Roman" w:cs="Times New Roman"/>
          <w:sz w:val="24"/>
          <w:szCs w:val="24"/>
        </w:rPr>
        <w:t>людей.</w:t>
      </w:r>
    </w:p>
    <w:p w14:paraId="21DE931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Особенность</w:t>
      </w:r>
      <w:r>
        <w:rPr>
          <w:rFonts w:ascii="Times New Roman" w:hAnsi="Times New Roman" w:cs="Times New Roman"/>
          <w:spacing w:val="1"/>
          <w:sz w:val="24"/>
          <w:szCs w:val="24"/>
        </w:rPr>
        <w:t xml:space="preserve"> </w:t>
      </w:r>
      <w:r>
        <w:rPr>
          <w:rFonts w:ascii="Times New Roman" w:hAnsi="Times New Roman" w:cs="Times New Roman"/>
          <w:sz w:val="24"/>
          <w:szCs w:val="24"/>
        </w:rPr>
        <w:t>культурно-гигиенических</w:t>
      </w:r>
      <w:r>
        <w:rPr>
          <w:rFonts w:ascii="Times New Roman" w:hAnsi="Times New Roman" w:cs="Times New Roman"/>
          <w:spacing w:val="1"/>
          <w:sz w:val="24"/>
          <w:szCs w:val="24"/>
        </w:rPr>
        <w:t xml:space="preserve"> </w:t>
      </w:r>
      <w:r>
        <w:rPr>
          <w:rFonts w:ascii="Times New Roman" w:hAnsi="Times New Roman" w:cs="Times New Roman"/>
          <w:sz w:val="24"/>
          <w:szCs w:val="24"/>
        </w:rPr>
        <w:t>навыков</w:t>
      </w:r>
      <w:r>
        <w:rPr>
          <w:rFonts w:ascii="Times New Roman" w:hAnsi="Times New Roman" w:cs="Times New Roman"/>
          <w:spacing w:val="1"/>
          <w:sz w:val="24"/>
          <w:szCs w:val="24"/>
        </w:rPr>
        <w:t xml:space="preserve"> </w:t>
      </w:r>
      <w:r>
        <w:rPr>
          <w:rFonts w:ascii="Times New Roman" w:hAnsi="Times New Roman" w:cs="Times New Roman"/>
          <w:sz w:val="24"/>
          <w:szCs w:val="24"/>
        </w:rPr>
        <w:t>заключается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том,</w:t>
      </w:r>
      <w:r>
        <w:rPr>
          <w:rFonts w:ascii="Times New Roman" w:hAnsi="Times New Roman" w:cs="Times New Roman"/>
          <w:spacing w:val="1"/>
          <w:sz w:val="24"/>
          <w:szCs w:val="24"/>
        </w:rPr>
        <w:t xml:space="preserve"> </w:t>
      </w:r>
      <w:r>
        <w:rPr>
          <w:rFonts w:ascii="Times New Roman" w:hAnsi="Times New Roman" w:cs="Times New Roman"/>
          <w:sz w:val="24"/>
          <w:szCs w:val="24"/>
        </w:rPr>
        <w:t>что</w:t>
      </w:r>
      <w:r>
        <w:rPr>
          <w:rFonts w:ascii="Times New Roman" w:hAnsi="Times New Roman" w:cs="Times New Roman"/>
          <w:spacing w:val="1"/>
          <w:sz w:val="24"/>
          <w:szCs w:val="24"/>
        </w:rPr>
        <w:t xml:space="preserve"> </w:t>
      </w:r>
      <w:r>
        <w:rPr>
          <w:rFonts w:ascii="Times New Roman" w:hAnsi="Times New Roman" w:cs="Times New Roman"/>
          <w:sz w:val="24"/>
          <w:szCs w:val="24"/>
        </w:rPr>
        <w:t>они</w:t>
      </w:r>
      <w:r>
        <w:rPr>
          <w:rFonts w:ascii="Times New Roman" w:hAnsi="Times New Roman" w:cs="Times New Roman"/>
          <w:spacing w:val="1"/>
          <w:sz w:val="24"/>
          <w:szCs w:val="24"/>
        </w:rPr>
        <w:t xml:space="preserve">  </w:t>
      </w:r>
      <w:r>
        <w:rPr>
          <w:rFonts w:ascii="Times New Roman" w:hAnsi="Times New Roman" w:cs="Times New Roman"/>
          <w:sz w:val="24"/>
          <w:szCs w:val="24"/>
        </w:rPr>
        <w:t>формируются на</w:t>
      </w:r>
      <w:r>
        <w:rPr>
          <w:rFonts w:ascii="Times New Roman" w:hAnsi="Times New Roman" w:cs="Times New Roman"/>
          <w:spacing w:val="-4"/>
          <w:sz w:val="24"/>
          <w:szCs w:val="24"/>
        </w:rPr>
        <w:t xml:space="preserve"> </w:t>
      </w:r>
      <w:r>
        <w:rPr>
          <w:rFonts w:ascii="Times New Roman" w:hAnsi="Times New Roman" w:cs="Times New Roman"/>
          <w:sz w:val="24"/>
          <w:szCs w:val="24"/>
        </w:rPr>
        <w:t>протяжении</w:t>
      </w:r>
      <w:r>
        <w:rPr>
          <w:rFonts w:ascii="Times New Roman" w:hAnsi="Times New Roman" w:cs="Times New Roman"/>
          <w:spacing w:val="-3"/>
          <w:sz w:val="24"/>
          <w:szCs w:val="24"/>
        </w:rPr>
        <w:t xml:space="preserve"> </w:t>
      </w:r>
      <w:r>
        <w:rPr>
          <w:rFonts w:ascii="Times New Roman" w:hAnsi="Times New Roman" w:cs="Times New Roman"/>
          <w:sz w:val="24"/>
          <w:szCs w:val="24"/>
        </w:rPr>
        <w:t>всего</w:t>
      </w:r>
      <w:r>
        <w:rPr>
          <w:rFonts w:ascii="Times New Roman" w:hAnsi="Times New Roman" w:cs="Times New Roman"/>
          <w:spacing w:val="2"/>
          <w:sz w:val="24"/>
          <w:szCs w:val="24"/>
        </w:rPr>
        <w:t xml:space="preserve"> </w:t>
      </w:r>
      <w:r>
        <w:rPr>
          <w:rFonts w:ascii="Times New Roman" w:hAnsi="Times New Roman" w:cs="Times New Roman"/>
          <w:sz w:val="24"/>
          <w:szCs w:val="24"/>
        </w:rPr>
        <w:t>пребывания</w:t>
      </w:r>
      <w:r>
        <w:rPr>
          <w:rFonts w:ascii="Times New Roman" w:hAnsi="Times New Roman" w:cs="Times New Roman"/>
          <w:spacing w:val="1"/>
          <w:sz w:val="24"/>
          <w:szCs w:val="24"/>
        </w:rPr>
        <w:t xml:space="preserve"> </w:t>
      </w:r>
      <w:r>
        <w:rPr>
          <w:rFonts w:ascii="Times New Roman" w:hAnsi="Times New Roman" w:cs="Times New Roman"/>
          <w:sz w:val="24"/>
          <w:szCs w:val="24"/>
        </w:rPr>
        <w:t>ребенка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ДОО.</w:t>
      </w:r>
    </w:p>
    <w:p w14:paraId="449C0C4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формировании</w:t>
      </w:r>
      <w:r>
        <w:rPr>
          <w:rFonts w:ascii="Times New Roman" w:hAnsi="Times New Roman" w:cs="Times New Roman"/>
          <w:spacing w:val="1"/>
          <w:sz w:val="24"/>
          <w:szCs w:val="24"/>
        </w:rPr>
        <w:t xml:space="preserve"> </w:t>
      </w:r>
      <w:r>
        <w:rPr>
          <w:rFonts w:ascii="Times New Roman" w:hAnsi="Times New Roman" w:cs="Times New Roman"/>
          <w:sz w:val="24"/>
          <w:szCs w:val="24"/>
        </w:rPr>
        <w:t>культурно-гигиенических навыков</w:t>
      </w:r>
      <w:r>
        <w:rPr>
          <w:rFonts w:ascii="Times New Roman" w:hAnsi="Times New Roman" w:cs="Times New Roman"/>
          <w:spacing w:val="1"/>
          <w:sz w:val="24"/>
          <w:szCs w:val="24"/>
        </w:rPr>
        <w:t xml:space="preserve"> </w:t>
      </w:r>
      <w:r>
        <w:rPr>
          <w:rFonts w:ascii="Times New Roman" w:hAnsi="Times New Roman" w:cs="Times New Roman"/>
          <w:sz w:val="24"/>
          <w:szCs w:val="24"/>
        </w:rPr>
        <w:t>режим</w:t>
      </w:r>
      <w:r>
        <w:rPr>
          <w:rFonts w:ascii="Times New Roman" w:hAnsi="Times New Roman" w:cs="Times New Roman"/>
          <w:spacing w:val="1"/>
          <w:sz w:val="24"/>
          <w:szCs w:val="24"/>
        </w:rPr>
        <w:t xml:space="preserve"> </w:t>
      </w:r>
      <w:r>
        <w:rPr>
          <w:rFonts w:ascii="Times New Roman" w:hAnsi="Times New Roman" w:cs="Times New Roman"/>
          <w:sz w:val="24"/>
          <w:szCs w:val="24"/>
        </w:rPr>
        <w:t>дня играет одну из</w:t>
      </w:r>
      <w:r>
        <w:rPr>
          <w:rFonts w:ascii="Times New Roman" w:hAnsi="Times New Roman" w:cs="Times New Roman"/>
          <w:spacing w:val="1"/>
          <w:sz w:val="24"/>
          <w:szCs w:val="24"/>
        </w:rPr>
        <w:t xml:space="preserve"> </w:t>
      </w:r>
      <w:r>
        <w:rPr>
          <w:rFonts w:ascii="Times New Roman" w:hAnsi="Times New Roman" w:cs="Times New Roman"/>
          <w:sz w:val="24"/>
          <w:szCs w:val="24"/>
        </w:rPr>
        <w:t>ключевых</w:t>
      </w:r>
      <w:r>
        <w:rPr>
          <w:rFonts w:ascii="Times New Roman" w:hAnsi="Times New Roman" w:cs="Times New Roman"/>
          <w:spacing w:val="-57"/>
          <w:sz w:val="24"/>
          <w:szCs w:val="24"/>
        </w:rPr>
        <w:t xml:space="preserve"> </w:t>
      </w:r>
      <w:r>
        <w:rPr>
          <w:rFonts w:ascii="Times New Roman" w:hAnsi="Times New Roman" w:cs="Times New Roman"/>
          <w:sz w:val="24"/>
          <w:szCs w:val="24"/>
        </w:rPr>
        <w:t>ролей.</w:t>
      </w:r>
      <w:r>
        <w:rPr>
          <w:rFonts w:ascii="Times New Roman" w:hAnsi="Times New Roman" w:cs="Times New Roman"/>
          <w:spacing w:val="1"/>
          <w:sz w:val="24"/>
          <w:szCs w:val="24"/>
        </w:rPr>
        <w:t xml:space="preserve"> </w:t>
      </w:r>
      <w:r>
        <w:rPr>
          <w:rFonts w:ascii="Times New Roman" w:hAnsi="Times New Roman" w:cs="Times New Roman"/>
          <w:sz w:val="24"/>
          <w:szCs w:val="24"/>
        </w:rPr>
        <w:t>Привыкая</w:t>
      </w:r>
      <w:r>
        <w:rPr>
          <w:rFonts w:ascii="Times New Roman" w:hAnsi="Times New Roman" w:cs="Times New Roman"/>
          <w:spacing w:val="1"/>
          <w:sz w:val="24"/>
          <w:szCs w:val="24"/>
        </w:rPr>
        <w:t xml:space="preserve"> </w:t>
      </w:r>
      <w:r>
        <w:rPr>
          <w:rFonts w:ascii="Times New Roman" w:hAnsi="Times New Roman" w:cs="Times New Roman"/>
          <w:sz w:val="24"/>
          <w:szCs w:val="24"/>
        </w:rPr>
        <w:t>выполнять</w:t>
      </w:r>
      <w:r>
        <w:rPr>
          <w:rFonts w:ascii="Times New Roman" w:hAnsi="Times New Roman" w:cs="Times New Roman"/>
          <w:spacing w:val="1"/>
          <w:sz w:val="24"/>
          <w:szCs w:val="24"/>
        </w:rPr>
        <w:t xml:space="preserve"> </w:t>
      </w:r>
      <w:r>
        <w:rPr>
          <w:rFonts w:ascii="Times New Roman" w:hAnsi="Times New Roman" w:cs="Times New Roman"/>
          <w:sz w:val="24"/>
          <w:szCs w:val="24"/>
        </w:rPr>
        <w:t>серию</w:t>
      </w:r>
      <w:r>
        <w:rPr>
          <w:rFonts w:ascii="Times New Roman" w:hAnsi="Times New Roman" w:cs="Times New Roman"/>
          <w:spacing w:val="1"/>
          <w:sz w:val="24"/>
          <w:szCs w:val="24"/>
        </w:rPr>
        <w:t xml:space="preserve"> </w:t>
      </w:r>
      <w:r>
        <w:rPr>
          <w:rFonts w:ascii="Times New Roman" w:hAnsi="Times New Roman" w:cs="Times New Roman"/>
          <w:sz w:val="24"/>
          <w:szCs w:val="24"/>
        </w:rPr>
        <w:t>гигиенических</w:t>
      </w:r>
      <w:r>
        <w:rPr>
          <w:rFonts w:ascii="Times New Roman" w:hAnsi="Times New Roman" w:cs="Times New Roman"/>
          <w:spacing w:val="1"/>
          <w:sz w:val="24"/>
          <w:szCs w:val="24"/>
        </w:rPr>
        <w:t xml:space="preserve"> </w:t>
      </w:r>
      <w:r>
        <w:rPr>
          <w:rFonts w:ascii="Times New Roman" w:hAnsi="Times New Roman" w:cs="Times New Roman"/>
          <w:sz w:val="24"/>
          <w:szCs w:val="24"/>
        </w:rPr>
        <w:t>процедур</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определенной</w:t>
      </w:r>
      <w:r>
        <w:rPr>
          <w:rFonts w:ascii="Times New Roman" w:hAnsi="Times New Roman" w:cs="Times New Roman"/>
          <w:spacing w:val="1"/>
          <w:sz w:val="24"/>
          <w:szCs w:val="24"/>
        </w:rPr>
        <w:t xml:space="preserve"> </w:t>
      </w:r>
      <w:r>
        <w:rPr>
          <w:rFonts w:ascii="Times New Roman" w:hAnsi="Times New Roman" w:cs="Times New Roman"/>
          <w:sz w:val="24"/>
          <w:szCs w:val="24"/>
        </w:rPr>
        <w:t>периодичностью,</w:t>
      </w:r>
      <w:r>
        <w:rPr>
          <w:rFonts w:ascii="Times New Roman" w:hAnsi="Times New Roman" w:cs="Times New Roman"/>
          <w:spacing w:val="-57"/>
          <w:sz w:val="24"/>
          <w:szCs w:val="24"/>
        </w:rPr>
        <w:t xml:space="preserve"> </w:t>
      </w:r>
      <w:r>
        <w:rPr>
          <w:rFonts w:ascii="Times New Roman" w:hAnsi="Times New Roman" w:cs="Times New Roman"/>
          <w:sz w:val="24"/>
          <w:szCs w:val="24"/>
        </w:rPr>
        <w:t>ребенок</w:t>
      </w:r>
      <w:r>
        <w:rPr>
          <w:rFonts w:ascii="Times New Roman" w:hAnsi="Times New Roman" w:cs="Times New Roman"/>
          <w:spacing w:val="-3"/>
          <w:sz w:val="24"/>
          <w:szCs w:val="24"/>
        </w:rPr>
        <w:t xml:space="preserve"> </w:t>
      </w:r>
      <w:r>
        <w:rPr>
          <w:rFonts w:ascii="Times New Roman" w:hAnsi="Times New Roman" w:cs="Times New Roman"/>
          <w:sz w:val="24"/>
          <w:szCs w:val="24"/>
        </w:rPr>
        <w:t>вводит</w:t>
      </w:r>
      <w:r>
        <w:rPr>
          <w:rFonts w:ascii="Times New Roman" w:hAnsi="Times New Roman" w:cs="Times New Roman"/>
          <w:spacing w:val="-4"/>
          <w:sz w:val="24"/>
          <w:szCs w:val="24"/>
        </w:rPr>
        <w:t xml:space="preserve"> </w:t>
      </w:r>
      <w:r>
        <w:rPr>
          <w:rFonts w:ascii="Times New Roman" w:hAnsi="Times New Roman" w:cs="Times New Roman"/>
          <w:sz w:val="24"/>
          <w:szCs w:val="24"/>
        </w:rPr>
        <w:t>их</w:t>
      </w:r>
      <w:r>
        <w:rPr>
          <w:rFonts w:ascii="Times New Roman" w:hAnsi="Times New Roman" w:cs="Times New Roman"/>
          <w:spacing w:val="-6"/>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свое</w:t>
      </w:r>
      <w:r>
        <w:rPr>
          <w:rFonts w:ascii="Times New Roman" w:hAnsi="Times New Roman" w:cs="Times New Roman"/>
          <w:spacing w:val="-1"/>
          <w:sz w:val="24"/>
          <w:szCs w:val="24"/>
        </w:rPr>
        <w:t xml:space="preserve"> </w:t>
      </w:r>
      <w:r>
        <w:rPr>
          <w:rFonts w:ascii="Times New Roman" w:hAnsi="Times New Roman" w:cs="Times New Roman"/>
          <w:sz w:val="24"/>
          <w:szCs w:val="24"/>
        </w:rPr>
        <w:t>бытовое</w:t>
      </w:r>
      <w:r>
        <w:rPr>
          <w:rFonts w:ascii="Times New Roman" w:hAnsi="Times New Roman" w:cs="Times New Roman"/>
          <w:spacing w:val="-2"/>
          <w:sz w:val="24"/>
          <w:szCs w:val="24"/>
        </w:rPr>
        <w:t xml:space="preserve"> </w:t>
      </w:r>
      <w:r>
        <w:rPr>
          <w:rFonts w:ascii="Times New Roman" w:hAnsi="Times New Roman" w:cs="Times New Roman"/>
          <w:sz w:val="24"/>
          <w:szCs w:val="24"/>
        </w:rPr>
        <w:t>пространство,</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постепенно</w:t>
      </w:r>
      <w:r>
        <w:rPr>
          <w:rFonts w:ascii="Times New Roman" w:hAnsi="Times New Roman" w:cs="Times New Roman"/>
          <w:spacing w:val="-5"/>
          <w:sz w:val="24"/>
          <w:szCs w:val="24"/>
        </w:rPr>
        <w:t xml:space="preserve"> </w:t>
      </w:r>
      <w:r>
        <w:rPr>
          <w:rFonts w:ascii="Times New Roman" w:hAnsi="Times New Roman" w:cs="Times New Roman"/>
          <w:sz w:val="24"/>
          <w:szCs w:val="24"/>
        </w:rPr>
        <w:t>они</w:t>
      </w:r>
      <w:r>
        <w:rPr>
          <w:rFonts w:ascii="Times New Roman" w:hAnsi="Times New Roman" w:cs="Times New Roman"/>
          <w:spacing w:val="-5"/>
          <w:sz w:val="24"/>
          <w:szCs w:val="24"/>
        </w:rPr>
        <w:t xml:space="preserve"> </w:t>
      </w:r>
      <w:r>
        <w:rPr>
          <w:rFonts w:ascii="Times New Roman" w:hAnsi="Times New Roman" w:cs="Times New Roman"/>
          <w:sz w:val="24"/>
          <w:szCs w:val="24"/>
        </w:rPr>
        <w:t>становятся</w:t>
      </w:r>
      <w:r>
        <w:rPr>
          <w:rFonts w:ascii="Times New Roman" w:hAnsi="Times New Roman" w:cs="Times New Roman"/>
          <w:spacing w:val="-5"/>
          <w:sz w:val="24"/>
          <w:szCs w:val="24"/>
        </w:rPr>
        <w:t xml:space="preserve"> </w:t>
      </w:r>
      <w:r>
        <w:rPr>
          <w:rFonts w:ascii="Times New Roman" w:hAnsi="Times New Roman" w:cs="Times New Roman"/>
          <w:sz w:val="24"/>
          <w:szCs w:val="24"/>
        </w:rPr>
        <w:t>для него</w:t>
      </w:r>
      <w:r>
        <w:rPr>
          <w:rFonts w:ascii="Times New Roman" w:hAnsi="Times New Roman" w:cs="Times New Roman"/>
          <w:spacing w:val="-1"/>
          <w:sz w:val="24"/>
          <w:szCs w:val="24"/>
        </w:rPr>
        <w:t xml:space="preserve"> </w:t>
      </w:r>
      <w:r>
        <w:rPr>
          <w:rFonts w:ascii="Times New Roman" w:hAnsi="Times New Roman" w:cs="Times New Roman"/>
          <w:sz w:val="24"/>
          <w:szCs w:val="24"/>
        </w:rPr>
        <w:t>привычкой.</w:t>
      </w:r>
    </w:p>
    <w:p w14:paraId="47B78ECD">
      <w:pPr>
        <w:tabs>
          <w:tab w:val="left" w:pos="2277"/>
          <w:tab w:val="left" w:pos="2647"/>
          <w:tab w:val="left" w:pos="3467"/>
          <w:tab w:val="left" w:pos="6363"/>
          <w:tab w:val="left" w:pos="7432"/>
          <w:tab w:val="left" w:pos="8939"/>
          <w:tab w:val="left" w:pos="9702"/>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Формируя</w:t>
      </w:r>
      <w:r>
        <w:rPr>
          <w:rFonts w:ascii="Times New Roman" w:hAnsi="Times New Roman" w:cs="Times New Roman"/>
          <w:sz w:val="24"/>
          <w:szCs w:val="24"/>
        </w:rPr>
        <w:tab/>
      </w:r>
      <w:r>
        <w:rPr>
          <w:rFonts w:ascii="Times New Roman" w:hAnsi="Times New Roman" w:cs="Times New Roman"/>
          <w:sz w:val="24"/>
          <w:szCs w:val="24"/>
        </w:rPr>
        <w:t>у</w:t>
      </w:r>
      <w:r>
        <w:rPr>
          <w:rFonts w:ascii="Times New Roman" w:hAnsi="Times New Roman" w:cs="Times New Roman"/>
          <w:sz w:val="24"/>
          <w:szCs w:val="24"/>
        </w:rPr>
        <w:tab/>
      </w:r>
      <w:r>
        <w:rPr>
          <w:rFonts w:ascii="Times New Roman" w:hAnsi="Times New Roman" w:cs="Times New Roman"/>
          <w:sz w:val="24"/>
          <w:szCs w:val="24"/>
        </w:rPr>
        <w:t>детей</w:t>
      </w:r>
      <w:r>
        <w:rPr>
          <w:rFonts w:ascii="Times New Roman" w:hAnsi="Times New Roman" w:cs="Times New Roman"/>
          <w:sz w:val="24"/>
          <w:szCs w:val="24"/>
        </w:rPr>
        <w:tab/>
      </w:r>
      <w:r>
        <w:rPr>
          <w:rFonts w:ascii="Times New Roman" w:hAnsi="Times New Roman" w:cs="Times New Roman"/>
          <w:sz w:val="24"/>
          <w:szCs w:val="24"/>
        </w:rPr>
        <w:t>культурно-гигиенические</w:t>
      </w:r>
      <w:r>
        <w:rPr>
          <w:rFonts w:ascii="Times New Roman" w:hAnsi="Times New Roman" w:cs="Times New Roman"/>
          <w:sz w:val="24"/>
          <w:szCs w:val="24"/>
        </w:rPr>
        <w:tab/>
      </w:r>
      <w:r>
        <w:rPr>
          <w:rFonts w:ascii="Times New Roman" w:hAnsi="Times New Roman" w:cs="Times New Roman"/>
          <w:sz w:val="24"/>
          <w:szCs w:val="24"/>
        </w:rPr>
        <w:t>навыки,</w:t>
      </w:r>
      <w:r>
        <w:rPr>
          <w:rFonts w:ascii="Times New Roman" w:hAnsi="Times New Roman" w:cs="Times New Roman"/>
          <w:sz w:val="24"/>
          <w:szCs w:val="24"/>
        </w:rPr>
        <w:tab/>
      </w:r>
      <w:r>
        <w:rPr>
          <w:rFonts w:ascii="Times New Roman" w:hAnsi="Times New Roman" w:cs="Times New Roman"/>
          <w:sz w:val="24"/>
          <w:szCs w:val="24"/>
        </w:rPr>
        <w:t>воспитатель</w:t>
      </w:r>
      <w:r>
        <w:rPr>
          <w:rFonts w:ascii="Times New Roman" w:hAnsi="Times New Roman" w:cs="Times New Roman"/>
          <w:sz w:val="24"/>
          <w:szCs w:val="24"/>
        </w:rPr>
        <w:tab/>
      </w:r>
      <w:r>
        <w:rPr>
          <w:rFonts w:ascii="Times New Roman" w:hAnsi="Times New Roman" w:cs="Times New Roman"/>
          <w:sz w:val="24"/>
          <w:szCs w:val="24"/>
        </w:rPr>
        <w:t xml:space="preserve">ДОО сосредоточивает </w:t>
      </w:r>
      <w:r>
        <w:rPr>
          <w:rFonts w:ascii="Times New Roman" w:hAnsi="Times New Roman" w:cs="Times New Roman"/>
          <w:spacing w:val="-5"/>
          <w:sz w:val="24"/>
          <w:szCs w:val="24"/>
        </w:rPr>
        <w:t xml:space="preserve"> </w:t>
      </w:r>
      <w:r>
        <w:rPr>
          <w:rFonts w:ascii="Times New Roman" w:hAnsi="Times New Roman" w:cs="Times New Roman"/>
          <w:sz w:val="24"/>
          <w:szCs w:val="24"/>
        </w:rPr>
        <w:t>внимание</w:t>
      </w:r>
      <w:r>
        <w:rPr>
          <w:rFonts w:ascii="Times New Roman" w:hAnsi="Times New Roman" w:cs="Times New Roman"/>
          <w:spacing w:val="-6"/>
          <w:sz w:val="24"/>
          <w:szCs w:val="24"/>
        </w:rPr>
        <w:t xml:space="preserve"> </w:t>
      </w:r>
      <w:r>
        <w:rPr>
          <w:rFonts w:ascii="Times New Roman" w:hAnsi="Times New Roman" w:cs="Times New Roman"/>
          <w:sz w:val="24"/>
          <w:szCs w:val="24"/>
        </w:rPr>
        <w:t>на нескольких</w:t>
      </w:r>
      <w:r>
        <w:rPr>
          <w:rFonts w:ascii="Times New Roman" w:hAnsi="Times New Roman" w:cs="Times New Roman"/>
          <w:spacing w:val="-5"/>
          <w:sz w:val="24"/>
          <w:szCs w:val="24"/>
        </w:rPr>
        <w:t xml:space="preserve"> </w:t>
      </w:r>
      <w:r>
        <w:rPr>
          <w:rFonts w:ascii="Times New Roman" w:hAnsi="Times New Roman" w:cs="Times New Roman"/>
          <w:sz w:val="24"/>
          <w:szCs w:val="24"/>
        </w:rPr>
        <w:t>основных</w:t>
      </w:r>
      <w:r>
        <w:rPr>
          <w:rFonts w:ascii="Times New Roman" w:hAnsi="Times New Roman" w:cs="Times New Roman"/>
          <w:spacing w:val="-4"/>
          <w:sz w:val="24"/>
          <w:szCs w:val="24"/>
        </w:rPr>
        <w:t xml:space="preserve"> </w:t>
      </w:r>
      <w:r>
        <w:rPr>
          <w:rFonts w:ascii="Times New Roman" w:hAnsi="Times New Roman" w:cs="Times New Roman"/>
          <w:sz w:val="24"/>
          <w:szCs w:val="24"/>
        </w:rPr>
        <w:t>направлениях</w:t>
      </w:r>
      <w:r>
        <w:rPr>
          <w:rFonts w:ascii="Times New Roman" w:hAnsi="Times New Roman" w:cs="Times New Roman"/>
          <w:spacing w:val="-4"/>
          <w:sz w:val="24"/>
          <w:szCs w:val="24"/>
        </w:rPr>
        <w:t xml:space="preserve"> </w:t>
      </w:r>
      <w:r>
        <w:rPr>
          <w:rFonts w:ascii="Times New Roman" w:hAnsi="Times New Roman" w:cs="Times New Roman"/>
          <w:sz w:val="24"/>
          <w:szCs w:val="24"/>
        </w:rPr>
        <w:t>воспитательной</w:t>
      </w:r>
      <w:r>
        <w:rPr>
          <w:rFonts w:ascii="Times New Roman" w:hAnsi="Times New Roman" w:cs="Times New Roman"/>
          <w:spacing w:val="1"/>
          <w:sz w:val="24"/>
          <w:szCs w:val="24"/>
        </w:rPr>
        <w:t xml:space="preserve"> </w:t>
      </w:r>
      <w:r>
        <w:rPr>
          <w:rFonts w:ascii="Times New Roman" w:hAnsi="Times New Roman" w:cs="Times New Roman"/>
          <w:sz w:val="24"/>
          <w:szCs w:val="24"/>
        </w:rPr>
        <w:t>работы:</w:t>
      </w:r>
    </w:p>
    <w:p w14:paraId="2CCB1021">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формирует у</w:t>
      </w:r>
      <w:r>
        <w:rPr>
          <w:rFonts w:ascii="Times New Roman" w:hAnsi="Times New Roman" w:cs="Times New Roman"/>
          <w:spacing w:val="-10"/>
          <w:sz w:val="24"/>
          <w:szCs w:val="24"/>
        </w:rPr>
        <w:t xml:space="preserve"> </w:t>
      </w:r>
      <w:r>
        <w:rPr>
          <w:rFonts w:ascii="Times New Roman" w:hAnsi="Times New Roman" w:cs="Times New Roman"/>
          <w:sz w:val="24"/>
          <w:szCs w:val="24"/>
        </w:rPr>
        <w:t>ребенка</w:t>
      </w:r>
      <w:r>
        <w:rPr>
          <w:rFonts w:ascii="Times New Roman" w:hAnsi="Times New Roman" w:cs="Times New Roman"/>
          <w:spacing w:val="-1"/>
          <w:sz w:val="24"/>
          <w:szCs w:val="24"/>
        </w:rPr>
        <w:t xml:space="preserve"> </w:t>
      </w:r>
      <w:r>
        <w:rPr>
          <w:rFonts w:ascii="Times New Roman" w:hAnsi="Times New Roman" w:cs="Times New Roman"/>
          <w:sz w:val="24"/>
          <w:szCs w:val="24"/>
        </w:rPr>
        <w:t>навыки поведения</w:t>
      </w:r>
      <w:r>
        <w:rPr>
          <w:rFonts w:ascii="Times New Roman" w:hAnsi="Times New Roman" w:cs="Times New Roman"/>
          <w:spacing w:val="-5"/>
          <w:sz w:val="24"/>
          <w:szCs w:val="24"/>
        </w:rPr>
        <w:t xml:space="preserve"> </w:t>
      </w:r>
      <w:r>
        <w:rPr>
          <w:rFonts w:ascii="Times New Roman" w:hAnsi="Times New Roman" w:cs="Times New Roman"/>
          <w:sz w:val="24"/>
          <w:szCs w:val="24"/>
        </w:rPr>
        <w:t>во</w:t>
      </w:r>
      <w:r>
        <w:rPr>
          <w:rFonts w:ascii="Times New Roman" w:hAnsi="Times New Roman" w:cs="Times New Roman"/>
          <w:spacing w:val="-1"/>
          <w:sz w:val="24"/>
          <w:szCs w:val="24"/>
        </w:rPr>
        <w:t xml:space="preserve"> </w:t>
      </w:r>
      <w:r>
        <w:rPr>
          <w:rFonts w:ascii="Times New Roman" w:hAnsi="Times New Roman" w:cs="Times New Roman"/>
          <w:sz w:val="24"/>
          <w:szCs w:val="24"/>
        </w:rPr>
        <w:t>время приема</w:t>
      </w:r>
      <w:r>
        <w:rPr>
          <w:rFonts w:ascii="Times New Roman" w:hAnsi="Times New Roman" w:cs="Times New Roman"/>
          <w:spacing w:val="-6"/>
          <w:sz w:val="24"/>
          <w:szCs w:val="24"/>
        </w:rPr>
        <w:t xml:space="preserve"> </w:t>
      </w:r>
      <w:r>
        <w:rPr>
          <w:rFonts w:ascii="Times New Roman" w:hAnsi="Times New Roman" w:cs="Times New Roman"/>
          <w:sz w:val="24"/>
          <w:szCs w:val="24"/>
        </w:rPr>
        <w:t>пищи;</w:t>
      </w:r>
    </w:p>
    <w:p w14:paraId="4B312945">
      <w:pPr>
        <w:numPr>
          <w:ilvl w:val="0"/>
          <w:numId w:val="13"/>
        </w:numPr>
        <w:tabs>
          <w:tab w:val="left" w:pos="1310"/>
          <w:tab w:val="left" w:pos="3026"/>
          <w:tab w:val="left" w:pos="3501"/>
          <w:tab w:val="left" w:pos="4672"/>
          <w:tab w:val="left" w:pos="6537"/>
          <w:tab w:val="left" w:pos="7027"/>
          <w:tab w:val="left" w:pos="8341"/>
          <w:tab w:val="left" w:pos="967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формирует</w:t>
      </w:r>
      <w:r>
        <w:rPr>
          <w:rFonts w:ascii="Times New Roman" w:hAnsi="Times New Roman" w:cs="Times New Roman"/>
          <w:sz w:val="24"/>
          <w:szCs w:val="24"/>
        </w:rPr>
        <w:tab/>
      </w:r>
      <w:r>
        <w:rPr>
          <w:rFonts w:ascii="Times New Roman" w:hAnsi="Times New Roman" w:cs="Times New Roman"/>
          <w:sz w:val="24"/>
          <w:szCs w:val="24"/>
        </w:rPr>
        <w:t>у</w:t>
      </w:r>
      <w:r>
        <w:rPr>
          <w:rFonts w:ascii="Times New Roman" w:hAnsi="Times New Roman" w:cs="Times New Roman"/>
          <w:sz w:val="24"/>
          <w:szCs w:val="24"/>
        </w:rPr>
        <w:tab/>
      </w:r>
      <w:r>
        <w:rPr>
          <w:rFonts w:ascii="Times New Roman" w:hAnsi="Times New Roman" w:cs="Times New Roman"/>
          <w:sz w:val="24"/>
          <w:szCs w:val="24"/>
        </w:rPr>
        <w:t>ребенка</w:t>
      </w:r>
      <w:r>
        <w:rPr>
          <w:rFonts w:ascii="Times New Roman" w:hAnsi="Times New Roman" w:cs="Times New Roman"/>
          <w:sz w:val="24"/>
          <w:szCs w:val="24"/>
        </w:rPr>
        <w:tab/>
      </w:r>
      <w:r>
        <w:rPr>
          <w:rFonts w:ascii="Times New Roman" w:hAnsi="Times New Roman" w:cs="Times New Roman"/>
          <w:sz w:val="24"/>
          <w:szCs w:val="24"/>
        </w:rPr>
        <w:t>представления</w:t>
      </w:r>
      <w:r>
        <w:rPr>
          <w:rFonts w:ascii="Times New Roman" w:hAnsi="Times New Roman" w:cs="Times New Roman"/>
          <w:sz w:val="24"/>
          <w:szCs w:val="24"/>
        </w:rPr>
        <w:tab/>
      </w:r>
      <w:r>
        <w:rPr>
          <w:rFonts w:ascii="Times New Roman" w:hAnsi="Times New Roman" w:cs="Times New Roman"/>
          <w:sz w:val="24"/>
          <w:szCs w:val="24"/>
        </w:rPr>
        <w:t>о</w:t>
      </w:r>
      <w:r>
        <w:rPr>
          <w:rFonts w:ascii="Times New Roman" w:hAnsi="Times New Roman" w:cs="Times New Roman"/>
          <w:sz w:val="24"/>
          <w:szCs w:val="24"/>
        </w:rPr>
        <w:tab/>
      </w:r>
      <w:r>
        <w:rPr>
          <w:rFonts w:ascii="Times New Roman" w:hAnsi="Times New Roman" w:cs="Times New Roman"/>
          <w:sz w:val="24"/>
          <w:szCs w:val="24"/>
        </w:rPr>
        <w:t>ценности</w:t>
      </w:r>
      <w:r>
        <w:rPr>
          <w:rFonts w:ascii="Times New Roman" w:hAnsi="Times New Roman" w:cs="Times New Roman"/>
          <w:sz w:val="24"/>
          <w:szCs w:val="24"/>
        </w:rPr>
        <w:tab/>
      </w:r>
      <w:r>
        <w:rPr>
          <w:rFonts w:ascii="Times New Roman" w:hAnsi="Times New Roman" w:cs="Times New Roman"/>
          <w:sz w:val="24"/>
          <w:szCs w:val="24"/>
        </w:rPr>
        <w:t>здоровья,</w:t>
      </w:r>
      <w:r>
        <w:rPr>
          <w:rFonts w:ascii="Times New Roman" w:hAnsi="Times New Roman" w:cs="Times New Roman"/>
          <w:sz w:val="24"/>
          <w:szCs w:val="24"/>
        </w:rPr>
        <w:tab/>
      </w:r>
      <w:r>
        <w:rPr>
          <w:rFonts w:ascii="Times New Roman" w:hAnsi="Times New Roman" w:cs="Times New Roman"/>
          <w:spacing w:val="-1"/>
          <w:sz w:val="24"/>
          <w:szCs w:val="24"/>
        </w:rPr>
        <w:t>красоте</w:t>
      </w:r>
      <w:r>
        <w:rPr>
          <w:rFonts w:ascii="Times New Roman" w:hAnsi="Times New Roman" w:cs="Times New Roman"/>
          <w:spacing w:val="-57"/>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чистоте</w:t>
      </w:r>
      <w:r>
        <w:rPr>
          <w:rFonts w:ascii="Times New Roman" w:hAnsi="Times New Roman" w:cs="Times New Roman"/>
          <w:spacing w:val="1"/>
          <w:sz w:val="24"/>
          <w:szCs w:val="24"/>
        </w:rPr>
        <w:t xml:space="preserve"> </w:t>
      </w:r>
      <w:r>
        <w:rPr>
          <w:rFonts w:ascii="Times New Roman" w:hAnsi="Times New Roman" w:cs="Times New Roman"/>
          <w:sz w:val="24"/>
          <w:szCs w:val="24"/>
        </w:rPr>
        <w:t>тела;</w:t>
      </w:r>
    </w:p>
    <w:p w14:paraId="465FADF5">
      <w:pPr>
        <w:numPr>
          <w:ilvl w:val="0"/>
          <w:numId w:val="13"/>
        </w:numPr>
        <w:tabs>
          <w:tab w:val="left" w:pos="131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формирует у</w:t>
      </w:r>
      <w:r>
        <w:rPr>
          <w:rFonts w:ascii="Times New Roman" w:hAnsi="Times New Roman" w:cs="Times New Roman"/>
          <w:spacing w:val="-8"/>
          <w:sz w:val="24"/>
          <w:szCs w:val="24"/>
        </w:rPr>
        <w:t xml:space="preserve"> </w:t>
      </w:r>
      <w:r>
        <w:rPr>
          <w:rFonts w:ascii="Times New Roman" w:hAnsi="Times New Roman" w:cs="Times New Roman"/>
          <w:sz w:val="24"/>
          <w:szCs w:val="24"/>
        </w:rPr>
        <w:t>ребенка</w:t>
      </w:r>
      <w:r>
        <w:rPr>
          <w:rFonts w:ascii="Times New Roman" w:hAnsi="Times New Roman" w:cs="Times New Roman"/>
          <w:spacing w:val="-1"/>
          <w:sz w:val="24"/>
          <w:szCs w:val="24"/>
        </w:rPr>
        <w:t xml:space="preserve"> </w:t>
      </w:r>
      <w:r>
        <w:rPr>
          <w:rFonts w:ascii="Times New Roman" w:hAnsi="Times New Roman" w:cs="Times New Roman"/>
          <w:sz w:val="24"/>
          <w:szCs w:val="24"/>
        </w:rPr>
        <w:t>привычку</w:t>
      </w:r>
      <w:r>
        <w:rPr>
          <w:rFonts w:ascii="Times New Roman" w:hAnsi="Times New Roman" w:cs="Times New Roman"/>
          <w:spacing w:val="-9"/>
          <w:sz w:val="24"/>
          <w:szCs w:val="24"/>
        </w:rPr>
        <w:t xml:space="preserve"> </w:t>
      </w:r>
      <w:r>
        <w:rPr>
          <w:rFonts w:ascii="Times New Roman" w:hAnsi="Times New Roman" w:cs="Times New Roman"/>
          <w:sz w:val="24"/>
          <w:szCs w:val="24"/>
        </w:rPr>
        <w:t>следить</w:t>
      </w:r>
      <w:r>
        <w:rPr>
          <w:rFonts w:ascii="Times New Roman" w:hAnsi="Times New Roman" w:cs="Times New Roman"/>
          <w:spacing w:val="1"/>
          <w:sz w:val="24"/>
          <w:szCs w:val="24"/>
        </w:rPr>
        <w:t xml:space="preserve"> </w:t>
      </w:r>
      <w:r>
        <w:rPr>
          <w:rFonts w:ascii="Times New Roman" w:hAnsi="Times New Roman" w:cs="Times New Roman"/>
          <w:sz w:val="24"/>
          <w:szCs w:val="24"/>
        </w:rPr>
        <w:t>за</w:t>
      </w:r>
      <w:r>
        <w:rPr>
          <w:rFonts w:ascii="Times New Roman" w:hAnsi="Times New Roman" w:cs="Times New Roman"/>
          <w:spacing w:val="-1"/>
          <w:sz w:val="24"/>
          <w:szCs w:val="24"/>
        </w:rPr>
        <w:t xml:space="preserve"> </w:t>
      </w:r>
      <w:r>
        <w:rPr>
          <w:rFonts w:ascii="Times New Roman" w:hAnsi="Times New Roman" w:cs="Times New Roman"/>
          <w:sz w:val="24"/>
          <w:szCs w:val="24"/>
        </w:rPr>
        <w:t>своим</w:t>
      </w:r>
      <w:r>
        <w:rPr>
          <w:rFonts w:ascii="Times New Roman" w:hAnsi="Times New Roman" w:cs="Times New Roman"/>
          <w:spacing w:val="-2"/>
          <w:sz w:val="24"/>
          <w:szCs w:val="24"/>
        </w:rPr>
        <w:t xml:space="preserve"> </w:t>
      </w:r>
      <w:r>
        <w:rPr>
          <w:rFonts w:ascii="Times New Roman" w:hAnsi="Times New Roman" w:cs="Times New Roman"/>
          <w:sz w:val="24"/>
          <w:szCs w:val="24"/>
        </w:rPr>
        <w:t>внешним</w:t>
      </w:r>
      <w:r>
        <w:rPr>
          <w:rFonts w:ascii="Times New Roman" w:hAnsi="Times New Roman" w:cs="Times New Roman"/>
          <w:spacing w:val="-3"/>
          <w:sz w:val="24"/>
          <w:szCs w:val="24"/>
        </w:rPr>
        <w:t xml:space="preserve"> </w:t>
      </w:r>
      <w:r>
        <w:rPr>
          <w:rFonts w:ascii="Times New Roman" w:hAnsi="Times New Roman" w:cs="Times New Roman"/>
          <w:sz w:val="24"/>
          <w:szCs w:val="24"/>
        </w:rPr>
        <w:t>видом;</w:t>
      </w:r>
    </w:p>
    <w:p w14:paraId="40F998BB">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включает </w:t>
      </w:r>
      <w:r>
        <w:rPr>
          <w:rFonts w:ascii="Times New Roman" w:hAnsi="Times New Roman" w:cs="Times New Roman"/>
          <w:spacing w:val="-2"/>
          <w:sz w:val="24"/>
          <w:szCs w:val="24"/>
        </w:rPr>
        <w:t xml:space="preserve"> </w:t>
      </w:r>
      <w:r>
        <w:rPr>
          <w:rFonts w:ascii="Times New Roman" w:hAnsi="Times New Roman" w:cs="Times New Roman"/>
          <w:sz w:val="24"/>
          <w:szCs w:val="24"/>
        </w:rPr>
        <w:t>информацию</w:t>
      </w:r>
      <w:r>
        <w:rPr>
          <w:rFonts w:ascii="Times New Roman" w:hAnsi="Times New Roman" w:cs="Times New Roman"/>
          <w:spacing w:val="-8"/>
          <w:sz w:val="24"/>
          <w:szCs w:val="24"/>
        </w:rPr>
        <w:t xml:space="preserve"> </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гигиене</w:t>
      </w:r>
      <w:r>
        <w:rPr>
          <w:rFonts w:ascii="Times New Roman" w:hAnsi="Times New Roman" w:cs="Times New Roman"/>
          <w:spacing w:val="-7"/>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повседневную</w:t>
      </w:r>
      <w:r>
        <w:rPr>
          <w:rFonts w:ascii="Times New Roman" w:hAnsi="Times New Roman" w:cs="Times New Roman"/>
          <w:spacing w:val="-5"/>
          <w:sz w:val="24"/>
          <w:szCs w:val="24"/>
        </w:rPr>
        <w:t xml:space="preserve"> </w:t>
      </w:r>
      <w:r>
        <w:rPr>
          <w:rFonts w:ascii="Times New Roman" w:hAnsi="Times New Roman" w:cs="Times New Roman"/>
          <w:sz w:val="24"/>
          <w:szCs w:val="24"/>
        </w:rPr>
        <w:t>жизнь</w:t>
      </w:r>
      <w:r>
        <w:rPr>
          <w:rFonts w:ascii="Times New Roman" w:hAnsi="Times New Roman" w:cs="Times New Roman"/>
          <w:spacing w:val="-2"/>
          <w:sz w:val="24"/>
          <w:szCs w:val="24"/>
        </w:rPr>
        <w:t xml:space="preserve"> </w:t>
      </w:r>
      <w:r>
        <w:rPr>
          <w:rFonts w:ascii="Times New Roman" w:hAnsi="Times New Roman" w:cs="Times New Roman"/>
          <w:sz w:val="24"/>
          <w:szCs w:val="24"/>
        </w:rPr>
        <w:t>ребенка, в</w:t>
      </w:r>
      <w:r>
        <w:rPr>
          <w:rFonts w:ascii="Times New Roman" w:hAnsi="Times New Roman" w:cs="Times New Roman"/>
          <w:spacing w:val="-5"/>
          <w:sz w:val="24"/>
          <w:szCs w:val="24"/>
        </w:rPr>
        <w:t xml:space="preserve"> </w:t>
      </w:r>
      <w:r>
        <w:rPr>
          <w:rFonts w:ascii="Times New Roman" w:hAnsi="Times New Roman" w:cs="Times New Roman"/>
          <w:sz w:val="24"/>
          <w:szCs w:val="24"/>
        </w:rPr>
        <w:t>игру.</w:t>
      </w:r>
    </w:p>
    <w:p w14:paraId="3E5FBA7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Работа</w:t>
      </w:r>
      <w:r>
        <w:rPr>
          <w:rFonts w:ascii="Times New Roman" w:hAnsi="Times New Roman" w:cs="Times New Roman"/>
          <w:spacing w:val="2"/>
          <w:sz w:val="24"/>
          <w:szCs w:val="24"/>
        </w:rPr>
        <w:t xml:space="preserve"> </w:t>
      </w:r>
      <w:r>
        <w:rPr>
          <w:rFonts w:ascii="Times New Roman" w:hAnsi="Times New Roman" w:cs="Times New Roman"/>
          <w:sz w:val="24"/>
          <w:szCs w:val="24"/>
        </w:rPr>
        <w:t>по</w:t>
      </w:r>
      <w:r>
        <w:rPr>
          <w:rFonts w:ascii="Times New Roman" w:hAnsi="Times New Roman" w:cs="Times New Roman"/>
          <w:spacing w:val="65"/>
          <w:sz w:val="24"/>
          <w:szCs w:val="24"/>
        </w:rPr>
        <w:t xml:space="preserve"> </w:t>
      </w:r>
      <w:r>
        <w:rPr>
          <w:rFonts w:ascii="Times New Roman" w:hAnsi="Times New Roman" w:cs="Times New Roman"/>
          <w:sz w:val="24"/>
          <w:szCs w:val="24"/>
        </w:rPr>
        <w:t>формированию</w:t>
      </w:r>
      <w:r>
        <w:rPr>
          <w:rFonts w:ascii="Times New Roman" w:hAnsi="Times New Roman" w:cs="Times New Roman"/>
          <w:spacing w:val="63"/>
          <w:sz w:val="24"/>
          <w:szCs w:val="24"/>
        </w:rPr>
        <w:t xml:space="preserve"> </w:t>
      </w:r>
      <w:r>
        <w:rPr>
          <w:rFonts w:ascii="Times New Roman" w:hAnsi="Times New Roman" w:cs="Times New Roman"/>
          <w:sz w:val="24"/>
          <w:szCs w:val="24"/>
        </w:rPr>
        <w:t>у</w:t>
      </w:r>
      <w:r>
        <w:rPr>
          <w:rFonts w:ascii="Times New Roman" w:hAnsi="Times New Roman" w:cs="Times New Roman"/>
          <w:spacing w:val="56"/>
          <w:sz w:val="24"/>
          <w:szCs w:val="24"/>
        </w:rPr>
        <w:t xml:space="preserve"> </w:t>
      </w:r>
      <w:r>
        <w:rPr>
          <w:rFonts w:ascii="Times New Roman" w:hAnsi="Times New Roman" w:cs="Times New Roman"/>
          <w:sz w:val="24"/>
          <w:szCs w:val="24"/>
        </w:rPr>
        <w:t>ребенка</w:t>
      </w:r>
      <w:r>
        <w:rPr>
          <w:rFonts w:ascii="Times New Roman" w:hAnsi="Times New Roman" w:cs="Times New Roman"/>
          <w:spacing w:val="65"/>
          <w:sz w:val="24"/>
          <w:szCs w:val="24"/>
        </w:rPr>
        <w:t xml:space="preserve"> </w:t>
      </w:r>
      <w:r>
        <w:rPr>
          <w:rFonts w:ascii="Times New Roman" w:hAnsi="Times New Roman" w:cs="Times New Roman"/>
          <w:sz w:val="24"/>
          <w:szCs w:val="24"/>
        </w:rPr>
        <w:t>культурно-гигиенических</w:t>
      </w:r>
      <w:r>
        <w:rPr>
          <w:rFonts w:ascii="Times New Roman" w:hAnsi="Times New Roman" w:cs="Times New Roman"/>
          <w:spacing w:val="60"/>
          <w:sz w:val="24"/>
          <w:szCs w:val="24"/>
        </w:rPr>
        <w:t xml:space="preserve"> </w:t>
      </w:r>
      <w:r>
        <w:rPr>
          <w:rFonts w:ascii="Times New Roman" w:hAnsi="Times New Roman" w:cs="Times New Roman"/>
          <w:sz w:val="24"/>
          <w:szCs w:val="24"/>
        </w:rPr>
        <w:t>навыков</w:t>
      </w:r>
      <w:r>
        <w:rPr>
          <w:rFonts w:ascii="Times New Roman" w:hAnsi="Times New Roman" w:cs="Times New Roman"/>
          <w:spacing w:val="63"/>
          <w:sz w:val="24"/>
          <w:szCs w:val="24"/>
        </w:rPr>
        <w:t xml:space="preserve"> </w:t>
      </w:r>
      <w:r>
        <w:rPr>
          <w:rFonts w:ascii="Times New Roman" w:hAnsi="Times New Roman" w:cs="Times New Roman"/>
          <w:spacing w:val="59"/>
          <w:sz w:val="24"/>
          <w:szCs w:val="24"/>
        </w:rPr>
        <w:t xml:space="preserve"> </w:t>
      </w:r>
      <w:r>
        <w:rPr>
          <w:rFonts w:ascii="Times New Roman" w:hAnsi="Times New Roman" w:cs="Times New Roman"/>
          <w:sz w:val="24"/>
          <w:szCs w:val="24"/>
        </w:rPr>
        <w:t>ведется в</w:t>
      </w:r>
      <w:r>
        <w:rPr>
          <w:rFonts w:ascii="Times New Roman" w:hAnsi="Times New Roman" w:cs="Times New Roman"/>
          <w:spacing w:val="2"/>
          <w:sz w:val="24"/>
          <w:szCs w:val="24"/>
        </w:rPr>
        <w:t xml:space="preserve"> </w:t>
      </w:r>
      <w:r>
        <w:rPr>
          <w:rFonts w:ascii="Times New Roman" w:hAnsi="Times New Roman" w:cs="Times New Roman"/>
          <w:sz w:val="24"/>
          <w:szCs w:val="24"/>
        </w:rPr>
        <w:t>тесном</w:t>
      </w:r>
      <w:r>
        <w:rPr>
          <w:rFonts w:ascii="Times New Roman" w:hAnsi="Times New Roman" w:cs="Times New Roman"/>
          <w:spacing w:val="-1"/>
          <w:sz w:val="24"/>
          <w:szCs w:val="24"/>
        </w:rPr>
        <w:t xml:space="preserve"> </w:t>
      </w:r>
      <w:r>
        <w:rPr>
          <w:rFonts w:ascii="Times New Roman" w:hAnsi="Times New Roman" w:cs="Times New Roman"/>
          <w:sz w:val="24"/>
          <w:szCs w:val="24"/>
        </w:rPr>
        <w:t>контакте</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семьей.</w:t>
      </w:r>
    </w:p>
    <w:p w14:paraId="68E686F4">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2.1.5. Трудовое направление воспитания</w:t>
      </w:r>
    </w:p>
    <w:p w14:paraId="221A6B8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Ценность – </w:t>
      </w:r>
      <w:r>
        <w:rPr>
          <w:rFonts w:ascii="Times New Roman" w:hAnsi="Times New Roman" w:cs="Times New Roman"/>
          <w:b/>
          <w:sz w:val="24"/>
          <w:szCs w:val="24"/>
        </w:rPr>
        <w:t>труд.</w:t>
      </w:r>
    </w:p>
    <w:p w14:paraId="56C726FC">
      <w:pPr>
        <w:spacing w:line="240" w:lineRule="auto"/>
        <w:ind w:firstLine="720"/>
        <w:jc w:val="both"/>
        <w:rPr>
          <w:rFonts w:ascii="Times New Roman" w:hAnsi="Times New Roman" w:cs="Times New Roman"/>
          <w:sz w:val="24"/>
          <w:szCs w:val="24"/>
        </w:rPr>
      </w:pPr>
      <w:r>
        <w:rPr>
          <w:rFonts w:ascii="Times New Roman" w:hAnsi="Times New Roman" w:cs="Times New Roman"/>
          <w:b/>
          <w:sz w:val="24"/>
          <w:szCs w:val="24"/>
        </w:rPr>
        <w:t>Основная</w:t>
      </w:r>
      <w:r>
        <w:rPr>
          <w:rFonts w:ascii="Times New Roman" w:hAnsi="Times New Roman" w:cs="Times New Roman"/>
          <w:b/>
          <w:spacing w:val="1"/>
          <w:sz w:val="24"/>
          <w:szCs w:val="24"/>
        </w:rPr>
        <w:t xml:space="preserve"> </w:t>
      </w:r>
      <w:r>
        <w:rPr>
          <w:rFonts w:ascii="Times New Roman" w:hAnsi="Times New Roman" w:cs="Times New Roman"/>
          <w:b/>
          <w:sz w:val="24"/>
          <w:szCs w:val="24"/>
        </w:rPr>
        <w:t>цель</w:t>
      </w:r>
      <w:r>
        <w:rPr>
          <w:rFonts w:ascii="Times New Roman" w:hAnsi="Times New Roman" w:cs="Times New Roman"/>
          <w:b/>
          <w:spacing w:val="1"/>
          <w:sz w:val="24"/>
          <w:szCs w:val="24"/>
        </w:rPr>
        <w:t xml:space="preserve"> </w:t>
      </w:r>
      <w:r>
        <w:rPr>
          <w:rFonts w:ascii="Times New Roman" w:hAnsi="Times New Roman" w:cs="Times New Roman"/>
          <w:b/>
          <w:sz w:val="24"/>
          <w:szCs w:val="24"/>
        </w:rPr>
        <w:t>трудового</w:t>
      </w:r>
      <w:r>
        <w:rPr>
          <w:rFonts w:ascii="Times New Roman" w:hAnsi="Times New Roman" w:cs="Times New Roman"/>
          <w:b/>
          <w:spacing w:val="1"/>
          <w:sz w:val="24"/>
          <w:szCs w:val="24"/>
        </w:rPr>
        <w:t xml:space="preserve"> </w:t>
      </w:r>
      <w:r>
        <w:rPr>
          <w:rFonts w:ascii="Times New Roman" w:hAnsi="Times New Roman" w:cs="Times New Roman"/>
          <w:b/>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дошкольника</w:t>
      </w:r>
      <w:r>
        <w:rPr>
          <w:rFonts w:ascii="Times New Roman" w:hAnsi="Times New Roman" w:cs="Times New Roman"/>
          <w:spacing w:val="1"/>
          <w:sz w:val="24"/>
          <w:szCs w:val="24"/>
        </w:rPr>
        <w:t xml:space="preserve"> </w:t>
      </w:r>
      <w:r>
        <w:rPr>
          <w:rFonts w:ascii="Times New Roman" w:hAnsi="Times New Roman" w:cs="Times New Roman"/>
          <w:sz w:val="24"/>
          <w:szCs w:val="24"/>
        </w:rPr>
        <w:t>заключается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формировании</w:t>
      </w:r>
      <w:r>
        <w:rPr>
          <w:rFonts w:ascii="Times New Roman" w:hAnsi="Times New Roman" w:cs="Times New Roman"/>
          <w:spacing w:val="1"/>
          <w:sz w:val="24"/>
          <w:szCs w:val="24"/>
        </w:rPr>
        <w:t xml:space="preserve"> </w:t>
      </w:r>
      <w:r>
        <w:rPr>
          <w:rFonts w:ascii="Times New Roman" w:hAnsi="Times New Roman" w:cs="Times New Roman"/>
          <w:sz w:val="24"/>
          <w:szCs w:val="24"/>
        </w:rPr>
        <w:t>ценностного</w:t>
      </w:r>
      <w:r>
        <w:rPr>
          <w:rFonts w:ascii="Times New Roman" w:hAnsi="Times New Roman" w:cs="Times New Roman"/>
          <w:spacing w:val="1"/>
          <w:sz w:val="24"/>
          <w:szCs w:val="24"/>
        </w:rPr>
        <w:t xml:space="preserve"> </w:t>
      </w:r>
      <w:r>
        <w:rPr>
          <w:rFonts w:ascii="Times New Roman" w:hAnsi="Times New Roman" w:cs="Times New Roman"/>
          <w:sz w:val="24"/>
          <w:szCs w:val="24"/>
        </w:rPr>
        <w:t>отношения</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к труду,</w:t>
      </w:r>
      <w:r>
        <w:rPr>
          <w:rFonts w:ascii="Times New Roman" w:hAnsi="Times New Roman" w:cs="Times New Roman"/>
          <w:spacing w:val="1"/>
          <w:sz w:val="24"/>
          <w:szCs w:val="24"/>
        </w:rPr>
        <w:t xml:space="preserve"> </w:t>
      </w:r>
      <w:r>
        <w:rPr>
          <w:rFonts w:ascii="Times New Roman" w:hAnsi="Times New Roman" w:cs="Times New Roman"/>
          <w:sz w:val="24"/>
          <w:szCs w:val="24"/>
        </w:rPr>
        <w:t>трудолюбия,</w:t>
      </w:r>
      <w:r>
        <w:rPr>
          <w:rFonts w:ascii="Times New Roman" w:hAnsi="Times New Roman" w:cs="Times New Roman"/>
          <w:spacing w:val="1"/>
          <w:sz w:val="24"/>
          <w:szCs w:val="24"/>
        </w:rPr>
        <w:t xml:space="preserve"> </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также в</w:t>
      </w:r>
      <w:r>
        <w:rPr>
          <w:rFonts w:ascii="Times New Roman" w:hAnsi="Times New Roman" w:cs="Times New Roman"/>
          <w:spacing w:val="1"/>
          <w:sz w:val="24"/>
          <w:szCs w:val="24"/>
        </w:rPr>
        <w:t xml:space="preserve"> </w:t>
      </w:r>
      <w:r>
        <w:rPr>
          <w:rFonts w:ascii="Times New Roman" w:hAnsi="Times New Roman" w:cs="Times New Roman"/>
          <w:sz w:val="24"/>
          <w:szCs w:val="24"/>
        </w:rPr>
        <w:t>приобщении</w:t>
      </w:r>
      <w:r>
        <w:rPr>
          <w:rFonts w:ascii="Times New Roman" w:hAnsi="Times New Roman" w:cs="Times New Roman"/>
          <w:spacing w:val="1"/>
          <w:sz w:val="24"/>
          <w:szCs w:val="24"/>
        </w:rPr>
        <w:t xml:space="preserve"> </w:t>
      </w:r>
      <w:r>
        <w:rPr>
          <w:rFonts w:ascii="Times New Roman" w:hAnsi="Times New Roman" w:cs="Times New Roman"/>
          <w:sz w:val="24"/>
          <w:szCs w:val="24"/>
        </w:rPr>
        <w:t>ребенка</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труду.</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r>
        <w:rPr>
          <w:rFonts w:ascii="Times New Roman" w:hAnsi="Times New Roman" w:cs="Times New Roman"/>
          <w:b/>
          <w:sz w:val="24"/>
          <w:szCs w:val="24"/>
        </w:rPr>
        <w:t>Основные</w:t>
      </w:r>
      <w:r>
        <w:rPr>
          <w:rFonts w:ascii="Times New Roman" w:hAnsi="Times New Roman" w:cs="Times New Roman"/>
          <w:b/>
          <w:spacing w:val="-4"/>
          <w:sz w:val="24"/>
          <w:szCs w:val="24"/>
        </w:rPr>
        <w:t xml:space="preserve"> </w:t>
      </w:r>
      <w:r>
        <w:rPr>
          <w:rFonts w:ascii="Times New Roman" w:hAnsi="Times New Roman" w:cs="Times New Roman"/>
          <w:b/>
          <w:sz w:val="24"/>
          <w:szCs w:val="24"/>
        </w:rPr>
        <w:t>задачи</w:t>
      </w:r>
      <w:r>
        <w:rPr>
          <w:rFonts w:ascii="Times New Roman" w:hAnsi="Times New Roman" w:cs="Times New Roman"/>
          <w:b/>
          <w:spacing w:val="2"/>
          <w:sz w:val="24"/>
          <w:szCs w:val="24"/>
        </w:rPr>
        <w:t xml:space="preserve"> </w:t>
      </w:r>
      <w:r>
        <w:rPr>
          <w:rFonts w:ascii="Times New Roman" w:hAnsi="Times New Roman" w:cs="Times New Roman"/>
          <w:b/>
          <w:sz w:val="24"/>
          <w:szCs w:val="24"/>
        </w:rPr>
        <w:t>трудового</w:t>
      </w:r>
      <w:r>
        <w:rPr>
          <w:rFonts w:ascii="Times New Roman" w:hAnsi="Times New Roman" w:cs="Times New Roman"/>
          <w:b/>
          <w:spacing w:val="2"/>
          <w:sz w:val="24"/>
          <w:szCs w:val="24"/>
        </w:rPr>
        <w:t xml:space="preserve"> </w:t>
      </w:r>
      <w:r>
        <w:rPr>
          <w:rFonts w:ascii="Times New Roman" w:hAnsi="Times New Roman" w:cs="Times New Roman"/>
          <w:b/>
          <w:sz w:val="24"/>
          <w:szCs w:val="24"/>
        </w:rPr>
        <w:t>воспитания</w:t>
      </w:r>
      <w:r>
        <w:rPr>
          <w:rFonts w:ascii="Times New Roman" w:hAnsi="Times New Roman" w:cs="Times New Roman"/>
          <w:sz w:val="24"/>
          <w:szCs w:val="24"/>
        </w:rPr>
        <w:t>.</w:t>
      </w:r>
    </w:p>
    <w:p w14:paraId="116954C3">
      <w:pPr>
        <w:spacing w:before="2" w:line="240" w:lineRule="auto"/>
        <w:ind w:right="247"/>
        <w:jc w:val="both"/>
        <w:rPr>
          <w:rFonts w:ascii="Times New Roman" w:hAnsi="Times New Roman" w:cs="Times New Roman"/>
          <w:sz w:val="24"/>
          <w:szCs w:val="24"/>
        </w:rPr>
      </w:pPr>
    </w:p>
    <w:tbl>
      <w:tblPr>
        <w:tblStyle w:val="4"/>
        <w:tblW w:w="0" w:type="auto"/>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7"/>
        <w:gridCol w:w="4665"/>
      </w:tblGrid>
      <w:tr w14:paraId="720F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3" w:type="dxa"/>
            <w:tcBorders>
              <w:top w:val="single" w:color="auto" w:sz="4" w:space="0"/>
              <w:left w:val="single" w:color="auto" w:sz="4" w:space="0"/>
              <w:bottom w:val="single" w:color="auto" w:sz="4" w:space="0"/>
              <w:right w:val="single" w:color="auto" w:sz="4" w:space="0"/>
            </w:tcBorders>
            <w:shd w:val="clear" w:color="auto" w:fill="auto"/>
          </w:tcPr>
          <w:p w14:paraId="17B01C40">
            <w:pPr>
              <w:spacing w:before="2" w:line="240" w:lineRule="auto"/>
              <w:ind w:right="247"/>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Основная часть</w:t>
            </w:r>
          </w:p>
        </w:tc>
        <w:tc>
          <w:tcPr>
            <w:tcW w:w="5463" w:type="dxa"/>
            <w:tcBorders>
              <w:top w:val="single" w:color="auto" w:sz="4" w:space="0"/>
              <w:left w:val="single" w:color="auto" w:sz="4" w:space="0"/>
              <w:bottom w:val="single" w:color="auto" w:sz="4" w:space="0"/>
              <w:right w:val="single" w:color="auto" w:sz="4" w:space="0"/>
            </w:tcBorders>
            <w:shd w:val="clear" w:color="auto" w:fill="auto"/>
          </w:tcPr>
          <w:p w14:paraId="51F24F07">
            <w:pPr>
              <w:spacing w:before="2" w:line="240" w:lineRule="auto"/>
              <w:ind w:right="247"/>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Вариативная часть</w:t>
            </w:r>
          </w:p>
        </w:tc>
      </w:tr>
      <w:tr w14:paraId="07E6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3" w:type="dxa"/>
            <w:tcBorders>
              <w:top w:val="single" w:color="auto" w:sz="4" w:space="0"/>
              <w:left w:val="single" w:color="auto" w:sz="4" w:space="0"/>
              <w:bottom w:val="single" w:color="auto" w:sz="4" w:space="0"/>
              <w:right w:val="single" w:color="auto" w:sz="4" w:space="0"/>
            </w:tcBorders>
            <w:shd w:val="clear" w:color="auto" w:fill="auto"/>
          </w:tcPr>
          <w:p w14:paraId="4D5392C6">
            <w:pPr>
              <w:spacing w:before="2" w:line="240" w:lineRule="auto"/>
              <w:ind w:right="247"/>
              <w:jc w:val="both"/>
              <w:rPr>
                <w:rFonts w:ascii="Times New Roman" w:hAnsi="Times New Roman" w:cs="Times New Roman"/>
                <w:sz w:val="24"/>
                <w:szCs w:val="24"/>
              </w:rPr>
            </w:pPr>
            <w:r>
              <w:rPr>
                <w:rFonts w:ascii="Times New Roman" w:hAnsi="Times New Roman" w:cs="Times New Roman"/>
                <w:sz w:val="24"/>
                <w:szCs w:val="24"/>
              </w:rPr>
              <w:t>1.Ознакомление с доступными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детей.</w:t>
            </w:r>
          </w:p>
        </w:tc>
        <w:tc>
          <w:tcPr>
            <w:tcW w:w="5463" w:type="dxa"/>
            <w:tcBorders>
              <w:top w:val="single" w:color="auto" w:sz="4" w:space="0"/>
              <w:left w:val="single" w:color="auto" w:sz="4" w:space="0"/>
              <w:bottom w:val="single" w:color="auto" w:sz="4" w:space="0"/>
              <w:right w:val="single" w:color="auto" w:sz="4" w:space="0"/>
            </w:tcBorders>
            <w:shd w:val="clear" w:color="auto" w:fill="auto"/>
          </w:tcPr>
          <w:p w14:paraId="20081EC3">
            <w:pPr>
              <w:spacing w:before="2" w:line="240" w:lineRule="auto"/>
              <w:ind w:right="247"/>
              <w:jc w:val="both"/>
              <w:rPr>
                <w:rFonts w:ascii="Times New Roman" w:hAnsi="Times New Roman" w:cs="Times New Roman"/>
                <w:sz w:val="24"/>
                <w:szCs w:val="24"/>
              </w:rPr>
            </w:pPr>
            <w:r>
              <w:rPr>
                <w:rFonts w:ascii="Times New Roman" w:hAnsi="Times New Roman" w:cs="Times New Roman"/>
                <w:sz w:val="24"/>
                <w:szCs w:val="24"/>
              </w:rPr>
              <w:t>Ознакомление с характерными видами труда  Республики Башкортостан (сельское хозяйство, животноводство: механизатор, комбайнер, хлебороб, овощевод, садовод, доярка, ветеринар). Ознакомление с трудом пчеловода. Следствием трудовой деятельности  взрослых -  продукт: полезные продукты из молока: масло, творог, кефир, сметана, катык, из кобыльевого молока – айран, кумыс; натуральный продукт- полезный, целебный мед. Воспитание уважительного отношения к труду взрослых.</w:t>
            </w:r>
          </w:p>
          <w:p w14:paraId="3E471A7B">
            <w:pPr>
              <w:spacing w:before="2" w:line="240" w:lineRule="auto"/>
              <w:ind w:right="247"/>
              <w:jc w:val="both"/>
              <w:rPr>
                <w:rFonts w:ascii="Times New Roman" w:hAnsi="Times New Roman" w:cs="Times New Roman"/>
                <w:sz w:val="24"/>
                <w:szCs w:val="24"/>
              </w:rPr>
            </w:pPr>
            <w:r>
              <w:rPr>
                <w:rFonts w:ascii="Times New Roman" w:hAnsi="Times New Roman" w:cs="Times New Roman"/>
                <w:sz w:val="24"/>
                <w:szCs w:val="24"/>
              </w:rPr>
              <w:t>Ознакомление с трудом взрослых, характерных для города, района, села, где живут дети. Знать передовиков производств.</w:t>
            </w:r>
          </w:p>
        </w:tc>
      </w:tr>
      <w:tr w14:paraId="5AB2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3" w:type="dxa"/>
            <w:tcBorders>
              <w:top w:val="single" w:color="auto" w:sz="4" w:space="0"/>
              <w:left w:val="single" w:color="auto" w:sz="4" w:space="0"/>
              <w:bottom w:val="single" w:color="auto" w:sz="4" w:space="0"/>
              <w:right w:val="single" w:color="auto" w:sz="4" w:space="0"/>
            </w:tcBorders>
            <w:shd w:val="clear" w:color="auto" w:fill="auto"/>
          </w:tcPr>
          <w:p w14:paraId="42C48AF1">
            <w:pPr>
              <w:spacing w:before="2" w:line="240" w:lineRule="auto"/>
              <w:ind w:right="247"/>
              <w:jc w:val="both"/>
              <w:rPr>
                <w:rFonts w:ascii="Times New Roman" w:hAnsi="Times New Roman" w:cs="Times New Roman"/>
                <w:sz w:val="24"/>
                <w:szCs w:val="24"/>
              </w:rPr>
            </w:pPr>
            <w:r>
              <w:rPr>
                <w:rFonts w:ascii="Times New Roman" w:hAnsi="Times New Roman" w:cs="Times New Roman"/>
                <w:sz w:val="24"/>
                <w:szCs w:val="24"/>
              </w:rPr>
              <w:t>2.Формирование навыков, необходимых для трудовой деятельности детей, воспитание навыков организации своей работы, формирование навыков планирования.</w:t>
            </w:r>
          </w:p>
        </w:tc>
        <w:tc>
          <w:tcPr>
            <w:tcW w:w="5463" w:type="dxa"/>
            <w:tcBorders>
              <w:top w:val="single" w:color="auto" w:sz="4" w:space="0"/>
              <w:left w:val="single" w:color="auto" w:sz="4" w:space="0"/>
              <w:bottom w:val="single" w:color="auto" w:sz="4" w:space="0"/>
              <w:right w:val="single" w:color="auto" w:sz="4" w:space="0"/>
            </w:tcBorders>
            <w:shd w:val="clear" w:color="auto" w:fill="auto"/>
          </w:tcPr>
          <w:p w14:paraId="58913F4F">
            <w:pPr>
              <w:spacing w:before="2" w:line="240" w:lineRule="auto"/>
              <w:ind w:right="247"/>
              <w:jc w:val="both"/>
              <w:rPr>
                <w:rFonts w:ascii="Times New Roman" w:hAnsi="Times New Roman" w:cs="Times New Roman"/>
                <w:sz w:val="24"/>
                <w:szCs w:val="24"/>
              </w:rPr>
            </w:pPr>
          </w:p>
        </w:tc>
      </w:tr>
      <w:tr w14:paraId="29BC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3" w:type="dxa"/>
            <w:tcBorders>
              <w:top w:val="single" w:color="auto" w:sz="4" w:space="0"/>
              <w:left w:val="single" w:color="auto" w:sz="4" w:space="0"/>
              <w:bottom w:val="single" w:color="auto" w:sz="4" w:space="0"/>
              <w:right w:val="single" w:color="auto" w:sz="4" w:space="0"/>
            </w:tcBorders>
            <w:shd w:val="clear" w:color="auto" w:fill="auto"/>
          </w:tcPr>
          <w:p w14:paraId="0BE9FB59">
            <w:pPr>
              <w:spacing w:before="2" w:line="240" w:lineRule="auto"/>
              <w:ind w:right="247"/>
              <w:jc w:val="both"/>
              <w:rPr>
                <w:rFonts w:ascii="Times New Roman" w:hAnsi="Times New Roman" w:cs="Times New Roman"/>
                <w:sz w:val="24"/>
                <w:szCs w:val="24"/>
              </w:rPr>
            </w:pPr>
            <w:r>
              <w:rPr>
                <w:rFonts w:ascii="Times New Roman" w:hAnsi="Times New Roman" w:cs="Times New Roman"/>
                <w:sz w:val="24"/>
                <w:szCs w:val="24"/>
              </w:rPr>
              <w:t>3.Формирование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tc>
        <w:tc>
          <w:tcPr>
            <w:tcW w:w="5463" w:type="dxa"/>
            <w:tcBorders>
              <w:top w:val="single" w:color="auto" w:sz="4" w:space="0"/>
              <w:left w:val="single" w:color="auto" w:sz="4" w:space="0"/>
              <w:bottom w:val="single" w:color="auto" w:sz="4" w:space="0"/>
              <w:right w:val="single" w:color="auto" w:sz="4" w:space="0"/>
            </w:tcBorders>
            <w:shd w:val="clear" w:color="auto" w:fill="auto"/>
          </w:tcPr>
          <w:p w14:paraId="2537F384">
            <w:pPr>
              <w:spacing w:before="2" w:line="240" w:lineRule="auto"/>
              <w:ind w:right="247"/>
              <w:jc w:val="both"/>
              <w:rPr>
                <w:rFonts w:ascii="Times New Roman" w:hAnsi="Times New Roman" w:cs="Times New Roman"/>
                <w:sz w:val="24"/>
                <w:szCs w:val="24"/>
              </w:rPr>
            </w:pPr>
          </w:p>
        </w:tc>
      </w:tr>
    </w:tbl>
    <w:p w14:paraId="7CCEE0F7">
      <w:pPr>
        <w:spacing w:before="2" w:line="240" w:lineRule="auto"/>
        <w:ind w:right="247"/>
        <w:jc w:val="both"/>
        <w:rPr>
          <w:rFonts w:ascii="Times New Roman" w:hAnsi="Times New Roman" w:cs="Times New Roman"/>
          <w:sz w:val="24"/>
          <w:szCs w:val="24"/>
        </w:rPr>
      </w:pPr>
    </w:p>
    <w:p w14:paraId="429C951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w:t>
      </w:r>
      <w:r>
        <w:rPr>
          <w:rFonts w:ascii="Times New Roman" w:hAnsi="Times New Roman" w:cs="Times New Roman"/>
          <w:spacing w:val="1"/>
          <w:sz w:val="24"/>
          <w:szCs w:val="24"/>
        </w:rPr>
        <w:t xml:space="preserve"> </w:t>
      </w:r>
      <w:r>
        <w:rPr>
          <w:rFonts w:ascii="Times New Roman" w:hAnsi="Times New Roman" w:cs="Times New Roman"/>
          <w:sz w:val="24"/>
          <w:szCs w:val="24"/>
        </w:rPr>
        <w:t>реализации</w:t>
      </w:r>
      <w:r>
        <w:rPr>
          <w:rFonts w:ascii="Times New Roman" w:hAnsi="Times New Roman" w:cs="Times New Roman"/>
          <w:spacing w:val="1"/>
          <w:sz w:val="24"/>
          <w:szCs w:val="24"/>
        </w:rPr>
        <w:t xml:space="preserve"> </w:t>
      </w:r>
      <w:r>
        <w:rPr>
          <w:rFonts w:ascii="Times New Roman" w:hAnsi="Times New Roman" w:cs="Times New Roman"/>
          <w:sz w:val="24"/>
          <w:szCs w:val="24"/>
        </w:rPr>
        <w:t>данных</w:t>
      </w:r>
      <w:r>
        <w:rPr>
          <w:rFonts w:ascii="Times New Roman" w:hAnsi="Times New Roman" w:cs="Times New Roman"/>
          <w:spacing w:val="60"/>
          <w:sz w:val="24"/>
          <w:szCs w:val="24"/>
        </w:rPr>
        <w:t xml:space="preserve"> </w:t>
      </w:r>
      <w:r>
        <w:rPr>
          <w:rFonts w:ascii="Times New Roman" w:hAnsi="Times New Roman" w:cs="Times New Roman"/>
          <w:sz w:val="24"/>
          <w:szCs w:val="24"/>
        </w:rPr>
        <w:t>задач</w:t>
      </w:r>
      <w:r>
        <w:rPr>
          <w:rFonts w:ascii="Times New Roman" w:hAnsi="Times New Roman" w:cs="Times New Roman"/>
          <w:spacing w:val="60"/>
          <w:sz w:val="24"/>
          <w:szCs w:val="24"/>
        </w:rPr>
        <w:t xml:space="preserve"> </w:t>
      </w:r>
      <w:r>
        <w:rPr>
          <w:rFonts w:ascii="Times New Roman" w:hAnsi="Times New Roman" w:cs="Times New Roman"/>
          <w:sz w:val="24"/>
          <w:szCs w:val="24"/>
        </w:rPr>
        <w:t>воспитатель</w:t>
      </w:r>
      <w:r>
        <w:rPr>
          <w:rFonts w:ascii="Times New Roman" w:hAnsi="Times New Roman" w:cs="Times New Roman"/>
          <w:spacing w:val="60"/>
          <w:sz w:val="24"/>
          <w:szCs w:val="24"/>
        </w:rPr>
        <w:t xml:space="preserve"> </w:t>
      </w:r>
      <w:r>
        <w:rPr>
          <w:rFonts w:ascii="Times New Roman" w:hAnsi="Times New Roman" w:cs="Times New Roman"/>
          <w:sz w:val="24"/>
          <w:szCs w:val="24"/>
        </w:rPr>
        <w:t>ДОО</w:t>
      </w:r>
      <w:r>
        <w:rPr>
          <w:rFonts w:ascii="Times New Roman" w:hAnsi="Times New Roman" w:cs="Times New Roman"/>
          <w:spacing w:val="60"/>
          <w:sz w:val="24"/>
          <w:szCs w:val="24"/>
        </w:rPr>
        <w:t xml:space="preserve">  </w:t>
      </w:r>
      <w:r>
        <w:rPr>
          <w:rFonts w:ascii="Times New Roman" w:hAnsi="Times New Roman" w:cs="Times New Roman"/>
          <w:sz w:val="24"/>
          <w:szCs w:val="24"/>
        </w:rPr>
        <w:t>сосредоточивает</w:t>
      </w:r>
      <w:r>
        <w:rPr>
          <w:rFonts w:ascii="Times New Roman" w:hAnsi="Times New Roman" w:cs="Times New Roman"/>
          <w:spacing w:val="60"/>
          <w:sz w:val="24"/>
          <w:szCs w:val="24"/>
        </w:rPr>
        <w:t xml:space="preserve">  </w:t>
      </w:r>
      <w:r>
        <w:rPr>
          <w:rFonts w:ascii="Times New Roman" w:hAnsi="Times New Roman" w:cs="Times New Roman"/>
          <w:sz w:val="24"/>
          <w:szCs w:val="24"/>
        </w:rPr>
        <w:t>внимание</w:t>
      </w:r>
      <w:r>
        <w:rPr>
          <w:rFonts w:ascii="Times New Roman" w:hAnsi="Times New Roman" w:cs="Times New Roman"/>
          <w:spacing w:val="-57"/>
          <w:sz w:val="24"/>
          <w:szCs w:val="24"/>
        </w:rPr>
        <w:t xml:space="preserve"> </w:t>
      </w:r>
      <w:r>
        <w:rPr>
          <w:rFonts w:ascii="Times New Roman" w:hAnsi="Times New Roman" w:cs="Times New Roman"/>
          <w:sz w:val="24"/>
          <w:szCs w:val="24"/>
        </w:rPr>
        <w:t>на нескольких</w:t>
      </w:r>
      <w:r>
        <w:rPr>
          <w:rFonts w:ascii="Times New Roman" w:hAnsi="Times New Roman" w:cs="Times New Roman"/>
          <w:spacing w:val="-3"/>
          <w:sz w:val="24"/>
          <w:szCs w:val="24"/>
        </w:rPr>
        <w:t xml:space="preserve"> </w:t>
      </w:r>
      <w:r>
        <w:rPr>
          <w:rFonts w:ascii="Times New Roman" w:hAnsi="Times New Roman" w:cs="Times New Roman"/>
          <w:sz w:val="24"/>
          <w:szCs w:val="24"/>
        </w:rPr>
        <w:t>направлениях</w:t>
      </w:r>
      <w:r>
        <w:rPr>
          <w:rFonts w:ascii="Times New Roman" w:hAnsi="Times New Roman" w:cs="Times New Roman"/>
          <w:spacing w:val="-3"/>
          <w:sz w:val="24"/>
          <w:szCs w:val="24"/>
        </w:rPr>
        <w:t xml:space="preserve"> </w:t>
      </w:r>
      <w:r>
        <w:rPr>
          <w:rFonts w:ascii="Times New Roman" w:hAnsi="Times New Roman" w:cs="Times New Roman"/>
          <w:sz w:val="24"/>
          <w:szCs w:val="24"/>
        </w:rPr>
        <w:t>воспитательной</w:t>
      </w:r>
      <w:r>
        <w:rPr>
          <w:rFonts w:ascii="Times New Roman" w:hAnsi="Times New Roman" w:cs="Times New Roman"/>
          <w:spacing w:val="3"/>
          <w:sz w:val="24"/>
          <w:szCs w:val="24"/>
        </w:rPr>
        <w:t xml:space="preserve"> </w:t>
      </w:r>
      <w:r>
        <w:rPr>
          <w:rFonts w:ascii="Times New Roman" w:hAnsi="Times New Roman" w:cs="Times New Roman"/>
          <w:sz w:val="24"/>
          <w:szCs w:val="24"/>
        </w:rPr>
        <w:t>работы:</w:t>
      </w:r>
    </w:p>
    <w:p w14:paraId="41F64D0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показать детям необходимость постоянного труда в повседневной жизни, использовать</w:t>
      </w:r>
      <w:r>
        <w:rPr>
          <w:rFonts w:ascii="Times New Roman" w:hAnsi="Times New Roman" w:cs="Times New Roman"/>
          <w:spacing w:val="1"/>
          <w:sz w:val="24"/>
          <w:szCs w:val="24"/>
        </w:rPr>
        <w:t xml:space="preserve"> </w:t>
      </w:r>
      <w:r>
        <w:rPr>
          <w:rFonts w:ascii="Times New Roman" w:hAnsi="Times New Roman" w:cs="Times New Roman"/>
          <w:sz w:val="24"/>
          <w:szCs w:val="24"/>
        </w:rPr>
        <w:t>его</w:t>
      </w:r>
      <w:r>
        <w:rPr>
          <w:rFonts w:ascii="Times New Roman" w:hAnsi="Times New Roman" w:cs="Times New Roman"/>
          <w:spacing w:val="1"/>
          <w:sz w:val="24"/>
          <w:szCs w:val="24"/>
        </w:rPr>
        <w:t xml:space="preserve"> </w:t>
      </w:r>
      <w:r>
        <w:rPr>
          <w:rFonts w:ascii="Times New Roman" w:hAnsi="Times New Roman" w:cs="Times New Roman"/>
          <w:sz w:val="24"/>
          <w:szCs w:val="24"/>
        </w:rPr>
        <w:t>возможности</w:t>
      </w:r>
      <w:r>
        <w:rPr>
          <w:rFonts w:ascii="Times New Roman" w:hAnsi="Times New Roman" w:cs="Times New Roman"/>
          <w:spacing w:val="3"/>
          <w:sz w:val="24"/>
          <w:szCs w:val="24"/>
        </w:rPr>
        <w:t xml:space="preserve"> </w:t>
      </w:r>
      <w:r>
        <w:rPr>
          <w:rFonts w:ascii="Times New Roman" w:hAnsi="Times New Roman" w:cs="Times New Roman"/>
          <w:sz w:val="24"/>
          <w:szCs w:val="24"/>
        </w:rPr>
        <w:t>для</w:t>
      </w:r>
      <w:r>
        <w:rPr>
          <w:rFonts w:ascii="Times New Roman" w:hAnsi="Times New Roman" w:cs="Times New Roman"/>
          <w:spacing w:val="-4"/>
          <w:sz w:val="24"/>
          <w:szCs w:val="24"/>
        </w:rPr>
        <w:t xml:space="preserve"> </w:t>
      </w:r>
      <w:r>
        <w:rPr>
          <w:rFonts w:ascii="Times New Roman" w:hAnsi="Times New Roman" w:cs="Times New Roman"/>
          <w:sz w:val="24"/>
          <w:szCs w:val="24"/>
        </w:rPr>
        <w:t>нравственного</w:t>
      </w:r>
      <w:r>
        <w:rPr>
          <w:rFonts w:ascii="Times New Roman" w:hAnsi="Times New Roman" w:cs="Times New Roman"/>
          <w:spacing w:val="2"/>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дошкольников; </w:t>
      </w:r>
    </w:p>
    <w:p w14:paraId="5256D81F">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воспитывать</w:t>
      </w:r>
      <w:r>
        <w:rPr>
          <w:rFonts w:ascii="Times New Roman" w:hAnsi="Times New Roman" w:cs="Times New Roman"/>
          <w:spacing w:val="1"/>
          <w:sz w:val="24"/>
          <w:szCs w:val="24"/>
        </w:rPr>
        <w:t xml:space="preserve"> </w:t>
      </w:r>
      <w:r>
        <w:rPr>
          <w:rFonts w:ascii="Times New Roman" w:hAnsi="Times New Roman" w:cs="Times New Roman"/>
          <w:sz w:val="24"/>
          <w:szCs w:val="24"/>
        </w:rPr>
        <w:t>у</w:t>
      </w:r>
      <w:r>
        <w:rPr>
          <w:rFonts w:ascii="Times New Roman" w:hAnsi="Times New Roman" w:cs="Times New Roman"/>
          <w:spacing w:val="1"/>
          <w:sz w:val="24"/>
          <w:szCs w:val="24"/>
        </w:rPr>
        <w:t xml:space="preserve"> </w:t>
      </w:r>
      <w:r>
        <w:rPr>
          <w:rFonts w:ascii="Times New Roman" w:hAnsi="Times New Roman" w:cs="Times New Roman"/>
          <w:sz w:val="24"/>
          <w:szCs w:val="24"/>
        </w:rPr>
        <w:t>ребенка</w:t>
      </w:r>
      <w:r>
        <w:rPr>
          <w:rFonts w:ascii="Times New Roman" w:hAnsi="Times New Roman" w:cs="Times New Roman"/>
          <w:spacing w:val="1"/>
          <w:sz w:val="24"/>
          <w:szCs w:val="24"/>
        </w:rPr>
        <w:t xml:space="preserve"> </w:t>
      </w:r>
      <w:r>
        <w:rPr>
          <w:rFonts w:ascii="Times New Roman" w:hAnsi="Times New Roman" w:cs="Times New Roman"/>
          <w:sz w:val="24"/>
          <w:szCs w:val="24"/>
        </w:rPr>
        <w:t>бережливость</w:t>
      </w:r>
      <w:r>
        <w:rPr>
          <w:rFonts w:ascii="Times New Roman" w:hAnsi="Times New Roman" w:cs="Times New Roman"/>
          <w:spacing w:val="1"/>
          <w:sz w:val="24"/>
          <w:szCs w:val="24"/>
        </w:rPr>
        <w:t xml:space="preserve"> </w:t>
      </w:r>
      <w:r>
        <w:rPr>
          <w:rFonts w:ascii="Times New Roman" w:hAnsi="Times New Roman" w:cs="Times New Roman"/>
          <w:sz w:val="24"/>
          <w:szCs w:val="24"/>
        </w:rPr>
        <w:t>(беречь</w:t>
      </w:r>
      <w:r>
        <w:rPr>
          <w:rFonts w:ascii="Times New Roman" w:hAnsi="Times New Roman" w:cs="Times New Roman"/>
          <w:spacing w:val="1"/>
          <w:sz w:val="24"/>
          <w:szCs w:val="24"/>
        </w:rPr>
        <w:t xml:space="preserve"> </w:t>
      </w:r>
      <w:r>
        <w:rPr>
          <w:rFonts w:ascii="Times New Roman" w:hAnsi="Times New Roman" w:cs="Times New Roman"/>
          <w:sz w:val="24"/>
          <w:szCs w:val="24"/>
        </w:rPr>
        <w:t>игрушки,</w:t>
      </w:r>
      <w:r>
        <w:rPr>
          <w:rFonts w:ascii="Times New Roman" w:hAnsi="Times New Roman" w:cs="Times New Roman"/>
          <w:spacing w:val="1"/>
          <w:sz w:val="24"/>
          <w:szCs w:val="24"/>
        </w:rPr>
        <w:t xml:space="preserve"> </w:t>
      </w:r>
      <w:r>
        <w:rPr>
          <w:rFonts w:ascii="Times New Roman" w:hAnsi="Times New Roman" w:cs="Times New Roman"/>
          <w:sz w:val="24"/>
          <w:szCs w:val="24"/>
        </w:rPr>
        <w:t>одежду,</w:t>
      </w:r>
      <w:r>
        <w:rPr>
          <w:rFonts w:ascii="Times New Roman" w:hAnsi="Times New Roman" w:cs="Times New Roman"/>
          <w:spacing w:val="1"/>
          <w:sz w:val="24"/>
          <w:szCs w:val="24"/>
        </w:rPr>
        <w:t xml:space="preserve"> </w:t>
      </w:r>
      <w:r>
        <w:rPr>
          <w:rFonts w:ascii="Times New Roman" w:hAnsi="Times New Roman" w:cs="Times New Roman"/>
          <w:sz w:val="24"/>
          <w:szCs w:val="24"/>
        </w:rPr>
        <w:t>труд</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старания</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родителей,  </w:t>
      </w:r>
      <w:r>
        <w:rPr>
          <w:rFonts w:ascii="Times New Roman" w:hAnsi="Times New Roman" w:cs="Times New Roman"/>
          <w:spacing w:val="23"/>
          <w:sz w:val="24"/>
          <w:szCs w:val="24"/>
        </w:rPr>
        <w:t xml:space="preserve"> </w:t>
      </w:r>
      <w:r>
        <w:rPr>
          <w:rFonts w:ascii="Times New Roman" w:hAnsi="Times New Roman" w:cs="Times New Roman"/>
          <w:sz w:val="24"/>
          <w:szCs w:val="24"/>
        </w:rPr>
        <w:t xml:space="preserve">воспитателя,   </w:t>
      </w:r>
      <w:r>
        <w:rPr>
          <w:rFonts w:ascii="Times New Roman" w:hAnsi="Times New Roman" w:cs="Times New Roman"/>
          <w:spacing w:val="20"/>
          <w:sz w:val="24"/>
          <w:szCs w:val="24"/>
        </w:rPr>
        <w:t xml:space="preserve"> </w:t>
      </w:r>
      <w:r>
        <w:rPr>
          <w:rFonts w:ascii="Times New Roman" w:hAnsi="Times New Roman" w:cs="Times New Roman"/>
          <w:sz w:val="24"/>
          <w:szCs w:val="24"/>
        </w:rPr>
        <w:t xml:space="preserve">сверстников),   </w:t>
      </w:r>
      <w:r>
        <w:rPr>
          <w:rFonts w:ascii="Times New Roman" w:hAnsi="Times New Roman" w:cs="Times New Roman"/>
          <w:spacing w:val="22"/>
          <w:sz w:val="24"/>
          <w:szCs w:val="24"/>
        </w:rPr>
        <w:t xml:space="preserve"> </w:t>
      </w:r>
      <w:r>
        <w:rPr>
          <w:rFonts w:ascii="Times New Roman" w:hAnsi="Times New Roman" w:cs="Times New Roman"/>
          <w:sz w:val="24"/>
          <w:szCs w:val="24"/>
        </w:rPr>
        <w:t xml:space="preserve">так   </w:t>
      </w:r>
      <w:r>
        <w:rPr>
          <w:rFonts w:ascii="Times New Roman" w:hAnsi="Times New Roman" w:cs="Times New Roman"/>
          <w:spacing w:val="23"/>
          <w:sz w:val="24"/>
          <w:szCs w:val="24"/>
        </w:rPr>
        <w:t xml:space="preserve"> </w:t>
      </w:r>
      <w:r>
        <w:rPr>
          <w:rFonts w:ascii="Times New Roman" w:hAnsi="Times New Roman" w:cs="Times New Roman"/>
          <w:sz w:val="24"/>
          <w:szCs w:val="24"/>
        </w:rPr>
        <w:t xml:space="preserve">как   </w:t>
      </w:r>
      <w:r>
        <w:rPr>
          <w:rFonts w:ascii="Times New Roman" w:hAnsi="Times New Roman" w:cs="Times New Roman"/>
          <w:spacing w:val="22"/>
          <w:sz w:val="24"/>
          <w:szCs w:val="24"/>
        </w:rPr>
        <w:t xml:space="preserve"> </w:t>
      </w:r>
      <w:r>
        <w:rPr>
          <w:rFonts w:ascii="Times New Roman" w:hAnsi="Times New Roman" w:cs="Times New Roman"/>
          <w:sz w:val="24"/>
          <w:szCs w:val="24"/>
        </w:rPr>
        <w:t xml:space="preserve">данная   </w:t>
      </w:r>
      <w:r>
        <w:rPr>
          <w:rFonts w:ascii="Times New Roman" w:hAnsi="Times New Roman" w:cs="Times New Roman"/>
          <w:spacing w:val="24"/>
          <w:sz w:val="24"/>
          <w:szCs w:val="24"/>
        </w:rPr>
        <w:t xml:space="preserve"> </w:t>
      </w:r>
      <w:r>
        <w:rPr>
          <w:rFonts w:ascii="Times New Roman" w:hAnsi="Times New Roman" w:cs="Times New Roman"/>
          <w:sz w:val="24"/>
          <w:szCs w:val="24"/>
        </w:rPr>
        <w:t xml:space="preserve">черта   </w:t>
      </w:r>
      <w:r>
        <w:rPr>
          <w:rFonts w:ascii="Times New Roman" w:hAnsi="Times New Roman" w:cs="Times New Roman"/>
          <w:spacing w:val="24"/>
          <w:sz w:val="24"/>
          <w:szCs w:val="24"/>
        </w:rPr>
        <w:t xml:space="preserve"> </w:t>
      </w:r>
      <w:r>
        <w:rPr>
          <w:rFonts w:ascii="Times New Roman" w:hAnsi="Times New Roman" w:cs="Times New Roman"/>
          <w:sz w:val="24"/>
          <w:szCs w:val="24"/>
        </w:rPr>
        <w:t xml:space="preserve">непременно   </w:t>
      </w:r>
      <w:r>
        <w:rPr>
          <w:rFonts w:ascii="Times New Roman" w:hAnsi="Times New Roman" w:cs="Times New Roman"/>
          <w:spacing w:val="23"/>
          <w:sz w:val="24"/>
          <w:szCs w:val="24"/>
        </w:rPr>
        <w:t xml:space="preserve"> </w:t>
      </w:r>
      <w:r>
        <w:rPr>
          <w:rFonts w:ascii="Times New Roman" w:hAnsi="Times New Roman" w:cs="Times New Roman"/>
          <w:sz w:val="24"/>
          <w:szCs w:val="24"/>
        </w:rPr>
        <w:t>сопряжена</w:t>
      </w:r>
      <w:r>
        <w:rPr>
          <w:rFonts w:ascii="Times New Roman" w:hAnsi="Times New Roman" w:cs="Times New Roman"/>
          <w:spacing w:val="-58"/>
          <w:sz w:val="24"/>
          <w:szCs w:val="24"/>
        </w:rPr>
        <w:t xml:space="preserve"> </w:t>
      </w:r>
      <w:r>
        <w:rPr>
          <w:rFonts w:ascii="Times New Roman" w:hAnsi="Times New Roman" w:cs="Times New Roman"/>
          <w:sz w:val="24"/>
          <w:szCs w:val="24"/>
        </w:rPr>
        <w:t>с трудолюбием;</w:t>
      </w:r>
    </w:p>
    <w:p w14:paraId="33B4EAF4">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предоставлять детям самостоятельность в выполнении работы, чтобы они почувствовали</w:t>
      </w:r>
      <w:r>
        <w:rPr>
          <w:rFonts w:ascii="Times New Roman" w:hAnsi="Times New Roman" w:cs="Times New Roman"/>
          <w:spacing w:val="-57"/>
          <w:sz w:val="24"/>
          <w:szCs w:val="24"/>
        </w:rPr>
        <w:t xml:space="preserve"> </w:t>
      </w:r>
      <w:r>
        <w:rPr>
          <w:rFonts w:ascii="Times New Roman" w:hAnsi="Times New Roman" w:cs="Times New Roman"/>
          <w:sz w:val="24"/>
          <w:szCs w:val="24"/>
        </w:rPr>
        <w:t>ответственность</w:t>
      </w:r>
      <w:r>
        <w:rPr>
          <w:rFonts w:ascii="Times New Roman" w:hAnsi="Times New Roman" w:cs="Times New Roman"/>
          <w:spacing w:val="-2"/>
          <w:sz w:val="24"/>
          <w:szCs w:val="24"/>
        </w:rPr>
        <w:t xml:space="preserve"> </w:t>
      </w:r>
      <w:r>
        <w:rPr>
          <w:rFonts w:ascii="Times New Roman" w:hAnsi="Times New Roman" w:cs="Times New Roman"/>
          <w:sz w:val="24"/>
          <w:szCs w:val="24"/>
        </w:rPr>
        <w:t>за</w:t>
      </w:r>
      <w:r>
        <w:rPr>
          <w:rFonts w:ascii="Times New Roman" w:hAnsi="Times New Roman" w:cs="Times New Roman"/>
          <w:spacing w:val="1"/>
          <w:sz w:val="24"/>
          <w:szCs w:val="24"/>
        </w:rPr>
        <w:t xml:space="preserve"> </w:t>
      </w:r>
      <w:r>
        <w:rPr>
          <w:rFonts w:ascii="Times New Roman" w:hAnsi="Times New Roman" w:cs="Times New Roman"/>
          <w:sz w:val="24"/>
          <w:szCs w:val="24"/>
        </w:rPr>
        <w:t>свои</w:t>
      </w:r>
      <w:r>
        <w:rPr>
          <w:rFonts w:ascii="Times New Roman" w:hAnsi="Times New Roman" w:cs="Times New Roman"/>
          <w:spacing w:val="3"/>
          <w:sz w:val="24"/>
          <w:szCs w:val="24"/>
        </w:rPr>
        <w:t xml:space="preserve"> </w:t>
      </w:r>
      <w:r>
        <w:rPr>
          <w:rFonts w:ascii="Times New Roman" w:hAnsi="Times New Roman" w:cs="Times New Roman"/>
          <w:sz w:val="24"/>
          <w:szCs w:val="24"/>
        </w:rPr>
        <w:t>действия;</w:t>
      </w:r>
    </w:p>
    <w:p w14:paraId="72481C8C">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собственным</w:t>
      </w:r>
      <w:r>
        <w:rPr>
          <w:rFonts w:ascii="Times New Roman" w:hAnsi="Times New Roman" w:cs="Times New Roman"/>
          <w:spacing w:val="1"/>
          <w:sz w:val="24"/>
          <w:szCs w:val="24"/>
        </w:rPr>
        <w:t xml:space="preserve"> </w:t>
      </w:r>
      <w:r>
        <w:rPr>
          <w:rFonts w:ascii="Times New Roman" w:hAnsi="Times New Roman" w:cs="Times New Roman"/>
          <w:sz w:val="24"/>
          <w:szCs w:val="24"/>
        </w:rPr>
        <w:t>примером</w:t>
      </w:r>
      <w:r>
        <w:rPr>
          <w:rFonts w:ascii="Times New Roman" w:hAnsi="Times New Roman" w:cs="Times New Roman"/>
          <w:spacing w:val="1"/>
          <w:sz w:val="24"/>
          <w:szCs w:val="24"/>
        </w:rPr>
        <w:t xml:space="preserve"> </w:t>
      </w:r>
      <w:r>
        <w:rPr>
          <w:rFonts w:ascii="Times New Roman" w:hAnsi="Times New Roman" w:cs="Times New Roman"/>
          <w:sz w:val="24"/>
          <w:szCs w:val="24"/>
        </w:rPr>
        <w:t>трудолюбия</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занятости</w:t>
      </w:r>
      <w:r>
        <w:rPr>
          <w:rFonts w:ascii="Times New Roman" w:hAnsi="Times New Roman" w:cs="Times New Roman"/>
          <w:spacing w:val="1"/>
          <w:sz w:val="24"/>
          <w:szCs w:val="24"/>
        </w:rPr>
        <w:t xml:space="preserve"> </w:t>
      </w:r>
      <w:r>
        <w:rPr>
          <w:rFonts w:ascii="Times New Roman" w:hAnsi="Times New Roman" w:cs="Times New Roman"/>
          <w:sz w:val="24"/>
          <w:szCs w:val="24"/>
        </w:rPr>
        <w:t>создавать</w:t>
      </w:r>
      <w:r>
        <w:rPr>
          <w:rFonts w:ascii="Times New Roman" w:hAnsi="Times New Roman" w:cs="Times New Roman"/>
          <w:spacing w:val="1"/>
          <w:sz w:val="24"/>
          <w:szCs w:val="24"/>
        </w:rPr>
        <w:t xml:space="preserve"> </w:t>
      </w:r>
      <w:r>
        <w:rPr>
          <w:rFonts w:ascii="Times New Roman" w:hAnsi="Times New Roman" w:cs="Times New Roman"/>
          <w:sz w:val="24"/>
          <w:szCs w:val="24"/>
        </w:rPr>
        <w:t>у детей</w:t>
      </w:r>
      <w:r>
        <w:rPr>
          <w:rFonts w:ascii="Times New Roman" w:hAnsi="Times New Roman" w:cs="Times New Roman"/>
          <w:spacing w:val="1"/>
          <w:sz w:val="24"/>
          <w:szCs w:val="24"/>
        </w:rPr>
        <w:t xml:space="preserve"> </w:t>
      </w:r>
      <w:r>
        <w:rPr>
          <w:rFonts w:ascii="Times New Roman" w:hAnsi="Times New Roman" w:cs="Times New Roman"/>
          <w:sz w:val="24"/>
          <w:szCs w:val="24"/>
        </w:rPr>
        <w:t>соответствующее</w:t>
      </w:r>
      <w:r>
        <w:rPr>
          <w:rFonts w:ascii="Times New Roman" w:hAnsi="Times New Roman" w:cs="Times New Roman"/>
          <w:spacing w:val="1"/>
          <w:sz w:val="24"/>
          <w:szCs w:val="24"/>
        </w:rPr>
        <w:t xml:space="preserve"> </w:t>
      </w:r>
      <w:r>
        <w:rPr>
          <w:rFonts w:ascii="Times New Roman" w:hAnsi="Times New Roman" w:cs="Times New Roman"/>
          <w:sz w:val="24"/>
          <w:szCs w:val="24"/>
        </w:rPr>
        <w:t>настроение,</w:t>
      </w:r>
      <w:r>
        <w:rPr>
          <w:rFonts w:ascii="Times New Roman" w:hAnsi="Times New Roman" w:cs="Times New Roman"/>
          <w:spacing w:val="3"/>
          <w:sz w:val="24"/>
          <w:szCs w:val="24"/>
        </w:rPr>
        <w:t xml:space="preserve"> </w:t>
      </w:r>
      <w:r>
        <w:rPr>
          <w:rFonts w:ascii="Times New Roman" w:hAnsi="Times New Roman" w:cs="Times New Roman"/>
          <w:sz w:val="24"/>
          <w:szCs w:val="24"/>
        </w:rPr>
        <w:t>формировать</w:t>
      </w:r>
      <w:r>
        <w:rPr>
          <w:rFonts w:ascii="Times New Roman" w:hAnsi="Times New Roman" w:cs="Times New Roman"/>
          <w:spacing w:val="3"/>
          <w:sz w:val="24"/>
          <w:szCs w:val="24"/>
        </w:rPr>
        <w:t xml:space="preserve"> </w:t>
      </w:r>
      <w:r>
        <w:rPr>
          <w:rFonts w:ascii="Times New Roman" w:hAnsi="Times New Roman" w:cs="Times New Roman"/>
          <w:sz w:val="24"/>
          <w:szCs w:val="24"/>
        </w:rPr>
        <w:t>стремление к</w:t>
      </w:r>
      <w:r>
        <w:rPr>
          <w:rFonts w:ascii="Times New Roman" w:hAnsi="Times New Roman" w:cs="Times New Roman"/>
          <w:spacing w:val="-4"/>
          <w:sz w:val="24"/>
          <w:szCs w:val="24"/>
        </w:rPr>
        <w:t xml:space="preserve"> </w:t>
      </w:r>
      <w:r>
        <w:rPr>
          <w:rFonts w:ascii="Times New Roman" w:hAnsi="Times New Roman" w:cs="Times New Roman"/>
          <w:sz w:val="24"/>
          <w:szCs w:val="24"/>
        </w:rPr>
        <w:t>полезной</w:t>
      </w:r>
      <w:r>
        <w:rPr>
          <w:rFonts w:ascii="Times New Roman" w:hAnsi="Times New Roman" w:cs="Times New Roman"/>
          <w:spacing w:val="-2"/>
          <w:sz w:val="24"/>
          <w:szCs w:val="24"/>
        </w:rPr>
        <w:t xml:space="preserve"> </w:t>
      </w:r>
      <w:r>
        <w:rPr>
          <w:rFonts w:ascii="Times New Roman" w:hAnsi="Times New Roman" w:cs="Times New Roman"/>
          <w:sz w:val="24"/>
          <w:szCs w:val="24"/>
        </w:rPr>
        <w:t>деятельности;</w:t>
      </w:r>
    </w:p>
    <w:p w14:paraId="0272D655">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связывать</w:t>
      </w:r>
      <w:r>
        <w:rPr>
          <w:rFonts w:ascii="Times New Roman" w:hAnsi="Times New Roman" w:cs="Times New Roman"/>
          <w:spacing w:val="1"/>
          <w:sz w:val="24"/>
          <w:szCs w:val="24"/>
        </w:rPr>
        <w:t xml:space="preserve"> </w:t>
      </w:r>
      <w:r>
        <w:rPr>
          <w:rFonts w:ascii="Times New Roman" w:hAnsi="Times New Roman" w:cs="Times New Roman"/>
          <w:sz w:val="24"/>
          <w:szCs w:val="24"/>
        </w:rPr>
        <w:t>развитие</w:t>
      </w:r>
      <w:r>
        <w:rPr>
          <w:rFonts w:ascii="Times New Roman" w:hAnsi="Times New Roman" w:cs="Times New Roman"/>
          <w:spacing w:val="1"/>
          <w:sz w:val="24"/>
          <w:szCs w:val="24"/>
        </w:rPr>
        <w:t xml:space="preserve"> </w:t>
      </w:r>
      <w:r>
        <w:rPr>
          <w:rFonts w:ascii="Times New Roman" w:hAnsi="Times New Roman" w:cs="Times New Roman"/>
          <w:sz w:val="24"/>
          <w:szCs w:val="24"/>
        </w:rPr>
        <w:t>трудолюбия</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формированием</w:t>
      </w:r>
      <w:r>
        <w:rPr>
          <w:rFonts w:ascii="Times New Roman" w:hAnsi="Times New Roman" w:cs="Times New Roman"/>
          <w:spacing w:val="1"/>
          <w:sz w:val="24"/>
          <w:szCs w:val="24"/>
        </w:rPr>
        <w:t xml:space="preserve"> </w:t>
      </w:r>
      <w:r>
        <w:rPr>
          <w:rFonts w:ascii="Times New Roman" w:hAnsi="Times New Roman" w:cs="Times New Roman"/>
          <w:sz w:val="24"/>
          <w:szCs w:val="24"/>
        </w:rPr>
        <w:t>общественных</w:t>
      </w:r>
      <w:r>
        <w:rPr>
          <w:rFonts w:ascii="Times New Roman" w:hAnsi="Times New Roman" w:cs="Times New Roman"/>
          <w:spacing w:val="1"/>
          <w:sz w:val="24"/>
          <w:szCs w:val="24"/>
        </w:rPr>
        <w:t xml:space="preserve"> </w:t>
      </w:r>
      <w:r>
        <w:rPr>
          <w:rFonts w:ascii="Times New Roman" w:hAnsi="Times New Roman" w:cs="Times New Roman"/>
          <w:sz w:val="24"/>
          <w:szCs w:val="24"/>
        </w:rPr>
        <w:t>мотивов</w:t>
      </w:r>
      <w:r>
        <w:rPr>
          <w:rFonts w:ascii="Times New Roman" w:hAnsi="Times New Roman" w:cs="Times New Roman"/>
          <w:spacing w:val="1"/>
          <w:sz w:val="24"/>
          <w:szCs w:val="24"/>
        </w:rPr>
        <w:t xml:space="preserve"> </w:t>
      </w:r>
      <w:r>
        <w:rPr>
          <w:rFonts w:ascii="Times New Roman" w:hAnsi="Times New Roman" w:cs="Times New Roman"/>
          <w:sz w:val="24"/>
          <w:szCs w:val="24"/>
        </w:rPr>
        <w:t>труда,</w:t>
      </w:r>
      <w:r>
        <w:rPr>
          <w:rFonts w:ascii="Times New Roman" w:hAnsi="Times New Roman" w:cs="Times New Roman"/>
          <w:spacing w:val="-57"/>
          <w:sz w:val="24"/>
          <w:szCs w:val="24"/>
        </w:rPr>
        <w:t xml:space="preserve"> </w:t>
      </w:r>
      <w:r>
        <w:rPr>
          <w:rFonts w:ascii="Times New Roman" w:hAnsi="Times New Roman" w:cs="Times New Roman"/>
          <w:sz w:val="24"/>
          <w:szCs w:val="24"/>
        </w:rPr>
        <w:t>желанием</w:t>
      </w:r>
      <w:r>
        <w:rPr>
          <w:rFonts w:ascii="Times New Roman" w:hAnsi="Times New Roman" w:cs="Times New Roman"/>
          <w:spacing w:val="-2"/>
          <w:sz w:val="24"/>
          <w:szCs w:val="24"/>
        </w:rPr>
        <w:t xml:space="preserve"> </w:t>
      </w:r>
      <w:r>
        <w:rPr>
          <w:rFonts w:ascii="Times New Roman" w:hAnsi="Times New Roman" w:cs="Times New Roman"/>
          <w:sz w:val="24"/>
          <w:szCs w:val="24"/>
        </w:rPr>
        <w:t>приносить</w:t>
      </w:r>
      <w:r>
        <w:rPr>
          <w:rFonts w:ascii="Times New Roman" w:hAnsi="Times New Roman" w:cs="Times New Roman"/>
          <w:spacing w:val="-1"/>
          <w:sz w:val="24"/>
          <w:szCs w:val="24"/>
        </w:rPr>
        <w:t xml:space="preserve"> </w:t>
      </w:r>
      <w:r>
        <w:rPr>
          <w:rFonts w:ascii="Times New Roman" w:hAnsi="Times New Roman" w:cs="Times New Roman"/>
          <w:sz w:val="24"/>
          <w:szCs w:val="24"/>
        </w:rPr>
        <w:t>пользу</w:t>
      </w:r>
      <w:r>
        <w:rPr>
          <w:rFonts w:ascii="Times New Roman" w:hAnsi="Times New Roman" w:cs="Times New Roman"/>
          <w:spacing w:val="-8"/>
          <w:sz w:val="24"/>
          <w:szCs w:val="24"/>
        </w:rPr>
        <w:t xml:space="preserve"> </w:t>
      </w:r>
      <w:r>
        <w:rPr>
          <w:rFonts w:ascii="Times New Roman" w:hAnsi="Times New Roman" w:cs="Times New Roman"/>
          <w:sz w:val="24"/>
          <w:szCs w:val="24"/>
        </w:rPr>
        <w:t>людям.</w:t>
      </w:r>
    </w:p>
    <w:p w14:paraId="2125DE31">
      <w:pPr>
        <w:spacing w:line="240" w:lineRule="auto"/>
        <w:ind w:firstLine="720"/>
        <w:jc w:val="both"/>
        <w:rPr>
          <w:rFonts w:ascii="Times New Roman" w:hAnsi="Times New Roman" w:cs="Times New Roman"/>
          <w:sz w:val="24"/>
          <w:szCs w:val="24"/>
        </w:rPr>
      </w:pPr>
      <w:r>
        <w:rPr>
          <w:rFonts w:ascii="Times New Roman" w:hAnsi="Times New Roman" w:cs="Times New Roman"/>
          <w:b/>
          <w:sz w:val="24"/>
          <w:szCs w:val="24"/>
        </w:rPr>
        <w:t>2.1.6. Этико-эстетическое направление воспитания</w:t>
      </w:r>
      <w:r>
        <w:rPr>
          <w:rFonts w:ascii="Times New Roman" w:hAnsi="Times New Roman" w:cs="Times New Roman"/>
          <w:sz w:val="24"/>
          <w:szCs w:val="24"/>
        </w:rPr>
        <w:t xml:space="preserve"> Ценности – </w:t>
      </w:r>
      <w:r>
        <w:rPr>
          <w:rFonts w:ascii="Times New Roman" w:hAnsi="Times New Roman" w:cs="Times New Roman"/>
          <w:b/>
          <w:sz w:val="24"/>
          <w:szCs w:val="24"/>
        </w:rPr>
        <w:t>культура</w:t>
      </w:r>
      <w:r>
        <w:rPr>
          <w:rFonts w:ascii="Times New Roman" w:hAnsi="Times New Roman" w:cs="Times New Roman"/>
          <w:b/>
          <w:spacing w:val="1"/>
          <w:sz w:val="24"/>
          <w:szCs w:val="24"/>
        </w:rPr>
        <w:t xml:space="preserve"> </w:t>
      </w:r>
      <w:r>
        <w:rPr>
          <w:rFonts w:ascii="Times New Roman" w:hAnsi="Times New Roman" w:cs="Times New Roman"/>
          <w:b/>
          <w:sz w:val="24"/>
          <w:szCs w:val="24"/>
        </w:rPr>
        <w:t>и</w:t>
      </w:r>
      <w:r>
        <w:rPr>
          <w:rFonts w:ascii="Times New Roman" w:hAnsi="Times New Roman" w:cs="Times New Roman"/>
          <w:b/>
          <w:spacing w:val="1"/>
          <w:sz w:val="24"/>
          <w:szCs w:val="24"/>
        </w:rPr>
        <w:t xml:space="preserve"> </w:t>
      </w:r>
      <w:r>
        <w:rPr>
          <w:rFonts w:ascii="Times New Roman" w:hAnsi="Times New Roman" w:cs="Times New Roman"/>
          <w:b/>
          <w:sz w:val="24"/>
          <w:szCs w:val="24"/>
        </w:rPr>
        <w:t>красота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b/>
          <w:sz w:val="24"/>
          <w:szCs w:val="24"/>
        </w:rPr>
        <w:t>Культура</w:t>
      </w:r>
      <w:r>
        <w:rPr>
          <w:rFonts w:ascii="Times New Roman" w:hAnsi="Times New Roman" w:cs="Times New Roman"/>
          <w:b/>
          <w:spacing w:val="1"/>
          <w:sz w:val="24"/>
          <w:szCs w:val="24"/>
        </w:rPr>
        <w:t xml:space="preserve"> </w:t>
      </w:r>
      <w:r>
        <w:rPr>
          <w:rFonts w:ascii="Times New Roman" w:hAnsi="Times New Roman" w:cs="Times New Roman"/>
          <w:b/>
          <w:sz w:val="24"/>
          <w:szCs w:val="24"/>
        </w:rPr>
        <w:t>поведения</w:t>
      </w:r>
      <w:r>
        <w:rPr>
          <w:rFonts w:ascii="Times New Roman" w:hAnsi="Times New Roman" w:cs="Times New Roman"/>
          <w:b/>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своей</w:t>
      </w:r>
      <w:r>
        <w:rPr>
          <w:rFonts w:ascii="Times New Roman" w:hAnsi="Times New Roman" w:cs="Times New Roman"/>
          <w:spacing w:val="1"/>
          <w:sz w:val="24"/>
          <w:szCs w:val="24"/>
        </w:rPr>
        <w:t xml:space="preserve"> </w:t>
      </w:r>
      <w:r>
        <w:rPr>
          <w:rFonts w:ascii="Times New Roman" w:hAnsi="Times New Roman" w:cs="Times New Roman"/>
          <w:sz w:val="24"/>
          <w:szCs w:val="24"/>
        </w:rPr>
        <w:t>основе</w:t>
      </w:r>
      <w:r>
        <w:rPr>
          <w:rFonts w:ascii="Times New Roman" w:hAnsi="Times New Roman" w:cs="Times New Roman"/>
          <w:spacing w:val="1"/>
          <w:sz w:val="24"/>
          <w:szCs w:val="24"/>
        </w:rPr>
        <w:t xml:space="preserve"> </w:t>
      </w:r>
      <w:r>
        <w:rPr>
          <w:rFonts w:ascii="Times New Roman" w:hAnsi="Times New Roman" w:cs="Times New Roman"/>
          <w:sz w:val="24"/>
          <w:szCs w:val="24"/>
        </w:rPr>
        <w:t>имеет</w:t>
      </w:r>
      <w:r>
        <w:rPr>
          <w:rFonts w:ascii="Times New Roman" w:hAnsi="Times New Roman" w:cs="Times New Roman"/>
          <w:spacing w:val="1"/>
          <w:sz w:val="24"/>
          <w:szCs w:val="24"/>
        </w:rPr>
        <w:t xml:space="preserve"> </w:t>
      </w:r>
      <w:r>
        <w:rPr>
          <w:rFonts w:ascii="Times New Roman" w:hAnsi="Times New Roman" w:cs="Times New Roman"/>
          <w:sz w:val="24"/>
          <w:szCs w:val="24"/>
        </w:rPr>
        <w:t>глубоко</w:t>
      </w:r>
      <w:r>
        <w:rPr>
          <w:rFonts w:ascii="Times New Roman" w:hAnsi="Times New Roman" w:cs="Times New Roman"/>
          <w:spacing w:val="1"/>
          <w:sz w:val="24"/>
          <w:szCs w:val="24"/>
        </w:rPr>
        <w:t xml:space="preserve"> </w:t>
      </w:r>
      <w:r>
        <w:rPr>
          <w:rFonts w:ascii="Times New Roman" w:hAnsi="Times New Roman" w:cs="Times New Roman"/>
          <w:sz w:val="24"/>
          <w:szCs w:val="24"/>
        </w:rPr>
        <w:t>социальное</w:t>
      </w:r>
      <w:r>
        <w:rPr>
          <w:rFonts w:ascii="Times New Roman" w:hAnsi="Times New Roman" w:cs="Times New Roman"/>
          <w:spacing w:val="1"/>
          <w:sz w:val="24"/>
          <w:szCs w:val="24"/>
        </w:rPr>
        <w:t xml:space="preserve"> </w:t>
      </w:r>
      <w:r>
        <w:rPr>
          <w:rFonts w:ascii="Times New Roman" w:hAnsi="Times New Roman" w:cs="Times New Roman"/>
          <w:sz w:val="24"/>
          <w:szCs w:val="24"/>
        </w:rPr>
        <w:t>нравственное чувство</w:t>
      </w:r>
      <w:r>
        <w:rPr>
          <w:rFonts w:ascii="Times New Roman" w:hAnsi="Times New Roman" w:cs="Times New Roman"/>
          <w:spacing w:val="1"/>
          <w:sz w:val="24"/>
          <w:szCs w:val="24"/>
        </w:rPr>
        <w:t xml:space="preserve"> </w:t>
      </w:r>
      <w:r>
        <w:rPr>
          <w:rFonts w:ascii="Times New Roman" w:hAnsi="Times New Roman" w:cs="Times New Roman"/>
          <w:sz w:val="24"/>
          <w:szCs w:val="24"/>
        </w:rPr>
        <w:t>– уважение</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человеку,</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законам</w:t>
      </w:r>
      <w:r>
        <w:rPr>
          <w:rFonts w:ascii="Times New Roman" w:hAnsi="Times New Roman" w:cs="Times New Roman"/>
          <w:spacing w:val="1"/>
          <w:sz w:val="24"/>
          <w:szCs w:val="24"/>
        </w:rPr>
        <w:t xml:space="preserve"> </w:t>
      </w:r>
      <w:r>
        <w:rPr>
          <w:rFonts w:ascii="Times New Roman" w:hAnsi="Times New Roman" w:cs="Times New Roman"/>
          <w:sz w:val="24"/>
          <w:szCs w:val="24"/>
        </w:rPr>
        <w:t>человеческого общества.</w:t>
      </w:r>
      <w:r>
        <w:rPr>
          <w:rFonts w:ascii="Times New Roman" w:hAnsi="Times New Roman" w:cs="Times New Roman"/>
          <w:spacing w:val="1"/>
          <w:sz w:val="24"/>
          <w:szCs w:val="24"/>
        </w:rPr>
        <w:t xml:space="preserve"> </w:t>
      </w:r>
      <w:r>
        <w:rPr>
          <w:rFonts w:ascii="Times New Roman" w:hAnsi="Times New Roman" w:cs="Times New Roman"/>
          <w:sz w:val="24"/>
          <w:szCs w:val="24"/>
        </w:rPr>
        <w:t>Культура отношений является делом не столько личным, сколько общественным. Конкретные</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представления</w:t>
      </w:r>
      <w:r>
        <w:rPr>
          <w:rFonts w:ascii="Times New Roman" w:hAnsi="Times New Roman" w:cs="Times New Roman"/>
          <w:spacing w:val="61"/>
          <w:sz w:val="24"/>
          <w:szCs w:val="24"/>
        </w:rPr>
        <w:t xml:space="preserve"> </w:t>
      </w:r>
      <w:r>
        <w:rPr>
          <w:rFonts w:ascii="Times New Roman" w:hAnsi="Times New Roman" w:cs="Times New Roman"/>
          <w:sz w:val="24"/>
          <w:szCs w:val="24"/>
        </w:rPr>
        <w:t>о   культуре   поведения   усваиваются   ребенком   вместе   с   опытом   поведения,</w:t>
      </w:r>
      <w:r>
        <w:rPr>
          <w:rFonts w:ascii="Times New Roman" w:hAnsi="Times New Roman" w:cs="Times New Roman"/>
          <w:spacing w:val="-57"/>
          <w:sz w:val="24"/>
          <w:szCs w:val="24"/>
        </w:rPr>
        <w:t xml:space="preserve"> </w:t>
      </w:r>
      <w:r>
        <w:rPr>
          <w:rFonts w:ascii="Times New Roman" w:hAnsi="Times New Roman" w:cs="Times New Roman"/>
          <w:sz w:val="24"/>
          <w:szCs w:val="24"/>
        </w:rPr>
        <w:t>с накоплением</w:t>
      </w:r>
      <w:r>
        <w:rPr>
          <w:rFonts w:ascii="Times New Roman" w:hAnsi="Times New Roman" w:cs="Times New Roman"/>
          <w:spacing w:val="-1"/>
          <w:sz w:val="24"/>
          <w:szCs w:val="24"/>
        </w:rPr>
        <w:t xml:space="preserve"> </w:t>
      </w:r>
      <w:r>
        <w:rPr>
          <w:rFonts w:ascii="Times New Roman" w:hAnsi="Times New Roman" w:cs="Times New Roman"/>
          <w:sz w:val="24"/>
          <w:szCs w:val="24"/>
        </w:rPr>
        <w:t>нравственных</w:t>
      </w:r>
      <w:r>
        <w:rPr>
          <w:rFonts w:ascii="Times New Roman" w:hAnsi="Times New Roman" w:cs="Times New Roman"/>
          <w:spacing w:val="-3"/>
          <w:sz w:val="24"/>
          <w:szCs w:val="24"/>
        </w:rPr>
        <w:t xml:space="preserve"> </w:t>
      </w:r>
      <w:r>
        <w:rPr>
          <w:rFonts w:ascii="Times New Roman" w:hAnsi="Times New Roman" w:cs="Times New Roman"/>
          <w:sz w:val="24"/>
          <w:szCs w:val="24"/>
        </w:rPr>
        <w:t>представлений.</w:t>
      </w:r>
    </w:p>
    <w:p w14:paraId="5E56A42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становление нравственной и духовной составляющей внутреннего мира ребенка.</w:t>
      </w:r>
    </w:p>
    <w:p w14:paraId="13E457CF">
      <w:pPr>
        <w:spacing w:line="240" w:lineRule="auto"/>
        <w:ind w:firstLine="720"/>
        <w:jc w:val="both"/>
        <w:rPr>
          <w:rFonts w:ascii="Times New Roman" w:hAnsi="Times New Roman" w:cs="Times New Roman"/>
          <w:b/>
          <w:sz w:val="24"/>
          <w:szCs w:val="24"/>
        </w:rPr>
      </w:pPr>
      <w:r>
        <w:rPr>
          <w:rFonts w:ascii="Times New Roman" w:hAnsi="Times New Roman" w:cs="Times New Roman"/>
          <w:b/>
          <w:spacing w:val="-4"/>
          <w:sz w:val="24"/>
          <w:szCs w:val="24"/>
        </w:rPr>
        <w:t xml:space="preserve"> Ос</w:t>
      </w:r>
      <w:r>
        <w:rPr>
          <w:rFonts w:ascii="Times New Roman" w:hAnsi="Times New Roman" w:cs="Times New Roman"/>
          <w:b/>
          <w:sz w:val="24"/>
          <w:szCs w:val="24"/>
        </w:rPr>
        <w:t>новные</w:t>
      </w:r>
      <w:r>
        <w:rPr>
          <w:rFonts w:ascii="Times New Roman" w:hAnsi="Times New Roman" w:cs="Times New Roman"/>
          <w:b/>
          <w:spacing w:val="-7"/>
          <w:sz w:val="24"/>
          <w:szCs w:val="24"/>
        </w:rPr>
        <w:t xml:space="preserve"> </w:t>
      </w:r>
      <w:r>
        <w:rPr>
          <w:rFonts w:ascii="Times New Roman" w:hAnsi="Times New Roman" w:cs="Times New Roman"/>
          <w:b/>
          <w:sz w:val="24"/>
          <w:szCs w:val="24"/>
        </w:rPr>
        <w:t>задачи</w:t>
      </w:r>
      <w:r>
        <w:rPr>
          <w:rFonts w:ascii="Times New Roman" w:hAnsi="Times New Roman" w:cs="Times New Roman"/>
          <w:b/>
          <w:spacing w:val="-1"/>
          <w:sz w:val="24"/>
          <w:szCs w:val="24"/>
        </w:rPr>
        <w:t xml:space="preserve"> </w:t>
      </w:r>
      <w:r>
        <w:rPr>
          <w:rFonts w:ascii="Times New Roman" w:hAnsi="Times New Roman" w:cs="Times New Roman"/>
          <w:b/>
          <w:sz w:val="24"/>
          <w:szCs w:val="24"/>
        </w:rPr>
        <w:t>этико-эстетического</w:t>
      </w:r>
      <w:r>
        <w:rPr>
          <w:rFonts w:ascii="Times New Roman" w:hAnsi="Times New Roman" w:cs="Times New Roman"/>
          <w:b/>
          <w:spacing w:val="-1"/>
          <w:sz w:val="24"/>
          <w:szCs w:val="24"/>
        </w:rPr>
        <w:t xml:space="preserve"> </w:t>
      </w:r>
      <w:r>
        <w:rPr>
          <w:rFonts w:ascii="Times New Roman" w:hAnsi="Times New Roman" w:cs="Times New Roman"/>
          <w:b/>
          <w:sz w:val="24"/>
          <w:szCs w:val="24"/>
        </w:rPr>
        <w:t>воспитания:</w:t>
      </w:r>
    </w:p>
    <w:tbl>
      <w:tblPr>
        <w:tblStyle w:val="4"/>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3"/>
        <w:gridCol w:w="4580"/>
      </w:tblGrid>
      <w:tr w14:paraId="6F0F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Borders>
              <w:top w:val="single" w:color="auto" w:sz="4" w:space="0"/>
              <w:left w:val="single" w:color="auto" w:sz="4" w:space="0"/>
              <w:bottom w:val="single" w:color="auto" w:sz="4" w:space="0"/>
              <w:right w:val="single" w:color="auto" w:sz="4" w:space="0"/>
            </w:tcBorders>
            <w:shd w:val="clear" w:color="auto" w:fill="auto"/>
          </w:tcPr>
          <w:p w14:paraId="4F809D7C">
            <w:pPr>
              <w:spacing w:before="3"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Обязательная часть</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37ABDA60">
            <w:pPr>
              <w:spacing w:before="3"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Вариативная часть</w:t>
            </w:r>
          </w:p>
        </w:tc>
      </w:tr>
      <w:tr w14:paraId="0F23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Borders>
              <w:top w:val="single" w:color="auto" w:sz="4" w:space="0"/>
              <w:left w:val="single" w:color="auto" w:sz="4" w:space="0"/>
              <w:bottom w:val="single" w:color="auto" w:sz="4" w:space="0"/>
              <w:right w:val="single" w:color="auto" w:sz="4" w:space="0"/>
            </w:tcBorders>
            <w:shd w:val="clear" w:color="auto" w:fill="auto"/>
          </w:tcPr>
          <w:p w14:paraId="0F6E5B3D">
            <w:pPr>
              <w:spacing w:before="3" w:line="240" w:lineRule="auto"/>
              <w:jc w:val="both"/>
              <w:rPr>
                <w:rFonts w:ascii="Times New Roman" w:hAnsi="Times New Roman" w:cs="Times New Roman"/>
                <w:sz w:val="24"/>
                <w:szCs w:val="24"/>
              </w:rPr>
            </w:pPr>
            <w:r>
              <w:rPr>
                <w:rFonts w:ascii="Times New Roman" w:hAnsi="Times New Roman" w:cs="Times New Roman"/>
                <w:sz w:val="24"/>
                <w:szCs w:val="24"/>
              </w:rPr>
              <w:t>1.Формирование культуры общения, поведения, этических представлений.</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6102B6F7">
            <w:pPr>
              <w:spacing w:before="3"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народные этикетные нормы и правила уважительного отношения к старшим; знать характерные обращения башкир и уметь ими пользоваться. Формировать представления, что такое благопожелание- внимание к окружающим, пожелание удач, счастья, всяческих благ в жизни. Это выражение добрых отношений к человеку. Гостеприимство-главная черта башкирского народа. « Гость-благо, счастье дома». Знать народные обычаи гостеприимства. Уметь на практике  пользоваться правилами гостеприимства. Воспитание культуры общения.</w:t>
            </w:r>
          </w:p>
        </w:tc>
      </w:tr>
      <w:tr w14:paraId="4595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Borders>
              <w:top w:val="single" w:color="auto" w:sz="4" w:space="0"/>
              <w:left w:val="single" w:color="auto" w:sz="4" w:space="0"/>
              <w:bottom w:val="single" w:color="auto" w:sz="4" w:space="0"/>
              <w:right w:val="single" w:color="auto" w:sz="4" w:space="0"/>
            </w:tcBorders>
            <w:shd w:val="clear" w:color="auto" w:fill="auto"/>
          </w:tcPr>
          <w:p w14:paraId="59424F1D">
            <w:pPr>
              <w:spacing w:before="3" w:line="240" w:lineRule="auto"/>
              <w:jc w:val="both"/>
              <w:rPr>
                <w:rFonts w:ascii="Times New Roman" w:hAnsi="Times New Roman" w:cs="Times New Roman"/>
                <w:sz w:val="24"/>
                <w:szCs w:val="24"/>
              </w:rPr>
            </w:pPr>
            <w:r>
              <w:rPr>
                <w:rFonts w:ascii="Times New Roman" w:hAnsi="Times New Roman" w:cs="Times New Roman"/>
                <w:sz w:val="24"/>
                <w:szCs w:val="24"/>
              </w:rPr>
              <w:t>2.Воспитание представлений о значении опрятности и красоты внешней, ее влияние на внутренний мир человека.</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20935643">
            <w:pPr>
              <w:spacing w:before="3" w:line="240" w:lineRule="auto"/>
              <w:jc w:val="both"/>
              <w:rPr>
                <w:rFonts w:ascii="Times New Roman" w:hAnsi="Times New Roman" w:cs="Times New Roman"/>
                <w:sz w:val="24"/>
                <w:szCs w:val="24"/>
              </w:rPr>
            </w:pPr>
          </w:p>
        </w:tc>
      </w:tr>
      <w:tr w14:paraId="50B3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Borders>
              <w:top w:val="single" w:color="auto" w:sz="4" w:space="0"/>
              <w:left w:val="single" w:color="auto" w:sz="4" w:space="0"/>
              <w:bottom w:val="single" w:color="auto" w:sz="4" w:space="0"/>
              <w:right w:val="single" w:color="auto" w:sz="4" w:space="0"/>
            </w:tcBorders>
            <w:shd w:val="clear" w:color="auto" w:fill="auto"/>
          </w:tcPr>
          <w:p w14:paraId="3DDB286B">
            <w:pPr>
              <w:spacing w:before="3" w:line="240" w:lineRule="auto"/>
              <w:jc w:val="both"/>
              <w:rPr>
                <w:rFonts w:ascii="Times New Roman" w:hAnsi="Times New Roman" w:cs="Times New Roman"/>
                <w:sz w:val="24"/>
                <w:szCs w:val="24"/>
              </w:rPr>
            </w:pPr>
            <w:r>
              <w:rPr>
                <w:rFonts w:ascii="Times New Roman" w:hAnsi="Times New Roman" w:cs="Times New Roman"/>
                <w:sz w:val="24"/>
                <w:szCs w:val="24"/>
              </w:rPr>
              <w:t>3.Развитие предпосылок целостно-смыслового восприятия и понимание произведений искусства, явлений жизни, отношений между людьми.</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14846948">
            <w:pPr>
              <w:spacing w:before="3"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 детей интереса и способности восприятия разных жанров башкирского искусства: литературы, музыки, живописи. Вызвать у детей эмоциональный отклик на восприятие различных видов искусства: произведений фольклора, художественной литературы, декоративно-прикладного искусства, картин башкирских художников, музыки башкирских композиторов. Приобщать детей к духовной культуре башкирского народа. </w:t>
            </w:r>
          </w:p>
        </w:tc>
      </w:tr>
      <w:tr w14:paraId="1612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Borders>
              <w:top w:val="single" w:color="auto" w:sz="4" w:space="0"/>
              <w:left w:val="single" w:color="auto" w:sz="4" w:space="0"/>
              <w:bottom w:val="single" w:color="auto" w:sz="4" w:space="0"/>
              <w:right w:val="single" w:color="auto" w:sz="4" w:space="0"/>
            </w:tcBorders>
            <w:shd w:val="clear" w:color="auto" w:fill="auto"/>
          </w:tcPr>
          <w:p w14:paraId="51103EAB">
            <w:pPr>
              <w:spacing w:before="3" w:line="240" w:lineRule="auto"/>
              <w:jc w:val="both"/>
              <w:rPr>
                <w:rFonts w:ascii="Times New Roman" w:hAnsi="Times New Roman" w:cs="Times New Roman"/>
                <w:sz w:val="24"/>
                <w:szCs w:val="24"/>
              </w:rPr>
            </w:pPr>
            <w:r>
              <w:rPr>
                <w:rFonts w:ascii="Times New Roman" w:hAnsi="Times New Roman" w:cs="Times New Roman"/>
                <w:sz w:val="24"/>
                <w:szCs w:val="24"/>
              </w:rPr>
              <w:t>4.Воспитание любви к прекрасному, уважение к традициям и культуре родной страны и других народов.</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5995F281">
            <w:pPr>
              <w:spacing w:before="3" w:line="240" w:lineRule="auto"/>
              <w:jc w:val="both"/>
              <w:rPr>
                <w:rFonts w:ascii="Times New Roman" w:hAnsi="Times New Roman" w:cs="Times New Roman"/>
                <w:sz w:val="24"/>
                <w:szCs w:val="24"/>
              </w:rPr>
            </w:pPr>
            <w:r>
              <w:rPr>
                <w:rFonts w:ascii="Times New Roman" w:hAnsi="Times New Roman" w:cs="Times New Roman"/>
                <w:sz w:val="24"/>
                <w:szCs w:val="24"/>
              </w:rPr>
              <w:t>Воспитание любви к прекрасному, культуре башкирского народа. Воспитывать интерес  и уважение к традициям башкирского народа, к традиционным народным праздникам:» «Навруз», «Грачиная каша», «За талой водой», «Кукушкин чай», «Летний Нардуган», «Сомболя», «Зимний Нардуган» и др. Укреплять интерес и эмоциональную отзывчивость к традициям и культуре  башкирского народа.</w:t>
            </w:r>
          </w:p>
        </w:tc>
      </w:tr>
      <w:tr w14:paraId="3C43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Borders>
              <w:top w:val="single" w:color="auto" w:sz="4" w:space="0"/>
              <w:left w:val="single" w:color="auto" w:sz="4" w:space="0"/>
              <w:bottom w:val="single" w:color="auto" w:sz="4" w:space="0"/>
              <w:right w:val="single" w:color="auto" w:sz="4" w:space="0"/>
            </w:tcBorders>
            <w:shd w:val="clear" w:color="auto" w:fill="auto"/>
          </w:tcPr>
          <w:p w14:paraId="28CFC232">
            <w:pPr>
              <w:spacing w:before="3" w:line="240" w:lineRule="auto"/>
              <w:jc w:val="both"/>
              <w:rPr>
                <w:rFonts w:ascii="Times New Roman" w:hAnsi="Times New Roman" w:cs="Times New Roman"/>
                <w:sz w:val="24"/>
                <w:szCs w:val="24"/>
              </w:rPr>
            </w:pPr>
            <w:r>
              <w:rPr>
                <w:rFonts w:ascii="Times New Roman" w:hAnsi="Times New Roman" w:cs="Times New Roman"/>
                <w:sz w:val="24"/>
                <w:szCs w:val="24"/>
              </w:rPr>
              <w:t>5.Развитие творческого отношения к миру, природе, быту и к окружающей ребенка действительности.</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258D1DA7">
            <w:pPr>
              <w:spacing w:before="3" w:line="240" w:lineRule="auto"/>
              <w:jc w:val="both"/>
              <w:rPr>
                <w:rFonts w:ascii="Times New Roman" w:hAnsi="Times New Roman" w:cs="Times New Roman"/>
                <w:sz w:val="24"/>
                <w:szCs w:val="24"/>
              </w:rPr>
            </w:pPr>
          </w:p>
        </w:tc>
      </w:tr>
      <w:tr w14:paraId="6E09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Borders>
              <w:top w:val="single" w:color="auto" w:sz="4" w:space="0"/>
              <w:left w:val="single" w:color="auto" w:sz="4" w:space="0"/>
              <w:bottom w:val="single" w:color="auto" w:sz="4" w:space="0"/>
              <w:right w:val="single" w:color="auto" w:sz="4" w:space="0"/>
            </w:tcBorders>
            <w:shd w:val="clear" w:color="auto" w:fill="auto"/>
          </w:tcPr>
          <w:p w14:paraId="3AD6D881">
            <w:pPr>
              <w:spacing w:before="3" w:line="240" w:lineRule="auto"/>
              <w:jc w:val="both"/>
              <w:rPr>
                <w:rFonts w:ascii="Times New Roman" w:hAnsi="Times New Roman" w:cs="Times New Roman"/>
                <w:sz w:val="24"/>
                <w:szCs w:val="24"/>
              </w:rPr>
            </w:pPr>
            <w:r>
              <w:rPr>
                <w:rFonts w:ascii="Times New Roman" w:hAnsi="Times New Roman" w:cs="Times New Roman"/>
                <w:sz w:val="24"/>
                <w:szCs w:val="24"/>
              </w:rPr>
              <w:t>6.Формирование у детей эстетического вкуса, стремление окружать себя прекрасным, создавать его.</w:t>
            </w:r>
          </w:p>
        </w:tc>
        <w:tc>
          <w:tcPr>
            <w:tcW w:w="5103" w:type="dxa"/>
            <w:tcBorders>
              <w:top w:val="single" w:color="auto" w:sz="4" w:space="0"/>
              <w:left w:val="single" w:color="auto" w:sz="4" w:space="0"/>
              <w:bottom w:val="single" w:color="auto" w:sz="4" w:space="0"/>
              <w:right w:val="single" w:color="auto" w:sz="4" w:space="0"/>
            </w:tcBorders>
            <w:shd w:val="clear" w:color="auto" w:fill="auto"/>
          </w:tcPr>
          <w:p w14:paraId="7A9480DB">
            <w:pPr>
              <w:spacing w:before="3" w:line="240" w:lineRule="auto"/>
              <w:jc w:val="both"/>
              <w:rPr>
                <w:rFonts w:ascii="Times New Roman" w:hAnsi="Times New Roman" w:cs="Times New Roman"/>
                <w:sz w:val="24"/>
                <w:szCs w:val="24"/>
              </w:rPr>
            </w:pPr>
          </w:p>
        </w:tc>
      </w:tr>
    </w:tbl>
    <w:p w14:paraId="6A9C1232">
      <w:pPr>
        <w:tabs>
          <w:tab w:val="left" w:pos="1248"/>
        </w:tabs>
        <w:spacing w:before="40" w:line="240" w:lineRule="auto"/>
        <w:rPr>
          <w:rFonts w:ascii="Times New Roman" w:hAnsi="Times New Roman" w:cs="Times New Roman"/>
          <w:sz w:val="24"/>
          <w:szCs w:val="24"/>
        </w:rPr>
      </w:pPr>
    </w:p>
    <w:p w14:paraId="6EFEF8A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Для</w:t>
      </w:r>
      <w:r>
        <w:rPr>
          <w:rFonts w:ascii="Times New Roman" w:hAnsi="Times New Roman" w:cs="Times New Roman"/>
          <w:spacing w:val="21"/>
          <w:sz w:val="24"/>
          <w:szCs w:val="24"/>
        </w:rPr>
        <w:t xml:space="preserve"> </w:t>
      </w:r>
      <w:r>
        <w:rPr>
          <w:rFonts w:ascii="Times New Roman" w:hAnsi="Times New Roman" w:cs="Times New Roman"/>
          <w:sz w:val="24"/>
          <w:szCs w:val="24"/>
        </w:rPr>
        <w:t>формирования</w:t>
      </w:r>
      <w:r>
        <w:rPr>
          <w:rFonts w:ascii="Times New Roman" w:hAnsi="Times New Roman" w:cs="Times New Roman"/>
          <w:spacing w:val="18"/>
          <w:sz w:val="24"/>
          <w:szCs w:val="24"/>
        </w:rPr>
        <w:t xml:space="preserve"> </w:t>
      </w:r>
      <w:r>
        <w:rPr>
          <w:rFonts w:ascii="Times New Roman" w:hAnsi="Times New Roman" w:cs="Times New Roman"/>
          <w:sz w:val="24"/>
          <w:szCs w:val="24"/>
        </w:rPr>
        <w:t>у</w:t>
      </w:r>
      <w:r>
        <w:rPr>
          <w:rFonts w:ascii="Times New Roman" w:hAnsi="Times New Roman" w:cs="Times New Roman"/>
          <w:spacing w:val="12"/>
          <w:sz w:val="24"/>
          <w:szCs w:val="24"/>
        </w:rPr>
        <w:t xml:space="preserve"> </w:t>
      </w:r>
      <w:r>
        <w:rPr>
          <w:rFonts w:ascii="Times New Roman" w:hAnsi="Times New Roman" w:cs="Times New Roman"/>
          <w:sz w:val="24"/>
          <w:szCs w:val="24"/>
        </w:rPr>
        <w:t>детей</w:t>
      </w:r>
      <w:r>
        <w:rPr>
          <w:rFonts w:ascii="Times New Roman" w:hAnsi="Times New Roman" w:cs="Times New Roman"/>
          <w:spacing w:val="22"/>
          <w:sz w:val="24"/>
          <w:szCs w:val="24"/>
        </w:rPr>
        <w:t xml:space="preserve"> </w:t>
      </w:r>
      <w:r>
        <w:rPr>
          <w:rFonts w:ascii="Times New Roman" w:hAnsi="Times New Roman" w:cs="Times New Roman"/>
          <w:sz w:val="24"/>
          <w:szCs w:val="24"/>
        </w:rPr>
        <w:t>культуру</w:t>
      </w:r>
      <w:r>
        <w:rPr>
          <w:rFonts w:ascii="Times New Roman" w:hAnsi="Times New Roman" w:cs="Times New Roman"/>
          <w:spacing w:val="12"/>
          <w:sz w:val="24"/>
          <w:szCs w:val="24"/>
        </w:rPr>
        <w:t xml:space="preserve"> </w:t>
      </w:r>
      <w:r>
        <w:rPr>
          <w:rFonts w:ascii="Times New Roman" w:hAnsi="Times New Roman" w:cs="Times New Roman"/>
          <w:sz w:val="24"/>
          <w:szCs w:val="24"/>
        </w:rPr>
        <w:t>поведения,</w:t>
      </w:r>
      <w:r>
        <w:rPr>
          <w:rFonts w:ascii="Times New Roman" w:hAnsi="Times New Roman" w:cs="Times New Roman"/>
          <w:spacing w:val="23"/>
          <w:sz w:val="24"/>
          <w:szCs w:val="24"/>
        </w:rPr>
        <w:t xml:space="preserve"> </w:t>
      </w:r>
      <w:r>
        <w:rPr>
          <w:rFonts w:ascii="Times New Roman" w:hAnsi="Times New Roman" w:cs="Times New Roman"/>
          <w:sz w:val="24"/>
          <w:szCs w:val="24"/>
        </w:rPr>
        <w:t>воспитатель</w:t>
      </w:r>
      <w:r>
        <w:rPr>
          <w:rFonts w:ascii="Times New Roman" w:hAnsi="Times New Roman" w:cs="Times New Roman"/>
          <w:spacing w:val="22"/>
          <w:sz w:val="24"/>
          <w:szCs w:val="24"/>
        </w:rPr>
        <w:t xml:space="preserve"> </w:t>
      </w:r>
      <w:r>
        <w:rPr>
          <w:rFonts w:ascii="Times New Roman" w:hAnsi="Times New Roman" w:cs="Times New Roman"/>
          <w:sz w:val="24"/>
          <w:szCs w:val="24"/>
        </w:rPr>
        <w:t>ДОО</w:t>
      </w:r>
      <w:r>
        <w:rPr>
          <w:rFonts w:ascii="Times New Roman" w:hAnsi="Times New Roman" w:cs="Times New Roman"/>
          <w:spacing w:val="16"/>
          <w:sz w:val="24"/>
          <w:szCs w:val="24"/>
        </w:rPr>
        <w:t xml:space="preserve"> </w:t>
      </w:r>
      <w:r>
        <w:rPr>
          <w:rFonts w:ascii="Times New Roman" w:hAnsi="Times New Roman" w:cs="Times New Roman"/>
          <w:sz w:val="24"/>
          <w:szCs w:val="24"/>
        </w:rPr>
        <w:t xml:space="preserve">сосредоточивает </w:t>
      </w:r>
      <w:r>
        <w:rPr>
          <w:rFonts w:ascii="Times New Roman" w:hAnsi="Times New Roman" w:cs="Times New Roman"/>
          <w:spacing w:val="-5"/>
          <w:sz w:val="24"/>
          <w:szCs w:val="24"/>
        </w:rPr>
        <w:t xml:space="preserve"> </w:t>
      </w:r>
      <w:r>
        <w:rPr>
          <w:rFonts w:ascii="Times New Roman" w:hAnsi="Times New Roman" w:cs="Times New Roman"/>
          <w:sz w:val="24"/>
          <w:szCs w:val="24"/>
        </w:rPr>
        <w:t>внимание</w:t>
      </w:r>
      <w:r>
        <w:rPr>
          <w:rFonts w:ascii="Times New Roman" w:hAnsi="Times New Roman" w:cs="Times New Roman"/>
          <w:spacing w:val="-6"/>
          <w:sz w:val="24"/>
          <w:szCs w:val="24"/>
        </w:rPr>
        <w:t xml:space="preserve"> </w:t>
      </w:r>
      <w:r>
        <w:rPr>
          <w:rFonts w:ascii="Times New Roman" w:hAnsi="Times New Roman" w:cs="Times New Roman"/>
          <w:sz w:val="24"/>
          <w:szCs w:val="24"/>
        </w:rPr>
        <w:t>на нескольких</w:t>
      </w:r>
      <w:r>
        <w:rPr>
          <w:rFonts w:ascii="Times New Roman" w:hAnsi="Times New Roman" w:cs="Times New Roman"/>
          <w:spacing w:val="-5"/>
          <w:sz w:val="24"/>
          <w:szCs w:val="24"/>
        </w:rPr>
        <w:t xml:space="preserve"> </w:t>
      </w:r>
      <w:r>
        <w:rPr>
          <w:rFonts w:ascii="Times New Roman" w:hAnsi="Times New Roman" w:cs="Times New Roman"/>
          <w:sz w:val="24"/>
          <w:szCs w:val="24"/>
        </w:rPr>
        <w:t>основных</w:t>
      </w:r>
      <w:r>
        <w:rPr>
          <w:rFonts w:ascii="Times New Roman" w:hAnsi="Times New Roman" w:cs="Times New Roman"/>
          <w:spacing w:val="-4"/>
          <w:sz w:val="24"/>
          <w:szCs w:val="24"/>
        </w:rPr>
        <w:t xml:space="preserve"> </w:t>
      </w:r>
      <w:r>
        <w:rPr>
          <w:rFonts w:ascii="Times New Roman" w:hAnsi="Times New Roman" w:cs="Times New Roman"/>
          <w:sz w:val="24"/>
          <w:szCs w:val="24"/>
        </w:rPr>
        <w:t>направлениях</w:t>
      </w:r>
      <w:r>
        <w:rPr>
          <w:rFonts w:ascii="Times New Roman" w:hAnsi="Times New Roman" w:cs="Times New Roman"/>
          <w:spacing w:val="-4"/>
          <w:sz w:val="24"/>
          <w:szCs w:val="24"/>
        </w:rPr>
        <w:t xml:space="preserve"> </w:t>
      </w:r>
      <w:r>
        <w:rPr>
          <w:rFonts w:ascii="Times New Roman" w:hAnsi="Times New Roman" w:cs="Times New Roman"/>
          <w:sz w:val="24"/>
          <w:szCs w:val="24"/>
        </w:rPr>
        <w:t>воспитательной</w:t>
      </w:r>
      <w:r>
        <w:rPr>
          <w:rFonts w:ascii="Times New Roman" w:hAnsi="Times New Roman" w:cs="Times New Roman"/>
          <w:spacing w:val="1"/>
          <w:sz w:val="24"/>
          <w:szCs w:val="24"/>
        </w:rPr>
        <w:t xml:space="preserve"> </w:t>
      </w:r>
      <w:r>
        <w:rPr>
          <w:rFonts w:ascii="Times New Roman" w:hAnsi="Times New Roman" w:cs="Times New Roman"/>
          <w:sz w:val="24"/>
          <w:szCs w:val="24"/>
        </w:rPr>
        <w:t>работы:</w:t>
      </w:r>
    </w:p>
    <w:p w14:paraId="16645035">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формировать умение</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уважительно относиться к окружающим</w:t>
      </w:r>
      <w:r>
        <w:rPr>
          <w:rFonts w:ascii="Times New Roman" w:hAnsi="Times New Roman" w:cs="Times New Roman"/>
          <w:spacing w:val="1"/>
          <w:sz w:val="24"/>
          <w:szCs w:val="24"/>
        </w:rPr>
        <w:t xml:space="preserve"> </w:t>
      </w:r>
      <w:r>
        <w:rPr>
          <w:rFonts w:ascii="Times New Roman" w:hAnsi="Times New Roman" w:cs="Times New Roman"/>
          <w:sz w:val="24"/>
          <w:szCs w:val="24"/>
        </w:rPr>
        <w:t>людям,</w:t>
      </w:r>
      <w:r>
        <w:rPr>
          <w:rFonts w:ascii="Times New Roman" w:hAnsi="Times New Roman" w:cs="Times New Roman"/>
          <w:spacing w:val="1"/>
          <w:sz w:val="24"/>
          <w:szCs w:val="24"/>
        </w:rPr>
        <w:t xml:space="preserve"> </w:t>
      </w:r>
      <w:r>
        <w:rPr>
          <w:rFonts w:ascii="Times New Roman" w:hAnsi="Times New Roman" w:cs="Times New Roman"/>
          <w:sz w:val="24"/>
          <w:szCs w:val="24"/>
        </w:rPr>
        <w:t>считаться с их делами,</w:t>
      </w:r>
      <w:r>
        <w:rPr>
          <w:rFonts w:ascii="Times New Roman" w:hAnsi="Times New Roman" w:cs="Times New Roman"/>
          <w:spacing w:val="1"/>
          <w:sz w:val="24"/>
          <w:szCs w:val="24"/>
        </w:rPr>
        <w:t xml:space="preserve"> </w:t>
      </w:r>
      <w:r>
        <w:rPr>
          <w:rFonts w:ascii="Times New Roman" w:hAnsi="Times New Roman" w:cs="Times New Roman"/>
          <w:sz w:val="24"/>
          <w:szCs w:val="24"/>
        </w:rPr>
        <w:t>интересами,</w:t>
      </w:r>
      <w:r>
        <w:rPr>
          <w:rFonts w:ascii="Times New Roman" w:hAnsi="Times New Roman" w:cs="Times New Roman"/>
          <w:spacing w:val="-2"/>
          <w:sz w:val="24"/>
          <w:szCs w:val="24"/>
        </w:rPr>
        <w:t xml:space="preserve"> </w:t>
      </w:r>
      <w:r>
        <w:rPr>
          <w:rFonts w:ascii="Times New Roman" w:hAnsi="Times New Roman" w:cs="Times New Roman"/>
          <w:sz w:val="24"/>
          <w:szCs w:val="24"/>
        </w:rPr>
        <w:t>удобствами;</w:t>
      </w:r>
    </w:p>
    <w:p w14:paraId="4E3879FC">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воспитывать</w:t>
      </w:r>
      <w:r>
        <w:rPr>
          <w:rFonts w:ascii="Times New Roman" w:hAnsi="Times New Roman" w:cs="Times New Roman"/>
          <w:spacing w:val="1"/>
          <w:sz w:val="24"/>
          <w:szCs w:val="24"/>
        </w:rPr>
        <w:t xml:space="preserve"> </w:t>
      </w:r>
      <w:r>
        <w:rPr>
          <w:rFonts w:ascii="Times New Roman" w:hAnsi="Times New Roman" w:cs="Times New Roman"/>
          <w:sz w:val="24"/>
          <w:szCs w:val="24"/>
        </w:rPr>
        <w:t>культуру</w:t>
      </w:r>
      <w:r>
        <w:rPr>
          <w:rFonts w:ascii="Times New Roman" w:hAnsi="Times New Roman" w:cs="Times New Roman"/>
          <w:spacing w:val="1"/>
          <w:sz w:val="24"/>
          <w:szCs w:val="24"/>
        </w:rPr>
        <w:t xml:space="preserve"> </w:t>
      </w:r>
      <w:r>
        <w:rPr>
          <w:rFonts w:ascii="Times New Roman" w:hAnsi="Times New Roman" w:cs="Times New Roman"/>
          <w:sz w:val="24"/>
          <w:szCs w:val="24"/>
        </w:rPr>
        <w:t>общения</w:t>
      </w:r>
      <w:r>
        <w:rPr>
          <w:rFonts w:ascii="Times New Roman" w:hAnsi="Times New Roman" w:cs="Times New Roman"/>
          <w:spacing w:val="1"/>
          <w:sz w:val="24"/>
          <w:szCs w:val="24"/>
        </w:rPr>
        <w:t xml:space="preserve"> </w:t>
      </w:r>
      <w:r>
        <w:rPr>
          <w:rFonts w:ascii="Times New Roman" w:hAnsi="Times New Roman" w:cs="Times New Roman"/>
          <w:sz w:val="24"/>
          <w:szCs w:val="24"/>
        </w:rPr>
        <w:t>ребенка,</w:t>
      </w:r>
      <w:r>
        <w:rPr>
          <w:rFonts w:ascii="Times New Roman" w:hAnsi="Times New Roman" w:cs="Times New Roman"/>
          <w:spacing w:val="1"/>
          <w:sz w:val="24"/>
          <w:szCs w:val="24"/>
        </w:rPr>
        <w:t xml:space="preserve"> </w:t>
      </w:r>
      <w:r>
        <w:rPr>
          <w:rFonts w:ascii="Times New Roman" w:hAnsi="Times New Roman" w:cs="Times New Roman"/>
          <w:sz w:val="24"/>
          <w:szCs w:val="24"/>
        </w:rPr>
        <w:t>выражающуюся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общительности,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этикет</w:t>
      </w:r>
      <w:r>
        <w:rPr>
          <w:rFonts w:ascii="Times New Roman" w:hAnsi="Times New Roman" w:cs="Times New Roman"/>
          <w:spacing w:val="1"/>
          <w:sz w:val="24"/>
          <w:szCs w:val="24"/>
        </w:rPr>
        <w:t xml:space="preserve"> </w:t>
      </w:r>
      <w:r>
        <w:rPr>
          <w:rFonts w:ascii="Times New Roman" w:hAnsi="Times New Roman" w:cs="Times New Roman"/>
          <w:sz w:val="24"/>
          <w:szCs w:val="24"/>
        </w:rPr>
        <w:t>вежливости,</w:t>
      </w:r>
      <w:r>
        <w:rPr>
          <w:rFonts w:ascii="Times New Roman" w:hAnsi="Times New Roman" w:cs="Times New Roman"/>
          <w:spacing w:val="-4"/>
          <w:sz w:val="24"/>
          <w:szCs w:val="24"/>
        </w:rPr>
        <w:t xml:space="preserve"> </w:t>
      </w:r>
      <w:r>
        <w:rPr>
          <w:rFonts w:ascii="Times New Roman" w:hAnsi="Times New Roman" w:cs="Times New Roman"/>
          <w:sz w:val="24"/>
          <w:szCs w:val="24"/>
        </w:rPr>
        <w:t>предупредительности,</w:t>
      </w:r>
      <w:r>
        <w:rPr>
          <w:rFonts w:ascii="Times New Roman" w:hAnsi="Times New Roman" w:cs="Times New Roman"/>
          <w:spacing w:val="-4"/>
          <w:sz w:val="24"/>
          <w:szCs w:val="24"/>
        </w:rPr>
        <w:t xml:space="preserve"> </w:t>
      </w:r>
      <w:r>
        <w:rPr>
          <w:rFonts w:ascii="Times New Roman" w:hAnsi="Times New Roman" w:cs="Times New Roman"/>
          <w:sz w:val="24"/>
          <w:szCs w:val="24"/>
        </w:rPr>
        <w:t>сдержанности,</w:t>
      </w:r>
      <w:r>
        <w:rPr>
          <w:rFonts w:ascii="Times New Roman" w:hAnsi="Times New Roman" w:cs="Times New Roman"/>
          <w:spacing w:val="1"/>
          <w:sz w:val="24"/>
          <w:szCs w:val="24"/>
        </w:rPr>
        <w:t xml:space="preserve"> </w:t>
      </w:r>
      <w:r>
        <w:rPr>
          <w:rFonts w:ascii="Times New Roman" w:hAnsi="Times New Roman" w:cs="Times New Roman"/>
          <w:sz w:val="24"/>
          <w:szCs w:val="24"/>
        </w:rPr>
        <w:t>умении вести</w:t>
      </w:r>
      <w:r>
        <w:rPr>
          <w:rFonts w:ascii="Times New Roman" w:hAnsi="Times New Roman" w:cs="Times New Roman"/>
          <w:spacing w:val="-3"/>
          <w:sz w:val="24"/>
          <w:szCs w:val="24"/>
        </w:rPr>
        <w:t xml:space="preserve"> </w:t>
      </w:r>
      <w:r>
        <w:rPr>
          <w:rFonts w:ascii="Times New Roman" w:hAnsi="Times New Roman" w:cs="Times New Roman"/>
          <w:sz w:val="24"/>
          <w:szCs w:val="24"/>
        </w:rPr>
        <w:t>себя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общественных</w:t>
      </w:r>
      <w:r>
        <w:rPr>
          <w:rFonts w:ascii="Times New Roman" w:hAnsi="Times New Roman" w:cs="Times New Roman"/>
          <w:spacing w:val="-5"/>
          <w:sz w:val="24"/>
          <w:szCs w:val="24"/>
        </w:rPr>
        <w:t xml:space="preserve"> </w:t>
      </w:r>
      <w:r>
        <w:rPr>
          <w:rFonts w:ascii="Times New Roman" w:hAnsi="Times New Roman" w:cs="Times New Roman"/>
          <w:sz w:val="24"/>
          <w:szCs w:val="24"/>
        </w:rPr>
        <w:t>местах;</w:t>
      </w:r>
    </w:p>
    <w:p w14:paraId="07E78E60">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воспитывать</w:t>
      </w:r>
      <w:r>
        <w:rPr>
          <w:rFonts w:ascii="Times New Roman" w:hAnsi="Times New Roman" w:cs="Times New Roman"/>
          <w:spacing w:val="33"/>
          <w:sz w:val="24"/>
          <w:szCs w:val="24"/>
        </w:rPr>
        <w:t xml:space="preserve"> </w:t>
      </w:r>
      <w:r>
        <w:rPr>
          <w:rFonts w:ascii="Times New Roman" w:hAnsi="Times New Roman" w:cs="Times New Roman"/>
          <w:sz w:val="24"/>
          <w:szCs w:val="24"/>
        </w:rPr>
        <w:t>культуру</w:t>
      </w:r>
      <w:r>
        <w:rPr>
          <w:rFonts w:ascii="Times New Roman" w:hAnsi="Times New Roman" w:cs="Times New Roman"/>
          <w:spacing w:val="26"/>
          <w:sz w:val="24"/>
          <w:szCs w:val="24"/>
        </w:rPr>
        <w:t xml:space="preserve"> </w:t>
      </w:r>
      <w:r>
        <w:rPr>
          <w:rFonts w:ascii="Times New Roman" w:hAnsi="Times New Roman" w:cs="Times New Roman"/>
          <w:sz w:val="24"/>
          <w:szCs w:val="24"/>
        </w:rPr>
        <w:t>речи:</w:t>
      </w:r>
      <w:r>
        <w:rPr>
          <w:rFonts w:ascii="Times New Roman" w:hAnsi="Times New Roman" w:cs="Times New Roman"/>
          <w:spacing w:val="36"/>
          <w:sz w:val="24"/>
          <w:szCs w:val="24"/>
        </w:rPr>
        <w:t xml:space="preserve"> </w:t>
      </w:r>
      <w:r>
        <w:rPr>
          <w:rFonts w:ascii="Times New Roman" w:hAnsi="Times New Roman" w:cs="Times New Roman"/>
          <w:sz w:val="24"/>
          <w:szCs w:val="24"/>
        </w:rPr>
        <w:t>называть</w:t>
      </w:r>
      <w:r>
        <w:rPr>
          <w:rFonts w:ascii="Times New Roman" w:hAnsi="Times New Roman" w:cs="Times New Roman"/>
          <w:spacing w:val="92"/>
          <w:sz w:val="24"/>
          <w:szCs w:val="24"/>
        </w:rPr>
        <w:t xml:space="preserve"> </w:t>
      </w:r>
      <w:r>
        <w:rPr>
          <w:rFonts w:ascii="Times New Roman" w:hAnsi="Times New Roman" w:cs="Times New Roman"/>
          <w:sz w:val="24"/>
          <w:szCs w:val="24"/>
        </w:rPr>
        <w:t>взрослых</w:t>
      </w:r>
      <w:r>
        <w:rPr>
          <w:rFonts w:ascii="Times New Roman" w:hAnsi="Times New Roman" w:cs="Times New Roman"/>
          <w:spacing w:val="90"/>
          <w:sz w:val="24"/>
          <w:szCs w:val="24"/>
        </w:rPr>
        <w:t xml:space="preserve"> </w:t>
      </w:r>
      <w:r>
        <w:rPr>
          <w:rFonts w:ascii="Times New Roman" w:hAnsi="Times New Roman" w:cs="Times New Roman"/>
          <w:sz w:val="24"/>
          <w:szCs w:val="24"/>
        </w:rPr>
        <w:t>на</w:t>
      </w:r>
      <w:r>
        <w:rPr>
          <w:rFonts w:ascii="Times New Roman" w:hAnsi="Times New Roman" w:cs="Times New Roman"/>
          <w:spacing w:val="94"/>
          <w:sz w:val="24"/>
          <w:szCs w:val="24"/>
        </w:rPr>
        <w:t xml:space="preserve"> </w:t>
      </w:r>
      <w:r>
        <w:rPr>
          <w:rFonts w:ascii="Times New Roman" w:hAnsi="Times New Roman" w:cs="Times New Roman"/>
          <w:sz w:val="24"/>
          <w:szCs w:val="24"/>
        </w:rPr>
        <w:t>«вы»</w:t>
      </w:r>
      <w:r>
        <w:rPr>
          <w:rFonts w:ascii="Times New Roman" w:hAnsi="Times New Roman" w:cs="Times New Roman"/>
          <w:spacing w:val="91"/>
          <w:sz w:val="24"/>
          <w:szCs w:val="24"/>
        </w:rPr>
        <w:t xml:space="preserve"> </w:t>
      </w:r>
      <w:r>
        <w:rPr>
          <w:rFonts w:ascii="Times New Roman" w:hAnsi="Times New Roman" w:cs="Times New Roman"/>
          <w:sz w:val="24"/>
          <w:szCs w:val="24"/>
        </w:rPr>
        <w:t>и</w:t>
      </w:r>
      <w:r>
        <w:rPr>
          <w:rFonts w:ascii="Times New Roman" w:hAnsi="Times New Roman" w:cs="Times New Roman"/>
          <w:spacing w:val="91"/>
          <w:sz w:val="24"/>
          <w:szCs w:val="24"/>
        </w:rPr>
        <w:t xml:space="preserve"> </w:t>
      </w:r>
      <w:r>
        <w:rPr>
          <w:rFonts w:ascii="Times New Roman" w:hAnsi="Times New Roman" w:cs="Times New Roman"/>
          <w:sz w:val="24"/>
          <w:szCs w:val="24"/>
        </w:rPr>
        <w:t>по</w:t>
      </w:r>
      <w:r>
        <w:rPr>
          <w:rFonts w:ascii="Times New Roman" w:hAnsi="Times New Roman" w:cs="Times New Roman"/>
          <w:spacing w:val="95"/>
          <w:sz w:val="24"/>
          <w:szCs w:val="24"/>
        </w:rPr>
        <w:t xml:space="preserve"> </w:t>
      </w:r>
      <w:r>
        <w:rPr>
          <w:rFonts w:ascii="Times New Roman" w:hAnsi="Times New Roman" w:cs="Times New Roman"/>
          <w:sz w:val="24"/>
          <w:szCs w:val="24"/>
        </w:rPr>
        <w:t>имени</w:t>
      </w:r>
      <w:r>
        <w:rPr>
          <w:rFonts w:ascii="Times New Roman" w:hAnsi="Times New Roman" w:cs="Times New Roman"/>
          <w:spacing w:val="92"/>
          <w:sz w:val="24"/>
          <w:szCs w:val="24"/>
        </w:rPr>
        <w:t xml:space="preserve"> </w:t>
      </w:r>
      <w:r>
        <w:rPr>
          <w:rFonts w:ascii="Times New Roman" w:hAnsi="Times New Roman" w:cs="Times New Roman"/>
          <w:sz w:val="24"/>
          <w:szCs w:val="24"/>
        </w:rPr>
        <w:t>и</w:t>
      </w:r>
      <w:r>
        <w:rPr>
          <w:rFonts w:ascii="Times New Roman" w:hAnsi="Times New Roman" w:cs="Times New Roman"/>
          <w:spacing w:val="86"/>
          <w:sz w:val="24"/>
          <w:szCs w:val="24"/>
        </w:rPr>
        <w:t xml:space="preserve"> </w:t>
      </w:r>
      <w:r>
        <w:rPr>
          <w:rFonts w:ascii="Times New Roman" w:hAnsi="Times New Roman" w:cs="Times New Roman"/>
          <w:sz w:val="24"/>
          <w:szCs w:val="24"/>
        </w:rPr>
        <w:t>отчеству;</w:t>
      </w:r>
      <w:r>
        <w:rPr>
          <w:rFonts w:ascii="Times New Roman" w:hAnsi="Times New Roman" w:cs="Times New Roman"/>
          <w:spacing w:val="-58"/>
          <w:sz w:val="24"/>
          <w:szCs w:val="24"/>
        </w:rPr>
        <w:t xml:space="preserve"> </w:t>
      </w:r>
      <w:r>
        <w:rPr>
          <w:rFonts w:ascii="Times New Roman" w:hAnsi="Times New Roman" w:cs="Times New Roman"/>
          <w:sz w:val="24"/>
          <w:szCs w:val="24"/>
        </w:rPr>
        <w:t>не</w:t>
      </w:r>
      <w:r>
        <w:rPr>
          <w:rFonts w:ascii="Times New Roman" w:hAnsi="Times New Roman" w:cs="Times New Roman"/>
          <w:spacing w:val="-2"/>
          <w:sz w:val="24"/>
          <w:szCs w:val="24"/>
        </w:rPr>
        <w:t xml:space="preserve"> </w:t>
      </w:r>
      <w:r>
        <w:rPr>
          <w:rFonts w:ascii="Times New Roman" w:hAnsi="Times New Roman" w:cs="Times New Roman"/>
          <w:sz w:val="24"/>
          <w:szCs w:val="24"/>
        </w:rPr>
        <w:t>перебивать</w:t>
      </w:r>
      <w:r>
        <w:rPr>
          <w:rFonts w:ascii="Times New Roman" w:hAnsi="Times New Roman" w:cs="Times New Roman"/>
          <w:spacing w:val="-3"/>
          <w:sz w:val="24"/>
          <w:szCs w:val="24"/>
        </w:rPr>
        <w:t xml:space="preserve"> </w:t>
      </w:r>
      <w:r>
        <w:rPr>
          <w:rFonts w:ascii="Times New Roman" w:hAnsi="Times New Roman" w:cs="Times New Roman"/>
          <w:sz w:val="24"/>
          <w:szCs w:val="24"/>
        </w:rPr>
        <w:t>говорящих</w:t>
      </w:r>
      <w:r>
        <w:rPr>
          <w:rFonts w:ascii="Times New Roman" w:hAnsi="Times New Roman" w:cs="Times New Roman"/>
          <w:spacing w:val="-6"/>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выслушивать</w:t>
      </w:r>
      <w:r>
        <w:rPr>
          <w:rFonts w:ascii="Times New Roman" w:hAnsi="Times New Roman" w:cs="Times New Roman"/>
          <w:spacing w:val="6"/>
          <w:sz w:val="24"/>
          <w:szCs w:val="24"/>
        </w:rPr>
        <w:t xml:space="preserve"> </w:t>
      </w:r>
      <w:r>
        <w:rPr>
          <w:rFonts w:ascii="Times New Roman" w:hAnsi="Times New Roman" w:cs="Times New Roman"/>
          <w:sz w:val="24"/>
          <w:szCs w:val="24"/>
        </w:rPr>
        <w:t>других;</w:t>
      </w:r>
      <w:r>
        <w:rPr>
          <w:rFonts w:ascii="Times New Roman" w:hAnsi="Times New Roman" w:cs="Times New Roman"/>
          <w:spacing w:val="-5"/>
          <w:sz w:val="24"/>
          <w:szCs w:val="24"/>
        </w:rPr>
        <w:t xml:space="preserve"> </w:t>
      </w:r>
      <w:r>
        <w:rPr>
          <w:rFonts w:ascii="Times New Roman" w:hAnsi="Times New Roman" w:cs="Times New Roman"/>
          <w:sz w:val="24"/>
          <w:szCs w:val="24"/>
        </w:rPr>
        <w:t>говорить</w:t>
      </w:r>
      <w:r>
        <w:rPr>
          <w:rFonts w:ascii="Times New Roman" w:hAnsi="Times New Roman" w:cs="Times New Roman"/>
          <w:spacing w:val="-4"/>
          <w:sz w:val="24"/>
          <w:szCs w:val="24"/>
        </w:rPr>
        <w:t xml:space="preserve"> </w:t>
      </w:r>
      <w:r>
        <w:rPr>
          <w:rFonts w:ascii="Times New Roman" w:hAnsi="Times New Roman" w:cs="Times New Roman"/>
          <w:sz w:val="24"/>
          <w:szCs w:val="24"/>
        </w:rPr>
        <w:t>четко,</w:t>
      </w:r>
      <w:r>
        <w:rPr>
          <w:rFonts w:ascii="Times New Roman" w:hAnsi="Times New Roman" w:cs="Times New Roman"/>
          <w:spacing w:val="2"/>
          <w:sz w:val="24"/>
          <w:szCs w:val="24"/>
        </w:rPr>
        <w:t xml:space="preserve"> </w:t>
      </w:r>
      <w:r>
        <w:rPr>
          <w:rFonts w:ascii="Times New Roman" w:hAnsi="Times New Roman" w:cs="Times New Roman"/>
          <w:sz w:val="24"/>
          <w:szCs w:val="24"/>
        </w:rPr>
        <w:t>разборчиво,</w:t>
      </w:r>
      <w:r>
        <w:rPr>
          <w:rFonts w:ascii="Times New Roman" w:hAnsi="Times New Roman" w:cs="Times New Roman"/>
          <w:spacing w:val="-4"/>
          <w:sz w:val="24"/>
          <w:szCs w:val="24"/>
        </w:rPr>
        <w:t xml:space="preserve"> </w:t>
      </w:r>
      <w:r>
        <w:rPr>
          <w:rFonts w:ascii="Times New Roman" w:hAnsi="Times New Roman" w:cs="Times New Roman"/>
          <w:sz w:val="24"/>
          <w:szCs w:val="24"/>
        </w:rPr>
        <w:t>владеть</w:t>
      </w:r>
      <w:r>
        <w:rPr>
          <w:rFonts w:ascii="Times New Roman" w:hAnsi="Times New Roman" w:cs="Times New Roman"/>
          <w:spacing w:val="1"/>
          <w:sz w:val="24"/>
          <w:szCs w:val="24"/>
        </w:rPr>
        <w:t xml:space="preserve"> </w:t>
      </w:r>
      <w:r>
        <w:rPr>
          <w:rFonts w:ascii="Times New Roman" w:hAnsi="Times New Roman" w:cs="Times New Roman"/>
          <w:sz w:val="24"/>
          <w:szCs w:val="24"/>
        </w:rPr>
        <w:t>голосом;</w:t>
      </w:r>
    </w:p>
    <w:p w14:paraId="251EB030">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воспитывать   </w:t>
      </w:r>
      <w:r>
        <w:rPr>
          <w:rFonts w:ascii="Times New Roman" w:hAnsi="Times New Roman" w:cs="Times New Roman"/>
          <w:spacing w:val="1"/>
          <w:sz w:val="24"/>
          <w:szCs w:val="24"/>
        </w:rPr>
        <w:t xml:space="preserve"> </w:t>
      </w:r>
      <w:r>
        <w:rPr>
          <w:rFonts w:ascii="Times New Roman" w:hAnsi="Times New Roman" w:cs="Times New Roman"/>
          <w:sz w:val="24"/>
          <w:szCs w:val="24"/>
        </w:rPr>
        <w:t>культуру    деятельности,     что     подразумевает     умение     обращаться</w:t>
      </w:r>
      <w:r>
        <w:rPr>
          <w:rFonts w:ascii="Times New Roman" w:hAnsi="Times New Roman" w:cs="Times New Roman"/>
          <w:spacing w:val="-57"/>
          <w:sz w:val="24"/>
          <w:szCs w:val="24"/>
        </w:rPr>
        <w:t xml:space="preserve"> </w:t>
      </w:r>
      <w:r>
        <w:rPr>
          <w:rFonts w:ascii="Times New Roman" w:hAnsi="Times New Roman" w:cs="Times New Roman"/>
          <w:sz w:val="24"/>
          <w:szCs w:val="24"/>
        </w:rPr>
        <w:t>с    игрушками,     книгами,    личными    вещами,    имуществом    ДОО;    умение    подготовиться</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к   предстоящей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деятельности,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четко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последовательно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выполнять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 xml:space="preserve"> </w:t>
      </w:r>
      <w:r>
        <w:rPr>
          <w:rFonts w:ascii="Times New Roman" w:hAnsi="Times New Roman" w:cs="Times New Roman"/>
          <w:sz w:val="24"/>
          <w:szCs w:val="24"/>
        </w:rPr>
        <w:t>заканчивать   ее,</w:t>
      </w:r>
      <w:r>
        <w:rPr>
          <w:rFonts w:ascii="Times New Roman" w:hAnsi="Times New Roman" w:cs="Times New Roman"/>
          <w:spacing w:val="1"/>
          <w:sz w:val="24"/>
          <w:szCs w:val="24"/>
        </w:rPr>
        <w:t xml:space="preserve"> </w:t>
      </w:r>
      <w:r>
        <w:rPr>
          <w:rFonts w:ascii="Times New Roman" w:hAnsi="Times New Roman" w:cs="Times New Roman"/>
          <w:sz w:val="24"/>
          <w:szCs w:val="24"/>
        </w:rPr>
        <w:t>после</w:t>
      </w:r>
      <w:r>
        <w:rPr>
          <w:rFonts w:ascii="Times New Roman" w:hAnsi="Times New Roman" w:cs="Times New Roman"/>
          <w:spacing w:val="35"/>
          <w:sz w:val="24"/>
          <w:szCs w:val="24"/>
        </w:rPr>
        <w:t xml:space="preserve"> </w:t>
      </w:r>
      <w:r>
        <w:rPr>
          <w:rFonts w:ascii="Times New Roman" w:hAnsi="Times New Roman" w:cs="Times New Roman"/>
          <w:sz w:val="24"/>
          <w:szCs w:val="24"/>
        </w:rPr>
        <w:t>завершения</w:t>
      </w:r>
      <w:r>
        <w:rPr>
          <w:rFonts w:ascii="Times New Roman" w:hAnsi="Times New Roman" w:cs="Times New Roman"/>
          <w:spacing w:val="42"/>
          <w:sz w:val="24"/>
          <w:szCs w:val="24"/>
        </w:rPr>
        <w:t xml:space="preserve"> </w:t>
      </w:r>
      <w:r>
        <w:rPr>
          <w:rFonts w:ascii="Times New Roman" w:hAnsi="Times New Roman" w:cs="Times New Roman"/>
          <w:sz w:val="24"/>
          <w:szCs w:val="24"/>
        </w:rPr>
        <w:t>привести</w:t>
      </w:r>
      <w:r>
        <w:rPr>
          <w:rFonts w:ascii="Times New Roman" w:hAnsi="Times New Roman" w:cs="Times New Roman"/>
          <w:spacing w:val="38"/>
          <w:sz w:val="24"/>
          <w:szCs w:val="24"/>
        </w:rPr>
        <w:t xml:space="preserve"> </w:t>
      </w:r>
      <w:r>
        <w:rPr>
          <w:rFonts w:ascii="Times New Roman" w:hAnsi="Times New Roman" w:cs="Times New Roman"/>
          <w:sz w:val="24"/>
          <w:szCs w:val="24"/>
        </w:rPr>
        <w:t>в</w:t>
      </w:r>
      <w:r>
        <w:rPr>
          <w:rFonts w:ascii="Times New Roman" w:hAnsi="Times New Roman" w:cs="Times New Roman"/>
          <w:spacing w:val="39"/>
          <w:sz w:val="24"/>
          <w:szCs w:val="24"/>
        </w:rPr>
        <w:t xml:space="preserve"> </w:t>
      </w:r>
      <w:r>
        <w:rPr>
          <w:rFonts w:ascii="Times New Roman" w:hAnsi="Times New Roman" w:cs="Times New Roman"/>
          <w:sz w:val="24"/>
          <w:szCs w:val="24"/>
        </w:rPr>
        <w:t>порядок</w:t>
      </w:r>
      <w:r>
        <w:rPr>
          <w:rFonts w:ascii="Times New Roman" w:hAnsi="Times New Roman" w:cs="Times New Roman"/>
          <w:spacing w:val="35"/>
          <w:sz w:val="24"/>
          <w:szCs w:val="24"/>
        </w:rPr>
        <w:t xml:space="preserve"> </w:t>
      </w:r>
      <w:r>
        <w:rPr>
          <w:rFonts w:ascii="Times New Roman" w:hAnsi="Times New Roman" w:cs="Times New Roman"/>
          <w:sz w:val="24"/>
          <w:szCs w:val="24"/>
        </w:rPr>
        <w:t>рабочее</w:t>
      </w:r>
      <w:r>
        <w:rPr>
          <w:rFonts w:ascii="Times New Roman" w:hAnsi="Times New Roman" w:cs="Times New Roman"/>
          <w:spacing w:val="41"/>
          <w:sz w:val="24"/>
          <w:szCs w:val="24"/>
        </w:rPr>
        <w:t xml:space="preserve"> </w:t>
      </w:r>
      <w:r>
        <w:rPr>
          <w:rFonts w:ascii="Times New Roman" w:hAnsi="Times New Roman" w:cs="Times New Roman"/>
          <w:sz w:val="24"/>
          <w:szCs w:val="24"/>
        </w:rPr>
        <w:t>место,</w:t>
      </w:r>
      <w:r>
        <w:rPr>
          <w:rFonts w:ascii="Times New Roman" w:hAnsi="Times New Roman" w:cs="Times New Roman"/>
          <w:spacing w:val="38"/>
          <w:sz w:val="24"/>
          <w:szCs w:val="24"/>
        </w:rPr>
        <w:t xml:space="preserve"> </w:t>
      </w:r>
      <w:r>
        <w:rPr>
          <w:rFonts w:ascii="Times New Roman" w:hAnsi="Times New Roman" w:cs="Times New Roman"/>
          <w:sz w:val="24"/>
          <w:szCs w:val="24"/>
        </w:rPr>
        <w:t>аккуратно</w:t>
      </w:r>
      <w:r>
        <w:rPr>
          <w:rFonts w:ascii="Times New Roman" w:hAnsi="Times New Roman" w:cs="Times New Roman"/>
          <w:spacing w:val="45"/>
          <w:sz w:val="24"/>
          <w:szCs w:val="24"/>
        </w:rPr>
        <w:t xml:space="preserve"> </w:t>
      </w:r>
      <w:r>
        <w:rPr>
          <w:rFonts w:ascii="Times New Roman" w:hAnsi="Times New Roman" w:cs="Times New Roman"/>
          <w:sz w:val="24"/>
          <w:szCs w:val="24"/>
        </w:rPr>
        <w:t>убрать</w:t>
      </w:r>
      <w:r>
        <w:rPr>
          <w:rFonts w:ascii="Times New Roman" w:hAnsi="Times New Roman" w:cs="Times New Roman"/>
          <w:spacing w:val="43"/>
          <w:sz w:val="24"/>
          <w:szCs w:val="24"/>
        </w:rPr>
        <w:t xml:space="preserve"> </w:t>
      </w:r>
      <w:r>
        <w:rPr>
          <w:rFonts w:ascii="Times New Roman" w:hAnsi="Times New Roman" w:cs="Times New Roman"/>
          <w:sz w:val="24"/>
          <w:szCs w:val="24"/>
        </w:rPr>
        <w:t>все</w:t>
      </w:r>
      <w:r>
        <w:rPr>
          <w:rFonts w:ascii="Times New Roman" w:hAnsi="Times New Roman" w:cs="Times New Roman"/>
          <w:spacing w:val="40"/>
          <w:sz w:val="24"/>
          <w:szCs w:val="24"/>
        </w:rPr>
        <w:t xml:space="preserve"> </w:t>
      </w:r>
      <w:r>
        <w:rPr>
          <w:rFonts w:ascii="Times New Roman" w:hAnsi="Times New Roman" w:cs="Times New Roman"/>
          <w:sz w:val="24"/>
          <w:szCs w:val="24"/>
        </w:rPr>
        <w:t>за</w:t>
      </w:r>
      <w:r>
        <w:rPr>
          <w:rFonts w:ascii="Times New Roman" w:hAnsi="Times New Roman" w:cs="Times New Roman"/>
          <w:spacing w:val="41"/>
          <w:sz w:val="24"/>
          <w:szCs w:val="24"/>
        </w:rPr>
        <w:t xml:space="preserve"> </w:t>
      </w:r>
      <w:r>
        <w:rPr>
          <w:rFonts w:ascii="Times New Roman" w:hAnsi="Times New Roman" w:cs="Times New Roman"/>
          <w:sz w:val="24"/>
          <w:szCs w:val="24"/>
        </w:rPr>
        <w:t>собой;</w:t>
      </w:r>
      <w:r>
        <w:rPr>
          <w:rFonts w:ascii="Times New Roman" w:hAnsi="Times New Roman" w:cs="Times New Roman"/>
          <w:spacing w:val="37"/>
          <w:sz w:val="24"/>
          <w:szCs w:val="24"/>
        </w:rPr>
        <w:t xml:space="preserve"> </w:t>
      </w:r>
      <w:r>
        <w:rPr>
          <w:rFonts w:ascii="Times New Roman" w:hAnsi="Times New Roman" w:cs="Times New Roman"/>
          <w:sz w:val="24"/>
          <w:szCs w:val="24"/>
        </w:rPr>
        <w:t>привести</w:t>
      </w:r>
      <w:r>
        <w:rPr>
          <w:rFonts w:ascii="Times New Roman" w:hAnsi="Times New Roman" w:cs="Times New Roman"/>
          <w:spacing w:val="-57"/>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порядок свою</w:t>
      </w:r>
      <w:r>
        <w:rPr>
          <w:rFonts w:ascii="Times New Roman" w:hAnsi="Times New Roman" w:cs="Times New Roman"/>
          <w:spacing w:val="-5"/>
          <w:sz w:val="24"/>
          <w:szCs w:val="24"/>
        </w:rPr>
        <w:t xml:space="preserve"> </w:t>
      </w:r>
      <w:r>
        <w:rPr>
          <w:rFonts w:ascii="Times New Roman" w:hAnsi="Times New Roman" w:cs="Times New Roman"/>
          <w:sz w:val="24"/>
          <w:szCs w:val="24"/>
        </w:rPr>
        <w:t>одежду.</w:t>
      </w:r>
    </w:p>
    <w:p w14:paraId="0EEE054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Направления</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воспитателя</w:t>
      </w:r>
      <w:r>
        <w:rPr>
          <w:rFonts w:ascii="Times New Roman" w:hAnsi="Times New Roman" w:cs="Times New Roman"/>
          <w:spacing w:val="1"/>
          <w:sz w:val="24"/>
          <w:szCs w:val="24"/>
        </w:rPr>
        <w:t xml:space="preserve"> </w:t>
      </w:r>
      <w:r>
        <w:rPr>
          <w:rFonts w:ascii="Times New Roman" w:hAnsi="Times New Roman" w:cs="Times New Roman"/>
          <w:sz w:val="24"/>
          <w:szCs w:val="24"/>
        </w:rPr>
        <w:t>по</w:t>
      </w:r>
      <w:r>
        <w:rPr>
          <w:rFonts w:ascii="Times New Roman" w:hAnsi="Times New Roman" w:cs="Times New Roman"/>
          <w:spacing w:val="1"/>
          <w:sz w:val="24"/>
          <w:szCs w:val="24"/>
        </w:rPr>
        <w:t xml:space="preserve"> </w:t>
      </w:r>
      <w:r>
        <w:rPr>
          <w:rFonts w:ascii="Times New Roman" w:hAnsi="Times New Roman" w:cs="Times New Roman"/>
          <w:sz w:val="24"/>
          <w:szCs w:val="24"/>
        </w:rPr>
        <w:t>эстетическому</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воспитанию</w:t>
      </w:r>
      <w:r>
        <w:rPr>
          <w:rFonts w:ascii="Times New Roman" w:hAnsi="Times New Roman" w:cs="Times New Roman"/>
          <w:spacing w:val="1"/>
          <w:sz w:val="24"/>
          <w:szCs w:val="24"/>
        </w:rPr>
        <w:t xml:space="preserve"> </w:t>
      </w:r>
      <w:r>
        <w:rPr>
          <w:rFonts w:ascii="Times New Roman" w:hAnsi="Times New Roman" w:cs="Times New Roman"/>
          <w:sz w:val="24"/>
          <w:szCs w:val="24"/>
        </w:rPr>
        <w:t>предполагают</w:t>
      </w:r>
      <w:r>
        <w:rPr>
          <w:rFonts w:ascii="Times New Roman" w:hAnsi="Times New Roman" w:cs="Times New Roman"/>
          <w:spacing w:val="1"/>
          <w:sz w:val="24"/>
          <w:szCs w:val="24"/>
        </w:rPr>
        <w:t xml:space="preserve"> </w:t>
      </w:r>
      <w:r>
        <w:rPr>
          <w:rFonts w:ascii="Times New Roman" w:hAnsi="Times New Roman" w:cs="Times New Roman"/>
          <w:sz w:val="24"/>
          <w:szCs w:val="24"/>
        </w:rPr>
        <w:t>следующее:</w:t>
      </w:r>
    </w:p>
    <w:p w14:paraId="175E78A0">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выстраивание    взаимосвязи   художественно-творческой    деятельности    самих   детей</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60"/>
          <w:sz w:val="24"/>
          <w:szCs w:val="24"/>
        </w:rPr>
        <w:t xml:space="preserve"> </w:t>
      </w:r>
      <w:r>
        <w:rPr>
          <w:rFonts w:ascii="Times New Roman" w:hAnsi="Times New Roman" w:cs="Times New Roman"/>
          <w:sz w:val="24"/>
          <w:szCs w:val="24"/>
        </w:rPr>
        <w:t>воспитательной</w:t>
      </w:r>
      <w:r>
        <w:rPr>
          <w:rFonts w:ascii="Times New Roman" w:hAnsi="Times New Roman" w:cs="Times New Roman"/>
          <w:spacing w:val="60"/>
          <w:sz w:val="24"/>
          <w:szCs w:val="24"/>
        </w:rPr>
        <w:t xml:space="preserve"> </w:t>
      </w:r>
      <w:r>
        <w:rPr>
          <w:rFonts w:ascii="Times New Roman" w:hAnsi="Times New Roman" w:cs="Times New Roman"/>
          <w:sz w:val="24"/>
          <w:szCs w:val="24"/>
        </w:rPr>
        <w:t>работой</w:t>
      </w:r>
      <w:r>
        <w:rPr>
          <w:rFonts w:ascii="Times New Roman" w:hAnsi="Times New Roman" w:cs="Times New Roman"/>
          <w:spacing w:val="60"/>
          <w:sz w:val="24"/>
          <w:szCs w:val="24"/>
        </w:rPr>
        <w:t xml:space="preserve"> </w:t>
      </w:r>
      <w:r>
        <w:rPr>
          <w:rFonts w:ascii="Times New Roman" w:hAnsi="Times New Roman" w:cs="Times New Roman"/>
          <w:sz w:val="24"/>
          <w:szCs w:val="24"/>
        </w:rPr>
        <w:t>через</w:t>
      </w:r>
      <w:r>
        <w:rPr>
          <w:rFonts w:ascii="Times New Roman" w:hAnsi="Times New Roman" w:cs="Times New Roman"/>
          <w:spacing w:val="60"/>
          <w:sz w:val="24"/>
          <w:szCs w:val="24"/>
        </w:rPr>
        <w:t xml:space="preserve"> </w:t>
      </w:r>
      <w:r>
        <w:rPr>
          <w:rFonts w:ascii="Times New Roman" w:hAnsi="Times New Roman" w:cs="Times New Roman"/>
          <w:sz w:val="24"/>
          <w:szCs w:val="24"/>
        </w:rPr>
        <w:t>развитие</w:t>
      </w:r>
      <w:r>
        <w:rPr>
          <w:rFonts w:ascii="Times New Roman" w:hAnsi="Times New Roman" w:cs="Times New Roman"/>
          <w:spacing w:val="60"/>
          <w:sz w:val="24"/>
          <w:szCs w:val="24"/>
        </w:rPr>
        <w:t xml:space="preserve"> </w:t>
      </w:r>
      <w:r>
        <w:rPr>
          <w:rFonts w:ascii="Times New Roman" w:hAnsi="Times New Roman" w:cs="Times New Roman"/>
          <w:sz w:val="24"/>
          <w:szCs w:val="24"/>
        </w:rPr>
        <w:t>восприятия,</w:t>
      </w:r>
      <w:r>
        <w:rPr>
          <w:rFonts w:ascii="Times New Roman" w:hAnsi="Times New Roman" w:cs="Times New Roman"/>
          <w:spacing w:val="60"/>
          <w:sz w:val="24"/>
          <w:szCs w:val="24"/>
        </w:rPr>
        <w:t xml:space="preserve"> </w:t>
      </w:r>
      <w:r>
        <w:rPr>
          <w:rFonts w:ascii="Times New Roman" w:hAnsi="Times New Roman" w:cs="Times New Roman"/>
          <w:sz w:val="24"/>
          <w:szCs w:val="24"/>
        </w:rPr>
        <w:t>образных</w:t>
      </w:r>
      <w:r>
        <w:rPr>
          <w:rFonts w:ascii="Times New Roman" w:hAnsi="Times New Roman" w:cs="Times New Roman"/>
          <w:spacing w:val="60"/>
          <w:sz w:val="24"/>
          <w:szCs w:val="24"/>
        </w:rPr>
        <w:t xml:space="preserve"> </w:t>
      </w:r>
      <w:r>
        <w:rPr>
          <w:rFonts w:ascii="Times New Roman" w:hAnsi="Times New Roman" w:cs="Times New Roman"/>
          <w:sz w:val="24"/>
          <w:szCs w:val="24"/>
        </w:rPr>
        <w:t>представлений,</w:t>
      </w:r>
      <w:r>
        <w:rPr>
          <w:rFonts w:ascii="Times New Roman" w:hAnsi="Times New Roman" w:cs="Times New Roman"/>
          <w:spacing w:val="60"/>
          <w:sz w:val="24"/>
          <w:szCs w:val="24"/>
        </w:rPr>
        <w:t xml:space="preserve"> </w:t>
      </w:r>
      <w:r>
        <w:rPr>
          <w:rFonts w:ascii="Times New Roman" w:hAnsi="Times New Roman" w:cs="Times New Roman"/>
          <w:sz w:val="24"/>
          <w:szCs w:val="24"/>
        </w:rPr>
        <w:t>воображения</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творчества;</w:t>
      </w:r>
    </w:p>
    <w:p w14:paraId="180A556B">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уважительное</w:t>
      </w:r>
      <w:r>
        <w:rPr>
          <w:rFonts w:ascii="Times New Roman" w:hAnsi="Times New Roman" w:cs="Times New Roman"/>
          <w:spacing w:val="89"/>
          <w:sz w:val="24"/>
          <w:szCs w:val="24"/>
        </w:rPr>
        <w:t xml:space="preserve"> </w:t>
      </w:r>
      <w:r>
        <w:rPr>
          <w:rFonts w:ascii="Times New Roman" w:hAnsi="Times New Roman" w:cs="Times New Roman"/>
          <w:sz w:val="24"/>
          <w:szCs w:val="24"/>
        </w:rPr>
        <w:t>отношение</w:t>
      </w:r>
      <w:r>
        <w:rPr>
          <w:rFonts w:ascii="Times New Roman" w:hAnsi="Times New Roman" w:cs="Times New Roman"/>
          <w:spacing w:val="97"/>
          <w:sz w:val="24"/>
          <w:szCs w:val="24"/>
        </w:rPr>
        <w:t xml:space="preserve"> </w:t>
      </w:r>
      <w:r>
        <w:rPr>
          <w:rFonts w:ascii="Times New Roman" w:hAnsi="Times New Roman" w:cs="Times New Roman"/>
          <w:sz w:val="24"/>
          <w:szCs w:val="24"/>
        </w:rPr>
        <w:t>к</w:t>
      </w:r>
      <w:r>
        <w:rPr>
          <w:rFonts w:ascii="Times New Roman" w:hAnsi="Times New Roman" w:cs="Times New Roman"/>
          <w:spacing w:val="97"/>
          <w:sz w:val="24"/>
          <w:szCs w:val="24"/>
        </w:rPr>
        <w:t xml:space="preserve"> </w:t>
      </w:r>
      <w:r>
        <w:rPr>
          <w:rFonts w:ascii="Times New Roman" w:hAnsi="Times New Roman" w:cs="Times New Roman"/>
          <w:sz w:val="24"/>
          <w:szCs w:val="24"/>
        </w:rPr>
        <w:t xml:space="preserve">результатам  </w:t>
      </w:r>
      <w:r>
        <w:rPr>
          <w:rFonts w:ascii="Times New Roman" w:hAnsi="Times New Roman" w:cs="Times New Roman"/>
          <w:spacing w:val="38"/>
          <w:sz w:val="24"/>
          <w:szCs w:val="24"/>
        </w:rPr>
        <w:t xml:space="preserve"> </w:t>
      </w:r>
      <w:r>
        <w:rPr>
          <w:rFonts w:ascii="Times New Roman" w:hAnsi="Times New Roman" w:cs="Times New Roman"/>
          <w:sz w:val="24"/>
          <w:szCs w:val="24"/>
        </w:rPr>
        <w:t xml:space="preserve">творчества  </w:t>
      </w:r>
      <w:r>
        <w:rPr>
          <w:rFonts w:ascii="Times New Roman" w:hAnsi="Times New Roman" w:cs="Times New Roman"/>
          <w:spacing w:val="32"/>
          <w:sz w:val="24"/>
          <w:szCs w:val="24"/>
        </w:rPr>
        <w:t xml:space="preserve"> </w:t>
      </w:r>
      <w:r>
        <w:rPr>
          <w:rFonts w:ascii="Times New Roman" w:hAnsi="Times New Roman" w:cs="Times New Roman"/>
          <w:sz w:val="24"/>
          <w:szCs w:val="24"/>
        </w:rPr>
        <w:t xml:space="preserve">детей,  </w:t>
      </w:r>
      <w:r>
        <w:rPr>
          <w:rFonts w:ascii="Times New Roman" w:hAnsi="Times New Roman" w:cs="Times New Roman"/>
          <w:spacing w:val="35"/>
          <w:sz w:val="24"/>
          <w:szCs w:val="24"/>
        </w:rPr>
        <w:t xml:space="preserve"> </w:t>
      </w:r>
      <w:r>
        <w:rPr>
          <w:rFonts w:ascii="Times New Roman" w:hAnsi="Times New Roman" w:cs="Times New Roman"/>
          <w:sz w:val="24"/>
          <w:szCs w:val="24"/>
        </w:rPr>
        <w:t xml:space="preserve">широкое  </w:t>
      </w:r>
      <w:r>
        <w:rPr>
          <w:rFonts w:ascii="Times New Roman" w:hAnsi="Times New Roman" w:cs="Times New Roman"/>
          <w:spacing w:val="37"/>
          <w:sz w:val="24"/>
          <w:szCs w:val="24"/>
        </w:rPr>
        <w:t xml:space="preserve"> </w:t>
      </w:r>
      <w:r>
        <w:rPr>
          <w:rFonts w:ascii="Times New Roman" w:hAnsi="Times New Roman" w:cs="Times New Roman"/>
          <w:sz w:val="24"/>
          <w:szCs w:val="24"/>
        </w:rPr>
        <w:t>включение</w:t>
      </w:r>
      <w:r>
        <w:rPr>
          <w:rFonts w:ascii="Times New Roman" w:hAnsi="Times New Roman" w:cs="Times New Roman"/>
          <w:spacing w:val="-58"/>
          <w:sz w:val="24"/>
          <w:szCs w:val="24"/>
        </w:rPr>
        <w:t xml:space="preserve"> </w:t>
      </w:r>
      <w:r>
        <w:rPr>
          <w:rFonts w:ascii="Times New Roman" w:hAnsi="Times New Roman" w:cs="Times New Roman"/>
          <w:sz w:val="24"/>
          <w:szCs w:val="24"/>
        </w:rPr>
        <w:t>их</w:t>
      </w:r>
      <w:r>
        <w:rPr>
          <w:rFonts w:ascii="Times New Roman" w:hAnsi="Times New Roman" w:cs="Times New Roman"/>
          <w:spacing w:val="-4"/>
          <w:sz w:val="24"/>
          <w:szCs w:val="24"/>
        </w:rPr>
        <w:t xml:space="preserve"> </w:t>
      </w:r>
      <w:r>
        <w:rPr>
          <w:rFonts w:ascii="Times New Roman" w:hAnsi="Times New Roman" w:cs="Times New Roman"/>
          <w:sz w:val="24"/>
          <w:szCs w:val="24"/>
        </w:rPr>
        <w:t>произведений</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жизнь</w:t>
      </w:r>
      <w:r>
        <w:rPr>
          <w:rFonts w:ascii="Times New Roman" w:hAnsi="Times New Roman" w:cs="Times New Roman"/>
          <w:spacing w:val="2"/>
          <w:sz w:val="24"/>
          <w:szCs w:val="24"/>
        </w:rPr>
        <w:t xml:space="preserve"> </w:t>
      </w:r>
      <w:r>
        <w:rPr>
          <w:rFonts w:ascii="Times New Roman" w:hAnsi="Times New Roman" w:cs="Times New Roman"/>
          <w:sz w:val="24"/>
          <w:szCs w:val="24"/>
        </w:rPr>
        <w:t>ДОО;</w:t>
      </w:r>
    </w:p>
    <w:p w14:paraId="26995FCD">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pacing w:val="-4"/>
          <w:sz w:val="24"/>
          <w:szCs w:val="24"/>
        </w:rPr>
        <w:t>организацию</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выставок,</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концертов,</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создание</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эстетической</w:t>
      </w:r>
      <w:r>
        <w:rPr>
          <w:rFonts w:ascii="Times New Roman" w:hAnsi="Times New Roman" w:cs="Times New Roman"/>
          <w:spacing w:val="-6"/>
          <w:sz w:val="24"/>
          <w:szCs w:val="24"/>
        </w:rPr>
        <w:t xml:space="preserve"> </w:t>
      </w:r>
      <w:r>
        <w:rPr>
          <w:rFonts w:ascii="Times New Roman" w:hAnsi="Times New Roman" w:cs="Times New Roman"/>
          <w:spacing w:val="-4"/>
          <w:sz w:val="24"/>
          <w:szCs w:val="24"/>
        </w:rPr>
        <w:t>развивающей</w:t>
      </w:r>
      <w:r>
        <w:rPr>
          <w:rFonts w:ascii="Times New Roman" w:hAnsi="Times New Roman" w:cs="Times New Roman"/>
          <w:spacing w:val="-7"/>
          <w:sz w:val="24"/>
          <w:szCs w:val="24"/>
        </w:rPr>
        <w:t xml:space="preserve"> </w:t>
      </w:r>
      <w:r>
        <w:rPr>
          <w:rFonts w:ascii="Times New Roman" w:hAnsi="Times New Roman" w:cs="Times New Roman"/>
          <w:spacing w:val="-3"/>
          <w:sz w:val="24"/>
          <w:szCs w:val="24"/>
        </w:rPr>
        <w:t>среды</w:t>
      </w:r>
      <w:r>
        <w:rPr>
          <w:rFonts w:ascii="Times New Roman" w:hAnsi="Times New Roman" w:cs="Times New Roman"/>
          <w:spacing w:val="-7"/>
          <w:sz w:val="24"/>
          <w:szCs w:val="24"/>
        </w:rPr>
        <w:t xml:space="preserve"> </w:t>
      </w:r>
      <w:r>
        <w:rPr>
          <w:rFonts w:ascii="Times New Roman" w:hAnsi="Times New Roman" w:cs="Times New Roman"/>
          <w:spacing w:val="-3"/>
          <w:sz w:val="24"/>
          <w:szCs w:val="24"/>
        </w:rPr>
        <w:t>и</w:t>
      </w:r>
      <w:r>
        <w:rPr>
          <w:rFonts w:ascii="Times New Roman" w:hAnsi="Times New Roman" w:cs="Times New Roman"/>
          <w:spacing w:val="-7"/>
          <w:sz w:val="24"/>
          <w:szCs w:val="24"/>
        </w:rPr>
        <w:t xml:space="preserve"> </w:t>
      </w:r>
      <w:r>
        <w:rPr>
          <w:rFonts w:ascii="Times New Roman" w:hAnsi="Times New Roman" w:cs="Times New Roman"/>
          <w:spacing w:val="-3"/>
          <w:sz w:val="24"/>
          <w:szCs w:val="24"/>
        </w:rPr>
        <w:t>др.;</w:t>
      </w:r>
    </w:p>
    <w:p w14:paraId="4FB7EAF2">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формирование</w:t>
      </w:r>
      <w:r>
        <w:rPr>
          <w:rFonts w:ascii="Times New Roman" w:hAnsi="Times New Roman" w:cs="Times New Roman"/>
          <w:spacing w:val="61"/>
          <w:sz w:val="24"/>
          <w:szCs w:val="24"/>
        </w:rPr>
        <w:t xml:space="preserve"> </w:t>
      </w:r>
      <w:r>
        <w:rPr>
          <w:rFonts w:ascii="Times New Roman" w:hAnsi="Times New Roman" w:cs="Times New Roman"/>
          <w:sz w:val="24"/>
          <w:szCs w:val="24"/>
        </w:rPr>
        <w:t>чувства</w:t>
      </w:r>
      <w:r>
        <w:rPr>
          <w:rFonts w:ascii="Times New Roman" w:hAnsi="Times New Roman" w:cs="Times New Roman"/>
          <w:spacing w:val="61"/>
          <w:sz w:val="24"/>
          <w:szCs w:val="24"/>
        </w:rPr>
        <w:t xml:space="preserve"> </w:t>
      </w:r>
      <w:r>
        <w:rPr>
          <w:rFonts w:ascii="Times New Roman" w:hAnsi="Times New Roman" w:cs="Times New Roman"/>
          <w:sz w:val="24"/>
          <w:szCs w:val="24"/>
        </w:rPr>
        <w:t>прекрасного   на</w:t>
      </w:r>
      <w:r>
        <w:rPr>
          <w:rFonts w:ascii="Times New Roman" w:hAnsi="Times New Roman" w:cs="Times New Roman"/>
          <w:spacing w:val="60"/>
          <w:sz w:val="24"/>
          <w:szCs w:val="24"/>
        </w:rPr>
        <w:t xml:space="preserve"> </w:t>
      </w:r>
      <w:r>
        <w:rPr>
          <w:rFonts w:ascii="Times New Roman" w:hAnsi="Times New Roman" w:cs="Times New Roman"/>
          <w:sz w:val="24"/>
          <w:szCs w:val="24"/>
        </w:rPr>
        <w:t>основе</w:t>
      </w:r>
      <w:r>
        <w:rPr>
          <w:rFonts w:ascii="Times New Roman" w:hAnsi="Times New Roman" w:cs="Times New Roman"/>
          <w:spacing w:val="60"/>
          <w:sz w:val="24"/>
          <w:szCs w:val="24"/>
        </w:rPr>
        <w:t xml:space="preserve"> </w:t>
      </w:r>
      <w:r>
        <w:rPr>
          <w:rFonts w:ascii="Times New Roman" w:hAnsi="Times New Roman" w:cs="Times New Roman"/>
          <w:sz w:val="24"/>
          <w:szCs w:val="24"/>
        </w:rPr>
        <w:t>восприятия   художественного   слова</w:t>
      </w:r>
      <w:r>
        <w:rPr>
          <w:rFonts w:ascii="Times New Roman" w:hAnsi="Times New Roman" w:cs="Times New Roman"/>
          <w:spacing w:val="1"/>
          <w:sz w:val="24"/>
          <w:szCs w:val="24"/>
        </w:rPr>
        <w:t xml:space="preserve"> </w:t>
      </w:r>
      <w:r>
        <w:rPr>
          <w:rFonts w:ascii="Times New Roman" w:hAnsi="Times New Roman" w:cs="Times New Roman"/>
          <w:sz w:val="24"/>
          <w:szCs w:val="24"/>
        </w:rPr>
        <w:t>на русском</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родном</w:t>
      </w:r>
      <w:r>
        <w:rPr>
          <w:rFonts w:ascii="Times New Roman" w:hAnsi="Times New Roman" w:cs="Times New Roman"/>
          <w:spacing w:val="3"/>
          <w:sz w:val="24"/>
          <w:szCs w:val="24"/>
        </w:rPr>
        <w:t xml:space="preserve"> </w:t>
      </w:r>
      <w:r>
        <w:rPr>
          <w:rFonts w:ascii="Times New Roman" w:hAnsi="Times New Roman" w:cs="Times New Roman"/>
          <w:sz w:val="24"/>
          <w:szCs w:val="24"/>
        </w:rPr>
        <w:t>языке;</w:t>
      </w:r>
    </w:p>
    <w:p w14:paraId="52171BBD">
      <w:pPr>
        <w:numPr>
          <w:ilvl w:val="0"/>
          <w:numId w:val="13"/>
        </w:numPr>
        <w:tabs>
          <w:tab w:val="left" w:pos="1248"/>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реализация</w:t>
      </w:r>
      <w:r>
        <w:rPr>
          <w:rFonts w:ascii="Times New Roman" w:hAnsi="Times New Roman" w:cs="Times New Roman"/>
          <w:spacing w:val="1"/>
          <w:sz w:val="24"/>
          <w:szCs w:val="24"/>
        </w:rPr>
        <w:t xml:space="preserve"> </w:t>
      </w:r>
      <w:r>
        <w:rPr>
          <w:rFonts w:ascii="Times New Roman" w:hAnsi="Times New Roman" w:cs="Times New Roman"/>
          <w:sz w:val="24"/>
          <w:szCs w:val="24"/>
        </w:rPr>
        <w:t>вариативности содержания,</w:t>
      </w:r>
      <w:r>
        <w:rPr>
          <w:rFonts w:ascii="Times New Roman" w:hAnsi="Times New Roman" w:cs="Times New Roman"/>
          <w:spacing w:val="1"/>
          <w:sz w:val="24"/>
          <w:szCs w:val="24"/>
        </w:rPr>
        <w:t xml:space="preserve"> </w:t>
      </w:r>
      <w:r>
        <w:rPr>
          <w:rFonts w:ascii="Times New Roman" w:hAnsi="Times New Roman" w:cs="Times New Roman"/>
          <w:sz w:val="24"/>
          <w:szCs w:val="24"/>
        </w:rPr>
        <w:t>форм и</w:t>
      </w:r>
      <w:r>
        <w:rPr>
          <w:rFonts w:ascii="Times New Roman" w:hAnsi="Times New Roman" w:cs="Times New Roman"/>
          <w:spacing w:val="1"/>
          <w:sz w:val="24"/>
          <w:szCs w:val="24"/>
        </w:rPr>
        <w:t xml:space="preserve"> </w:t>
      </w:r>
      <w:r>
        <w:rPr>
          <w:rFonts w:ascii="Times New Roman" w:hAnsi="Times New Roman" w:cs="Times New Roman"/>
          <w:sz w:val="24"/>
          <w:szCs w:val="24"/>
        </w:rPr>
        <w:t>методов</w:t>
      </w:r>
      <w:r>
        <w:rPr>
          <w:rFonts w:ascii="Times New Roman" w:hAnsi="Times New Roman" w:cs="Times New Roman"/>
          <w:spacing w:val="1"/>
          <w:sz w:val="24"/>
          <w:szCs w:val="24"/>
        </w:rPr>
        <w:t xml:space="preserve"> </w:t>
      </w:r>
      <w:r>
        <w:rPr>
          <w:rFonts w:ascii="Times New Roman" w:hAnsi="Times New Roman" w:cs="Times New Roman"/>
          <w:sz w:val="24"/>
          <w:szCs w:val="24"/>
        </w:rPr>
        <w:t>работы с детьми по</w:t>
      </w:r>
      <w:r>
        <w:rPr>
          <w:rFonts w:ascii="Times New Roman" w:hAnsi="Times New Roman" w:cs="Times New Roman"/>
          <w:spacing w:val="1"/>
          <w:sz w:val="24"/>
          <w:szCs w:val="24"/>
        </w:rPr>
        <w:t xml:space="preserve"> </w:t>
      </w:r>
      <w:r>
        <w:rPr>
          <w:rFonts w:ascii="Times New Roman" w:hAnsi="Times New Roman" w:cs="Times New Roman"/>
          <w:sz w:val="24"/>
          <w:szCs w:val="24"/>
        </w:rPr>
        <w:t>разным</w:t>
      </w:r>
      <w:r>
        <w:rPr>
          <w:rFonts w:ascii="Times New Roman" w:hAnsi="Times New Roman" w:cs="Times New Roman"/>
          <w:spacing w:val="1"/>
          <w:sz w:val="24"/>
          <w:szCs w:val="24"/>
        </w:rPr>
        <w:t xml:space="preserve"> </w:t>
      </w:r>
      <w:r>
        <w:rPr>
          <w:rFonts w:ascii="Times New Roman" w:hAnsi="Times New Roman" w:cs="Times New Roman"/>
          <w:sz w:val="24"/>
          <w:szCs w:val="24"/>
        </w:rPr>
        <w:t>направлениям</w:t>
      </w:r>
      <w:r>
        <w:rPr>
          <w:rFonts w:ascii="Times New Roman" w:hAnsi="Times New Roman" w:cs="Times New Roman"/>
          <w:spacing w:val="-2"/>
          <w:sz w:val="24"/>
          <w:szCs w:val="24"/>
        </w:rPr>
        <w:t xml:space="preserve"> </w:t>
      </w:r>
      <w:r>
        <w:rPr>
          <w:rFonts w:ascii="Times New Roman" w:hAnsi="Times New Roman" w:cs="Times New Roman"/>
          <w:sz w:val="24"/>
          <w:szCs w:val="24"/>
        </w:rPr>
        <w:t>эстетического</w:t>
      </w:r>
      <w:r>
        <w:rPr>
          <w:rFonts w:ascii="Times New Roman" w:hAnsi="Times New Roman" w:cs="Times New Roman"/>
          <w:spacing w:val="2"/>
          <w:sz w:val="24"/>
          <w:szCs w:val="24"/>
        </w:rPr>
        <w:t xml:space="preserve"> </w:t>
      </w:r>
      <w:r>
        <w:rPr>
          <w:rFonts w:ascii="Times New Roman" w:hAnsi="Times New Roman" w:cs="Times New Roman"/>
          <w:sz w:val="24"/>
          <w:szCs w:val="24"/>
        </w:rPr>
        <w:t>воспитания.</w:t>
      </w:r>
    </w:p>
    <w:p w14:paraId="1F4DF12A">
      <w:pPr>
        <w:spacing w:after="0" w:line="240" w:lineRule="auto"/>
        <w:ind w:firstLine="708"/>
        <w:jc w:val="center"/>
        <w:rPr>
          <w:rFonts w:ascii="Times New Roman" w:hAnsi="Times New Roman" w:cs="Times New Roman"/>
          <w:b/>
          <w:sz w:val="24"/>
          <w:szCs w:val="24"/>
        </w:rPr>
      </w:pPr>
    </w:p>
    <w:p w14:paraId="4A3DE4FD">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2.2. Особенности реализации воспитательного процесса</w:t>
      </w:r>
    </w:p>
    <w:p w14:paraId="49548A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цели и задач данной Программы осуществляется в рамках нескольких направлений воспитательной работы ДОО. Каждое из них представлено в соответствующем модуле.</w:t>
      </w:r>
    </w:p>
    <w:p w14:paraId="074DD6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Модуль «Традиции детского сада»</w:t>
      </w:r>
    </w:p>
    <w:p w14:paraId="5D8A73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Традиции являются основой воспитательной работы в дошкольной организации.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14:paraId="7002CA2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14:paraId="796193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14:paraId="53BAA7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проведения традиционных мероприятий: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0A458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14:paraId="0895EB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Формировать представления о нормах и правилах общения детей друг с другом и с окружающими взрослыми.</w:t>
      </w:r>
    </w:p>
    <w:p w14:paraId="54FEBF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Формировать умение каждого ребенка устанавливать и поддерживать необходимые контакты с детьми разных возрастных групп.</w:t>
      </w:r>
    </w:p>
    <w:p w14:paraId="3A8CB9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Способствовать освоению социальных ролей: мальчик-девочка; старший-младший; член коллектива; житель своего города, гражданин своей страны.</w:t>
      </w:r>
    </w:p>
    <w:p w14:paraId="30D53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Приобщать к истории и культуре Донского казачества в процессе традиционных коллективных мероприятий.</w:t>
      </w:r>
    </w:p>
    <w:p w14:paraId="2063F9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EBD50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Воспитывать доброжелательность и положительное эмоциональное отношение к окружающим людям.</w:t>
      </w:r>
    </w:p>
    <w:p w14:paraId="528BDF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p>
    <w:p w14:paraId="574E80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Традиционным для дошкольного учреждения является проведение: на уровне ДОО:</w:t>
      </w:r>
    </w:p>
    <w:p w14:paraId="69A325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общественно-политических праздников («День Победы», «День защитника Отечества», «Международный женский день», «День  народного единства»); сезонных праздников («Осень», «Новый год», «Весна –красна»);</w:t>
      </w:r>
    </w:p>
    <w:p w14:paraId="1E2DC7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тематических мероприятий («День Здоровья», «День открытых дверей», «Неделя безопасности», «Книжкина неделя».</w:t>
      </w:r>
    </w:p>
    <w:p w14:paraId="200E520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на уровне группы:</w:t>
      </w:r>
    </w:p>
    <w:p w14:paraId="768091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«Утро радостных встреч»;</w:t>
      </w:r>
    </w:p>
    <w:p w14:paraId="4AE9D4F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«День рождения»;</w:t>
      </w:r>
    </w:p>
    <w:p w14:paraId="410753F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Виды совместной деятельности: игровая, познавательная, коммуникативная, продуктивная, двигательная, трудовая, художественно- эстетическая.</w:t>
      </w:r>
    </w:p>
    <w:p w14:paraId="5B10C274">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Основные формы и содержание деятельности:</w:t>
      </w:r>
    </w:p>
    <w:p w14:paraId="67701E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Проекты.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14:paraId="2A90D1E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Совместные игры. Это одна из основных форм воспитательного воздействия в процессе проведения традиционных мероприятий. Применяются различные виды игр: сюжетно-ролевые, творческие, подвижные и малоподвижные, народные, игры-драматизации, квест-игр.</w:t>
      </w:r>
    </w:p>
    <w:p w14:paraId="588412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Выставки. По тематике многих мероприятий проводятся выставки: информационные, фотовыставки, декоративно-прикладного искусства, экологические, социальные.</w:t>
      </w:r>
    </w:p>
    <w:p w14:paraId="156229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Музыкально-театрализованные представления. Данные представления проводятся в виде концертов, театральных постановок, развлечений.</w:t>
      </w:r>
    </w:p>
    <w:p w14:paraId="299B70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Спортивные и оздоровительные мероприятия.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14:paraId="2F6249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Модуль «Организованная образовательная деятельность»</w:t>
      </w:r>
    </w:p>
    <w:p w14:paraId="005E8C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детском саду процессы обучения и воспитания взаимосвязаны и неразрывны. Не получится обучать ребенка, не воспитывая его, и наоборот: воспитательный процесс предполагает обучение чему-либо.</w:t>
      </w:r>
    </w:p>
    <w:p w14:paraId="15FB88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 не менее, в ДОО усилена воспитательная составляющая организованной образовательной деятельности (ООД),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 и др.</w:t>
      </w:r>
    </w:p>
    <w:p w14:paraId="3C7F4C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содержание ООД включается материал, который отражает духовно- нравственные ценности, исторические и национально-культурные традиции народов России.</w:t>
      </w:r>
    </w:p>
    <w:p w14:paraId="2B06F9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w:t>
      </w:r>
      <w:r>
        <w:rPr>
          <w:rFonts w:ascii="Times New Roman" w:hAnsi="Times New Roman" w:cs="Times New Roman"/>
          <w:sz w:val="24"/>
          <w:szCs w:val="24"/>
        </w:rPr>
        <w:tab/>
      </w:r>
      <w:r>
        <w:rPr>
          <w:rFonts w:ascii="Times New Roman" w:hAnsi="Times New Roman" w:cs="Times New Roman"/>
          <w:sz w:val="24"/>
          <w:szCs w:val="24"/>
        </w:rPr>
        <w:t xml:space="preserve">деятельности </w:t>
      </w:r>
      <w:r>
        <w:rPr>
          <w:rFonts w:ascii="Times New Roman" w:hAnsi="Times New Roman" w:cs="Times New Roman"/>
          <w:sz w:val="24"/>
          <w:szCs w:val="24"/>
        </w:rPr>
        <w:tab/>
      </w:r>
      <w:r>
        <w:rPr>
          <w:rFonts w:ascii="Times New Roman" w:hAnsi="Times New Roman" w:cs="Times New Roman"/>
          <w:sz w:val="24"/>
          <w:szCs w:val="24"/>
        </w:rPr>
        <w:t>педагога:</w:t>
      </w:r>
      <w:r>
        <w:rPr>
          <w:rFonts w:ascii="Times New Roman" w:hAnsi="Times New Roman" w:cs="Times New Roman"/>
          <w:sz w:val="24"/>
          <w:szCs w:val="24"/>
        </w:rPr>
        <w:tab/>
      </w:r>
      <w:r>
        <w:rPr>
          <w:rFonts w:ascii="Times New Roman" w:hAnsi="Times New Roman" w:cs="Times New Roman"/>
          <w:sz w:val="24"/>
          <w:szCs w:val="24"/>
        </w:rPr>
        <w:t>создание</w:t>
      </w:r>
      <w:r>
        <w:rPr>
          <w:rFonts w:ascii="Times New Roman" w:hAnsi="Times New Roman" w:cs="Times New Roman"/>
          <w:sz w:val="24"/>
          <w:szCs w:val="24"/>
        </w:rPr>
        <w:tab/>
      </w:r>
      <w:r>
        <w:rPr>
          <w:rFonts w:ascii="Times New Roman" w:hAnsi="Times New Roman" w:cs="Times New Roman"/>
          <w:sz w:val="24"/>
          <w:szCs w:val="24"/>
        </w:rPr>
        <w:t>условий</w:t>
      </w:r>
      <w:r>
        <w:rPr>
          <w:rFonts w:ascii="Times New Roman" w:hAnsi="Times New Roman" w:cs="Times New Roman"/>
          <w:sz w:val="24"/>
          <w:szCs w:val="24"/>
        </w:rPr>
        <w:tab/>
      </w:r>
      <w:r>
        <w:rPr>
          <w:rFonts w:ascii="Times New Roman" w:hAnsi="Times New Roman" w:cs="Times New Roman"/>
          <w:sz w:val="24"/>
          <w:szCs w:val="24"/>
        </w:rPr>
        <w:t>для</w:t>
      </w:r>
      <w:r>
        <w:rPr>
          <w:rFonts w:ascii="Times New Roman" w:hAnsi="Times New Roman" w:cs="Times New Roman"/>
          <w:sz w:val="24"/>
          <w:szCs w:val="24"/>
        </w:rPr>
        <w:tab/>
      </w:r>
      <w:r>
        <w:rPr>
          <w:rFonts w:ascii="Times New Roman" w:hAnsi="Times New Roman" w:cs="Times New Roman"/>
          <w:sz w:val="24"/>
          <w:szCs w:val="24"/>
        </w:rPr>
        <w:t>развития личностных качеств детей дошкольного возраста.</w:t>
      </w:r>
    </w:p>
    <w:p w14:paraId="441AE0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ФОП  дошкольного образования, задачи воспитания реализуются в рамках всех образовательных областей:</w:t>
      </w:r>
    </w:p>
    <w:p w14:paraId="1A0A9768">
      <w:pPr>
        <w:spacing w:after="0" w:line="240" w:lineRule="auto"/>
        <w:ind w:firstLine="709"/>
        <w:jc w:val="both"/>
        <w:rPr>
          <w:rFonts w:ascii="Times New Roman" w:hAnsi="Times New Roman" w:cs="Times New Roman"/>
          <w:sz w:val="24"/>
          <w:szCs w:val="24"/>
        </w:rPr>
      </w:pPr>
    </w:p>
    <w:tbl>
      <w:tblPr>
        <w:tblStyle w:val="12"/>
        <w:tblW w:w="9788" w:type="dxa"/>
        <w:tblInd w:w="1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1"/>
        <w:gridCol w:w="7537"/>
      </w:tblGrid>
      <w:tr w14:paraId="63EC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2251" w:type="dxa"/>
          </w:tcPr>
          <w:p w14:paraId="50609F45">
            <w:pPr>
              <w:pStyle w:val="13"/>
              <w:ind w:left="821" w:hanging="413"/>
              <w:contextualSpacing/>
              <w:rPr>
                <w:b/>
                <w:sz w:val="24"/>
                <w:szCs w:val="24"/>
                <w:lang w:val="ru-RU"/>
              </w:rPr>
            </w:pPr>
            <w:r>
              <w:rPr>
                <w:b/>
                <w:sz w:val="24"/>
                <w:szCs w:val="24"/>
                <w:lang w:val="ru-RU"/>
              </w:rPr>
              <w:t>Образовательная область</w:t>
            </w:r>
          </w:p>
        </w:tc>
        <w:tc>
          <w:tcPr>
            <w:tcW w:w="7537" w:type="dxa"/>
          </w:tcPr>
          <w:p w14:paraId="643F5677">
            <w:pPr>
              <w:pStyle w:val="13"/>
              <w:contextualSpacing/>
              <w:jc w:val="center"/>
              <w:rPr>
                <w:b/>
                <w:sz w:val="24"/>
                <w:szCs w:val="24"/>
                <w:lang w:val="ru-RU"/>
              </w:rPr>
            </w:pPr>
            <w:r>
              <w:rPr>
                <w:b/>
                <w:sz w:val="24"/>
                <w:szCs w:val="24"/>
                <w:lang w:val="ru-RU"/>
              </w:rPr>
              <w:t>Основные задачи воспитания</w:t>
            </w:r>
          </w:p>
        </w:tc>
      </w:tr>
      <w:tr w14:paraId="21B55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251" w:type="dxa"/>
          </w:tcPr>
          <w:p w14:paraId="543A31EC">
            <w:pPr>
              <w:pStyle w:val="13"/>
              <w:ind w:left="153" w:right="74"/>
              <w:contextualSpacing/>
              <w:jc w:val="center"/>
              <w:rPr>
                <w:b/>
                <w:sz w:val="24"/>
                <w:szCs w:val="24"/>
                <w:lang w:val="ru-RU"/>
              </w:rPr>
            </w:pPr>
            <w:r>
              <w:rPr>
                <w:b/>
                <w:sz w:val="24"/>
                <w:szCs w:val="24"/>
                <w:lang w:val="ru-RU"/>
              </w:rPr>
              <w:t>Социально-коммуникативное развитие</w:t>
            </w:r>
          </w:p>
        </w:tc>
        <w:tc>
          <w:tcPr>
            <w:tcW w:w="7537" w:type="dxa"/>
          </w:tcPr>
          <w:p w14:paraId="079A3E4B">
            <w:pPr>
              <w:pStyle w:val="13"/>
              <w:numPr>
                <w:ilvl w:val="0"/>
                <w:numId w:val="14"/>
              </w:numPr>
              <w:tabs>
                <w:tab w:val="left" w:pos="142"/>
              </w:tabs>
              <w:ind w:right="45"/>
              <w:contextualSpacing/>
              <w:rPr>
                <w:sz w:val="24"/>
                <w:szCs w:val="24"/>
                <w:lang w:val="ru-RU"/>
              </w:rPr>
            </w:pPr>
            <w:r>
              <w:rPr>
                <w:sz w:val="24"/>
                <w:szCs w:val="24"/>
                <w:lang w:val="ru-RU"/>
              </w:rPr>
              <w:t>Способствовать усвоению норм и ценностей, принятых в обществе, включая моральные и нравственные ценности.</w:t>
            </w:r>
          </w:p>
          <w:p w14:paraId="369DBE17">
            <w:pPr>
              <w:pStyle w:val="13"/>
              <w:numPr>
                <w:ilvl w:val="0"/>
                <w:numId w:val="14"/>
              </w:numPr>
              <w:tabs>
                <w:tab w:val="left" w:pos="142"/>
              </w:tabs>
              <w:ind w:right="39"/>
              <w:contextualSpacing/>
              <w:rPr>
                <w:sz w:val="24"/>
                <w:szCs w:val="24"/>
                <w:lang w:val="ru-RU"/>
              </w:rPr>
            </w:pPr>
            <w:r>
              <w:rPr>
                <w:sz w:val="24"/>
                <w:szCs w:val="24"/>
                <w:lang w:val="ru-RU"/>
              </w:rPr>
              <w:t>Поощрять стремление в своих поступках следовать положительному примеру, быть полезным обществу.</w:t>
            </w:r>
          </w:p>
          <w:p w14:paraId="7655C48E">
            <w:pPr>
              <w:pStyle w:val="13"/>
              <w:numPr>
                <w:ilvl w:val="0"/>
                <w:numId w:val="14"/>
              </w:numPr>
              <w:tabs>
                <w:tab w:val="left" w:pos="142"/>
                <w:tab w:val="left" w:pos="550"/>
                <w:tab w:val="left" w:pos="2232"/>
                <w:tab w:val="left" w:pos="4359"/>
                <w:tab w:val="left" w:pos="5065"/>
              </w:tabs>
              <w:ind w:right="52"/>
              <w:contextualSpacing/>
              <w:rPr>
                <w:sz w:val="24"/>
                <w:szCs w:val="24"/>
                <w:lang w:val="ru-RU"/>
              </w:rPr>
            </w:pPr>
            <w:r>
              <w:rPr>
                <w:sz w:val="24"/>
                <w:szCs w:val="24"/>
                <w:lang w:val="ru-RU"/>
              </w:rPr>
              <w:t xml:space="preserve">Развивать коммуникативные качества: способность устанавливать и </w:t>
            </w:r>
            <w:r>
              <w:rPr>
                <w:spacing w:val="-1"/>
                <w:sz w:val="24"/>
                <w:szCs w:val="24"/>
                <w:lang w:val="ru-RU"/>
              </w:rPr>
              <w:t xml:space="preserve">поддерживать </w:t>
            </w:r>
            <w:r>
              <w:rPr>
                <w:sz w:val="24"/>
                <w:szCs w:val="24"/>
                <w:lang w:val="ru-RU"/>
              </w:rPr>
              <w:t>межличностные контакты.</w:t>
            </w:r>
          </w:p>
          <w:p w14:paraId="2764A9A8">
            <w:pPr>
              <w:pStyle w:val="13"/>
              <w:numPr>
                <w:ilvl w:val="0"/>
                <w:numId w:val="14"/>
              </w:numPr>
              <w:tabs>
                <w:tab w:val="left" w:pos="142"/>
              </w:tabs>
              <w:ind w:right="46"/>
              <w:contextualSpacing/>
              <w:rPr>
                <w:sz w:val="24"/>
                <w:szCs w:val="24"/>
                <w:lang w:val="ru-RU"/>
              </w:rPr>
            </w:pPr>
            <w:r>
              <w:rPr>
                <w:sz w:val="24"/>
                <w:szCs w:val="24"/>
                <w:lang w:val="ru-RU"/>
              </w:rPr>
              <w:t>Воспитыватьуважительноеидоброжелательноеотношениекокружающимлюдям.</w:t>
            </w:r>
          </w:p>
          <w:p w14:paraId="67E2432D">
            <w:pPr>
              <w:pStyle w:val="13"/>
              <w:numPr>
                <w:ilvl w:val="0"/>
                <w:numId w:val="14"/>
              </w:numPr>
              <w:tabs>
                <w:tab w:val="left" w:pos="142"/>
              </w:tabs>
              <w:ind w:right="44"/>
              <w:contextualSpacing/>
              <w:jc w:val="both"/>
              <w:rPr>
                <w:sz w:val="24"/>
                <w:szCs w:val="24"/>
                <w:lang w:val="ru-RU"/>
              </w:rPr>
            </w:pPr>
            <w:r>
              <w:rPr>
                <w:sz w:val="24"/>
                <w:szCs w:val="24"/>
                <w:lang w:val="ru-RU"/>
              </w:rPr>
              <w:t>Воспитывать чувство любви и привязанности к своей Родине, родному дому, семье.</w:t>
            </w:r>
          </w:p>
          <w:p w14:paraId="59F0EA48">
            <w:pPr>
              <w:pStyle w:val="13"/>
              <w:numPr>
                <w:ilvl w:val="0"/>
                <w:numId w:val="14"/>
              </w:numPr>
              <w:tabs>
                <w:tab w:val="left" w:pos="142"/>
                <w:tab w:val="left" w:pos="2232"/>
                <w:tab w:val="left" w:pos="3648"/>
                <w:tab w:val="left" w:pos="4359"/>
                <w:tab w:val="left" w:pos="5245"/>
                <w:tab w:val="left" w:pos="5776"/>
              </w:tabs>
              <w:ind w:right="39"/>
              <w:contextualSpacing/>
              <w:jc w:val="both"/>
              <w:rPr>
                <w:sz w:val="24"/>
                <w:szCs w:val="24"/>
                <w:lang w:val="ru-RU"/>
              </w:rPr>
            </w:pPr>
            <w:r>
              <w:rPr>
                <w:sz w:val="24"/>
                <w:szCs w:val="24"/>
                <w:lang w:val="ru-RU"/>
              </w:rPr>
              <w:t xml:space="preserve">Поощрять проявление таких </w:t>
            </w:r>
            <w:r>
              <w:rPr>
                <w:sz w:val="24"/>
                <w:szCs w:val="24"/>
                <w:lang w:val="ru-RU"/>
              </w:rPr>
              <w:tab/>
            </w:r>
            <w:r>
              <w:rPr>
                <w:sz w:val="24"/>
                <w:szCs w:val="24"/>
                <w:lang w:val="ru-RU"/>
              </w:rPr>
              <w:t xml:space="preserve">качеств, как отзывчивость, справедливость, скромность, </w:t>
            </w:r>
            <w:r>
              <w:rPr>
                <w:spacing w:val="-1"/>
                <w:sz w:val="24"/>
                <w:szCs w:val="24"/>
                <w:lang w:val="ru-RU"/>
              </w:rPr>
              <w:t>трудолюбие,</w:t>
            </w:r>
            <w:r>
              <w:rPr>
                <w:sz w:val="24"/>
                <w:szCs w:val="24"/>
                <w:lang w:val="ru-RU"/>
              </w:rPr>
              <w:t xml:space="preserve"> дисциплинированность.</w:t>
            </w:r>
          </w:p>
          <w:p w14:paraId="088016DC">
            <w:pPr>
              <w:pStyle w:val="13"/>
              <w:numPr>
                <w:ilvl w:val="0"/>
                <w:numId w:val="14"/>
              </w:numPr>
              <w:tabs>
                <w:tab w:val="left" w:pos="142"/>
              </w:tabs>
              <w:ind w:right="34"/>
              <w:contextualSpacing/>
              <w:jc w:val="both"/>
              <w:rPr>
                <w:sz w:val="24"/>
                <w:szCs w:val="24"/>
                <w:lang w:val="ru-RU"/>
              </w:rPr>
            </w:pPr>
            <w:r>
              <w:rPr>
                <w:sz w:val="24"/>
                <w:szCs w:val="24"/>
                <w:lang w:val="ru-RU"/>
              </w:rPr>
              <w:t>Обогащать представления о труде взрослых, о значении их труда для общества.</w:t>
            </w:r>
          </w:p>
          <w:p w14:paraId="5D85FC48">
            <w:pPr>
              <w:pStyle w:val="13"/>
              <w:numPr>
                <w:ilvl w:val="0"/>
                <w:numId w:val="14"/>
              </w:numPr>
              <w:tabs>
                <w:tab w:val="left" w:pos="142"/>
                <w:tab w:val="left" w:pos="2613"/>
                <w:tab w:val="left" w:pos="3981"/>
                <w:tab w:val="left" w:pos="4350"/>
                <w:tab w:val="left" w:pos="5578"/>
                <w:tab w:val="left" w:pos="6474"/>
              </w:tabs>
              <w:ind w:right="40"/>
              <w:contextualSpacing/>
              <w:jc w:val="both"/>
              <w:rPr>
                <w:sz w:val="24"/>
                <w:szCs w:val="24"/>
                <w:lang w:val="ru-RU"/>
              </w:rPr>
            </w:pPr>
            <w:r>
              <w:rPr>
                <w:sz w:val="24"/>
                <w:szCs w:val="24"/>
                <w:lang w:val="ru-RU"/>
              </w:rPr>
              <w:t>Воспитывать</w:t>
            </w:r>
            <w:r>
              <w:rPr>
                <w:sz w:val="24"/>
                <w:szCs w:val="24"/>
                <w:lang w:val="ru-RU"/>
              </w:rPr>
              <w:tab/>
            </w:r>
            <w:r>
              <w:rPr>
                <w:sz w:val="24"/>
                <w:szCs w:val="24"/>
                <w:lang w:val="ru-RU"/>
              </w:rPr>
              <w:t>уважение</w:t>
            </w:r>
            <w:r>
              <w:rPr>
                <w:sz w:val="24"/>
                <w:szCs w:val="24"/>
                <w:lang w:val="ru-RU"/>
              </w:rPr>
              <w:tab/>
            </w:r>
            <w:r>
              <w:rPr>
                <w:sz w:val="24"/>
                <w:szCs w:val="24"/>
                <w:lang w:val="ru-RU"/>
              </w:rPr>
              <w:t>к</w:t>
            </w:r>
            <w:r>
              <w:rPr>
                <w:sz w:val="24"/>
                <w:szCs w:val="24"/>
                <w:lang w:val="ru-RU"/>
              </w:rPr>
              <w:tab/>
            </w:r>
            <w:r>
              <w:rPr>
                <w:sz w:val="24"/>
                <w:szCs w:val="24"/>
                <w:lang w:val="ru-RU"/>
              </w:rPr>
              <w:t>народам</w:t>
            </w:r>
            <w:r>
              <w:rPr>
                <w:sz w:val="24"/>
                <w:szCs w:val="24"/>
                <w:lang w:val="ru-RU"/>
              </w:rPr>
              <w:tab/>
            </w:r>
            <w:r>
              <w:rPr>
                <w:sz w:val="24"/>
                <w:szCs w:val="24"/>
                <w:lang w:val="ru-RU"/>
              </w:rPr>
              <w:t>мира,</w:t>
            </w:r>
            <w:r>
              <w:rPr>
                <w:sz w:val="24"/>
                <w:szCs w:val="24"/>
                <w:lang w:val="ru-RU"/>
              </w:rPr>
              <w:tab/>
            </w:r>
            <w:r>
              <w:rPr>
                <w:spacing w:val="-3"/>
                <w:sz w:val="24"/>
                <w:szCs w:val="24"/>
                <w:lang w:val="ru-RU"/>
              </w:rPr>
              <w:t xml:space="preserve">их </w:t>
            </w:r>
            <w:r>
              <w:rPr>
                <w:sz w:val="24"/>
                <w:szCs w:val="24"/>
                <w:lang w:val="ru-RU"/>
              </w:rPr>
              <w:t>культуре и традициям.</w:t>
            </w:r>
          </w:p>
        </w:tc>
      </w:tr>
      <w:tr w14:paraId="69625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251" w:type="dxa"/>
          </w:tcPr>
          <w:p w14:paraId="146A3EDA">
            <w:pPr>
              <w:pStyle w:val="13"/>
              <w:ind w:left="153" w:right="74"/>
              <w:contextualSpacing/>
              <w:jc w:val="center"/>
              <w:rPr>
                <w:b/>
                <w:sz w:val="24"/>
                <w:szCs w:val="24"/>
                <w:lang w:val="ru-RU"/>
              </w:rPr>
            </w:pPr>
            <w:r>
              <w:rPr>
                <w:b/>
                <w:sz w:val="24"/>
                <w:szCs w:val="24"/>
                <w:lang w:val="ru-RU"/>
              </w:rPr>
              <w:t>Познавательное</w:t>
            </w:r>
          </w:p>
          <w:p w14:paraId="33C72876">
            <w:pPr>
              <w:pStyle w:val="13"/>
              <w:ind w:left="153" w:right="74"/>
              <w:contextualSpacing/>
              <w:jc w:val="center"/>
              <w:rPr>
                <w:b/>
                <w:sz w:val="24"/>
                <w:szCs w:val="24"/>
                <w:lang w:val="ru-RU"/>
              </w:rPr>
            </w:pPr>
            <w:r>
              <w:rPr>
                <w:b/>
                <w:sz w:val="24"/>
                <w:szCs w:val="24"/>
                <w:lang w:val="ru-RU"/>
              </w:rPr>
              <w:t>развитие</w:t>
            </w:r>
          </w:p>
        </w:tc>
        <w:tc>
          <w:tcPr>
            <w:tcW w:w="7537" w:type="dxa"/>
          </w:tcPr>
          <w:p w14:paraId="4C47DC52">
            <w:pPr>
              <w:pStyle w:val="13"/>
              <w:numPr>
                <w:ilvl w:val="0"/>
                <w:numId w:val="15"/>
              </w:numPr>
              <w:tabs>
                <w:tab w:val="left" w:pos="425"/>
              </w:tabs>
              <w:ind w:left="709" w:right="45" w:hanging="284"/>
              <w:contextualSpacing/>
              <w:jc w:val="both"/>
              <w:rPr>
                <w:sz w:val="24"/>
                <w:szCs w:val="24"/>
                <w:lang w:val="ru-RU"/>
              </w:rPr>
            </w:pPr>
            <w:r>
              <w:rPr>
                <w:sz w:val="24"/>
                <w:szCs w:val="24"/>
                <w:lang w:val="ru-RU"/>
              </w:rPr>
              <w:t>Приобщать детей к истории, культуре и традициям народов родного края.</w:t>
            </w:r>
          </w:p>
          <w:p w14:paraId="522C92C1">
            <w:pPr>
              <w:pStyle w:val="13"/>
              <w:numPr>
                <w:ilvl w:val="0"/>
                <w:numId w:val="15"/>
              </w:numPr>
              <w:tabs>
                <w:tab w:val="left" w:pos="425"/>
              </w:tabs>
              <w:ind w:left="709" w:right="45" w:hanging="284"/>
              <w:contextualSpacing/>
              <w:jc w:val="both"/>
              <w:rPr>
                <w:sz w:val="24"/>
                <w:szCs w:val="24"/>
                <w:lang w:val="ru-RU"/>
              </w:rPr>
            </w:pPr>
            <w:r>
              <w:rPr>
                <w:sz w:val="24"/>
                <w:szCs w:val="24"/>
                <w:lang w:val="ru-RU"/>
              </w:rPr>
              <w:t>Формировать представления о социокультурных ценностях нашего народа, об отечественных традициях и праздниках, о планете Земля как общем доме людей.</w:t>
            </w:r>
          </w:p>
          <w:p w14:paraId="53834BFA">
            <w:pPr>
              <w:pStyle w:val="13"/>
              <w:numPr>
                <w:ilvl w:val="0"/>
                <w:numId w:val="15"/>
              </w:numPr>
              <w:tabs>
                <w:tab w:val="left" w:pos="425"/>
              </w:tabs>
              <w:ind w:left="709" w:right="45" w:hanging="284"/>
              <w:contextualSpacing/>
              <w:jc w:val="both"/>
              <w:rPr>
                <w:sz w:val="24"/>
                <w:szCs w:val="24"/>
                <w:lang w:val="ru-RU"/>
              </w:rPr>
            </w:pPr>
            <w:r>
              <w:rPr>
                <w:sz w:val="24"/>
                <w:szCs w:val="24"/>
                <w:lang w:val="ru-RU"/>
              </w:rPr>
              <w:t>Формировать положительное и бережное отношение к природе.</w:t>
            </w:r>
          </w:p>
          <w:p w14:paraId="484F231D">
            <w:pPr>
              <w:pStyle w:val="13"/>
              <w:numPr>
                <w:ilvl w:val="0"/>
                <w:numId w:val="15"/>
              </w:numPr>
              <w:tabs>
                <w:tab w:val="left" w:pos="425"/>
              </w:tabs>
              <w:ind w:left="709" w:right="45" w:hanging="284"/>
              <w:contextualSpacing/>
              <w:jc w:val="both"/>
              <w:rPr>
                <w:sz w:val="24"/>
                <w:szCs w:val="24"/>
                <w:lang w:val="ru-RU"/>
              </w:rPr>
            </w:pPr>
            <w:r>
              <w:rPr>
                <w:sz w:val="24"/>
                <w:szCs w:val="24"/>
                <w:lang w:val="ru-RU"/>
              </w:rPr>
              <w:t>Способствовать желанию самостоятельно добывать знания посредством наблюдения, слушания   книг, экспериментирования, обсуждения, рассматривания иллюстраций.</w:t>
            </w:r>
          </w:p>
          <w:p w14:paraId="52D8FAF2">
            <w:pPr>
              <w:pStyle w:val="13"/>
              <w:numPr>
                <w:ilvl w:val="0"/>
                <w:numId w:val="15"/>
              </w:numPr>
              <w:tabs>
                <w:tab w:val="left" w:pos="425"/>
              </w:tabs>
              <w:ind w:left="709" w:right="45" w:hanging="284"/>
              <w:contextualSpacing/>
              <w:jc w:val="both"/>
              <w:rPr>
                <w:sz w:val="24"/>
                <w:szCs w:val="24"/>
                <w:lang w:val="ru-RU"/>
              </w:rPr>
            </w:pPr>
            <w:r>
              <w:rPr>
                <w:sz w:val="24"/>
                <w:szCs w:val="24"/>
                <w:lang w:val="ru-RU"/>
              </w:rPr>
              <w:t>Формировать позитивное и ценностное отношение к планете Земля как общему дому человеческого сообщества.</w:t>
            </w:r>
          </w:p>
        </w:tc>
      </w:tr>
      <w:tr w14:paraId="5B006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251" w:type="dxa"/>
          </w:tcPr>
          <w:p w14:paraId="5CE8F126">
            <w:pPr>
              <w:pStyle w:val="13"/>
              <w:ind w:left="153" w:right="74"/>
              <w:contextualSpacing/>
              <w:jc w:val="center"/>
              <w:rPr>
                <w:b/>
                <w:spacing w:val="-1"/>
                <w:sz w:val="24"/>
                <w:szCs w:val="24"/>
                <w:lang w:val="ru-RU"/>
              </w:rPr>
            </w:pPr>
            <w:r>
              <w:rPr>
                <w:b/>
                <w:sz w:val="24"/>
                <w:szCs w:val="24"/>
                <w:lang w:val="ru-RU"/>
              </w:rPr>
              <w:t>Речевое развитие</w:t>
            </w:r>
          </w:p>
        </w:tc>
        <w:tc>
          <w:tcPr>
            <w:tcW w:w="7537" w:type="dxa"/>
          </w:tcPr>
          <w:p w14:paraId="48AC803F">
            <w:pPr>
              <w:pStyle w:val="13"/>
              <w:numPr>
                <w:ilvl w:val="0"/>
                <w:numId w:val="16"/>
              </w:numPr>
              <w:tabs>
                <w:tab w:val="left" w:pos="816"/>
              </w:tabs>
              <w:ind w:right="44"/>
              <w:contextualSpacing/>
              <w:jc w:val="both"/>
              <w:rPr>
                <w:sz w:val="24"/>
                <w:szCs w:val="24"/>
                <w:lang w:val="ru-RU"/>
              </w:rPr>
            </w:pPr>
            <w:r>
              <w:rPr>
                <w:sz w:val="24"/>
                <w:szCs w:val="24"/>
                <w:lang w:val="ru-RU"/>
              </w:rPr>
              <w:t>Развивать все стороны устной речи дошкольников для общения с другими людьми на различные темы.</w:t>
            </w:r>
          </w:p>
          <w:p w14:paraId="56047CBA">
            <w:pPr>
              <w:pStyle w:val="13"/>
              <w:numPr>
                <w:ilvl w:val="0"/>
                <w:numId w:val="16"/>
              </w:numPr>
              <w:tabs>
                <w:tab w:val="left" w:pos="816"/>
              </w:tabs>
              <w:contextualSpacing/>
              <w:jc w:val="both"/>
              <w:rPr>
                <w:sz w:val="24"/>
                <w:szCs w:val="24"/>
                <w:lang w:val="ru-RU"/>
              </w:rPr>
            </w:pPr>
            <w:r>
              <w:rPr>
                <w:sz w:val="24"/>
                <w:szCs w:val="24"/>
                <w:lang w:val="ru-RU"/>
              </w:rPr>
              <w:t>Формировать умение оптимально использовать речевые возможности и средства в конкретных условиях общения.</w:t>
            </w:r>
          </w:p>
          <w:p w14:paraId="7F7A8820">
            <w:pPr>
              <w:pStyle w:val="13"/>
              <w:numPr>
                <w:ilvl w:val="0"/>
                <w:numId w:val="16"/>
              </w:numPr>
              <w:tabs>
                <w:tab w:val="left" w:pos="816"/>
              </w:tabs>
              <w:ind w:right="42"/>
              <w:contextualSpacing/>
              <w:jc w:val="both"/>
              <w:rPr>
                <w:sz w:val="24"/>
                <w:szCs w:val="24"/>
                <w:lang w:val="ru-RU"/>
              </w:rPr>
            </w:pPr>
            <w:r>
              <w:rPr>
                <w:sz w:val="24"/>
                <w:szCs w:val="24"/>
                <w:lang w:val="ru-RU"/>
              </w:rPr>
              <w:t>Воспитывать культуру речевого общения, доброжелательность и корректность.</w:t>
            </w:r>
          </w:p>
          <w:p w14:paraId="397C250C">
            <w:pPr>
              <w:pStyle w:val="13"/>
              <w:numPr>
                <w:ilvl w:val="0"/>
                <w:numId w:val="16"/>
              </w:numPr>
              <w:tabs>
                <w:tab w:val="left" w:pos="816"/>
              </w:tabs>
              <w:ind w:right="34"/>
              <w:contextualSpacing/>
              <w:jc w:val="both"/>
              <w:rPr>
                <w:sz w:val="24"/>
                <w:szCs w:val="24"/>
                <w:lang w:val="ru-RU"/>
              </w:rPr>
            </w:pPr>
            <w:r>
              <w:rPr>
                <w:sz w:val="24"/>
                <w:szCs w:val="24"/>
                <w:lang w:val="ru-RU"/>
              </w:rPr>
              <w:t>Способствовать эмоционально-ценностному восприятию литературных произведений, умению высказать свое личностное отношение к героям сказок, рассказов, стихотворений.</w:t>
            </w:r>
          </w:p>
          <w:p w14:paraId="2E114753">
            <w:pPr>
              <w:pStyle w:val="13"/>
              <w:numPr>
                <w:ilvl w:val="0"/>
                <w:numId w:val="16"/>
              </w:numPr>
              <w:tabs>
                <w:tab w:val="left" w:pos="816"/>
              </w:tabs>
              <w:ind w:right="45"/>
              <w:contextualSpacing/>
              <w:jc w:val="both"/>
              <w:rPr>
                <w:sz w:val="24"/>
                <w:szCs w:val="24"/>
                <w:lang w:val="ru-RU"/>
              </w:rPr>
            </w:pPr>
            <w:r>
              <w:rPr>
                <w:sz w:val="24"/>
                <w:szCs w:val="24"/>
                <w:lang w:val="ru-RU"/>
              </w:rPr>
              <w:t>Поощрять</w:t>
            </w:r>
            <w:r>
              <w:rPr>
                <w:sz w:val="24"/>
                <w:szCs w:val="24"/>
                <w:lang w:val="ru-RU"/>
              </w:rPr>
              <w:tab/>
            </w:r>
            <w:r>
              <w:rPr>
                <w:sz w:val="24"/>
                <w:szCs w:val="24"/>
                <w:lang w:val="ru-RU"/>
              </w:rPr>
              <w:t>способность</w:t>
            </w:r>
            <w:r>
              <w:rPr>
                <w:sz w:val="24"/>
                <w:szCs w:val="24"/>
                <w:lang w:val="ru-RU"/>
              </w:rPr>
              <w:tab/>
            </w:r>
            <w:r>
              <w:rPr>
                <w:sz w:val="24"/>
                <w:szCs w:val="24"/>
                <w:lang w:val="ru-RU"/>
              </w:rPr>
              <w:t>аргументировано отстаивать свою точку зрения в разговоре, приучать к самостоятельности суждений.</w:t>
            </w:r>
          </w:p>
        </w:tc>
      </w:tr>
      <w:tr w14:paraId="2EB8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251" w:type="dxa"/>
          </w:tcPr>
          <w:p w14:paraId="0B79D181">
            <w:pPr>
              <w:pStyle w:val="13"/>
              <w:ind w:left="153" w:right="74"/>
              <w:contextualSpacing/>
              <w:jc w:val="center"/>
              <w:rPr>
                <w:b/>
                <w:w w:val="95"/>
                <w:sz w:val="24"/>
                <w:szCs w:val="24"/>
                <w:lang w:val="ru-RU"/>
              </w:rPr>
            </w:pPr>
            <w:r>
              <w:rPr>
                <w:b/>
                <w:w w:val="95"/>
                <w:sz w:val="24"/>
                <w:szCs w:val="24"/>
                <w:lang w:val="ru-RU"/>
              </w:rPr>
              <w:t>Художественно-</w:t>
            </w:r>
          </w:p>
          <w:p w14:paraId="62C50C98">
            <w:pPr>
              <w:pStyle w:val="13"/>
              <w:ind w:left="153" w:right="74"/>
              <w:contextualSpacing/>
              <w:jc w:val="center"/>
              <w:rPr>
                <w:b/>
                <w:w w:val="95"/>
                <w:sz w:val="24"/>
                <w:szCs w:val="24"/>
                <w:lang w:val="ru-RU"/>
              </w:rPr>
            </w:pPr>
            <w:r>
              <w:rPr>
                <w:b/>
                <w:w w:val="95"/>
                <w:sz w:val="24"/>
                <w:szCs w:val="24"/>
                <w:lang w:val="ru-RU"/>
              </w:rPr>
              <w:t>эстетическое</w:t>
            </w:r>
          </w:p>
          <w:p w14:paraId="0D53ED5A">
            <w:pPr>
              <w:pStyle w:val="13"/>
              <w:ind w:left="153" w:right="74"/>
              <w:contextualSpacing/>
              <w:jc w:val="center"/>
              <w:rPr>
                <w:b/>
                <w:sz w:val="24"/>
                <w:szCs w:val="24"/>
                <w:lang w:val="ru-RU"/>
              </w:rPr>
            </w:pPr>
            <w:r>
              <w:rPr>
                <w:b/>
                <w:w w:val="95"/>
                <w:sz w:val="24"/>
                <w:szCs w:val="24"/>
                <w:lang w:val="ru-RU"/>
              </w:rPr>
              <w:t>развитие</w:t>
            </w:r>
          </w:p>
        </w:tc>
        <w:tc>
          <w:tcPr>
            <w:tcW w:w="7537" w:type="dxa"/>
          </w:tcPr>
          <w:p w14:paraId="2AF0D318">
            <w:pPr>
              <w:pStyle w:val="13"/>
              <w:numPr>
                <w:ilvl w:val="0"/>
                <w:numId w:val="17"/>
              </w:numPr>
              <w:tabs>
                <w:tab w:val="left" w:pos="142"/>
                <w:tab w:val="left" w:pos="2232"/>
                <w:tab w:val="left" w:pos="4359"/>
                <w:tab w:val="left" w:pos="5776"/>
              </w:tabs>
              <w:ind w:right="616"/>
              <w:contextualSpacing/>
              <w:jc w:val="both"/>
              <w:rPr>
                <w:sz w:val="24"/>
                <w:szCs w:val="24"/>
                <w:lang w:val="ru-RU"/>
              </w:rPr>
            </w:pPr>
            <w:r>
              <w:rPr>
                <w:sz w:val="24"/>
                <w:szCs w:val="24"/>
                <w:lang w:val="ru-RU"/>
              </w:rPr>
              <w:t>Создавать</w:t>
            </w:r>
            <w:r>
              <w:rPr>
                <w:sz w:val="24"/>
                <w:szCs w:val="24"/>
                <w:lang w:val="ru-RU"/>
              </w:rPr>
              <w:tab/>
            </w:r>
            <w:r>
              <w:rPr>
                <w:sz w:val="24"/>
                <w:szCs w:val="24"/>
                <w:lang w:val="ru-RU"/>
              </w:rPr>
              <w:t>благоприятные</w:t>
            </w:r>
            <w:r>
              <w:rPr>
                <w:sz w:val="24"/>
                <w:szCs w:val="24"/>
                <w:lang w:val="ru-RU"/>
              </w:rPr>
              <w:tab/>
            </w:r>
            <w:r>
              <w:rPr>
                <w:sz w:val="24"/>
                <w:szCs w:val="24"/>
                <w:lang w:val="ru-RU"/>
              </w:rPr>
              <w:t>условия</w:t>
            </w:r>
            <w:r>
              <w:rPr>
                <w:sz w:val="24"/>
                <w:szCs w:val="24"/>
                <w:lang w:val="ru-RU"/>
              </w:rPr>
              <w:tab/>
            </w:r>
            <w:r>
              <w:rPr>
                <w:spacing w:val="-2"/>
                <w:sz w:val="24"/>
                <w:szCs w:val="24"/>
                <w:lang w:val="ru-RU"/>
              </w:rPr>
              <w:t xml:space="preserve">для </w:t>
            </w:r>
            <w:r>
              <w:rPr>
                <w:sz w:val="24"/>
                <w:szCs w:val="24"/>
                <w:lang w:val="ru-RU"/>
              </w:rPr>
              <w:t>раскрытия творческих способностей детей.</w:t>
            </w:r>
          </w:p>
          <w:p w14:paraId="22AA8BB5">
            <w:pPr>
              <w:pStyle w:val="13"/>
              <w:numPr>
                <w:ilvl w:val="0"/>
                <w:numId w:val="17"/>
              </w:numPr>
              <w:tabs>
                <w:tab w:val="left" w:pos="815"/>
                <w:tab w:val="left" w:pos="816"/>
              </w:tabs>
              <w:ind w:right="53"/>
              <w:contextualSpacing/>
              <w:jc w:val="both"/>
              <w:rPr>
                <w:sz w:val="24"/>
                <w:szCs w:val="24"/>
                <w:lang w:val="ru-RU"/>
              </w:rPr>
            </w:pPr>
            <w:r>
              <w:rPr>
                <w:sz w:val="24"/>
                <w:szCs w:val="24"/>
                <w:lang w:val="ru-RU"/>
              </w:rPr>
              <w:t>Развивать эстетический вкус, эмоции, чувство прекрасного при восприятии произведений словесного, музыкального и изобразительного искусства.</w:t>
            </w:r>
          </w:p>
          <w:p w14:paraId="1BC3E374">
            <w:pPr>
              <w:pStyle w:val="13"/>
              <w:numPr>
                <w:ilvl w:val="0"/>
                <w:numId w:val="17"/>
              </w:numPr>
              <w:tabs>
                <w:tab w:val="left" w:pos="815"/>
                <w:tab w:val="left" w:pos="816"/>
              </w:tabs>
              <w:ind w:right="405"/>
              <w:contextualSpacing/>
              <w:jc w:val="both"/>
              <w:rPr>
                <w:sz w:val="24"/>
                <w:szCs w:val="24"/>
                <w:lang w:val="ru-RU"/>
              </w:rPr>
            </w:pPr>
            <w:r>
              <w:rPr>
                <w:sz w:val="24"/>
                <w:szCs w:val="24"/>
                <w:lang w:val="ru-RU"/>
              </w:rPr>
              <w:t>Обращать внимание дошкольников на красоту окружающих предметов и объектов природы.</w:t>
            </w:r>
          </w:p>
          <w:p w14:paraId="4691A3BB">
            <w:pPr>
              <w:pStyle w:val="13"/>
              <w:numPr>
                <w:ilvl w:val="0"/>
                <w:numId w:val="17"/>
              </w:numPr>
              <w:tabs>
                <w:tab w:val="left" w:pos="815"/>
                <w:tab w:val="left" w:pos="816"/>
              </w:tabs>
              <w:ind w:right="692"/>
              <w:contextualSpacing/>
              <w:jc w:val="both"/>
              <w:rPr>
                <w:sz w:val="24"/>
                <w:szCs w:val="24"/>
                <w:lang w:val="ru-RU"/>
              </w:rPr>
            </w:pPr>
            <w:r>
              <w:rPr>
                <w:sz w:val="24"/>
                <w:szCs w:val="24"/>
                <w:lang w:val="ru-RU"/>
              </w:rPr>
              <w:t>Способствовать становлению эстетического отношения к окружающему миру.</w:t>
            </w:r>
          </w:p>
          <w:p w14:paraId="4D267BBA">
            <w:pPr>
              <w:pStyle w:val="13"/>
              <w:numPr>
                <w:ilvl w:val="0"/>
                <w:numId w:val="17"/>
              </w:numPr>
              <w:tabs>
                <w:tab w:val="left" w:pos="815"/>
                <w:tab w:val="left" w:pos="816"/>
                <w:tab w:val="left" w:pos="2232"/>
              </w:tabs>
              <w:ind w:right="194"/>
              <w:contextualSpacing/>
              <w:jc w:val="both"/>
              <w:rPr>
                <w:sz w:val="24"/>
                <w:szCs w:val="24"/>
                <w:lang w:val="ru-RU"/>
              </w:rPr>
            </w:pPr>
            <w:r>
              <w:rPr>
                <w:sz w:val="24"/>
                <w:szCs w:val="24"/>
                <w:lang w:val="ru-RU"/>
              </w:rPr>
              <w:t>Воспитывать  любовь к родному краю и Отчизне посредством</w:t>
            </w:r>
            <w:r>
              <w:rPr>
                <w:sz w:val="24"/>
                <w:szCs w:val="24"/>
                <w:lang w:val="ru-RU"/>
              </w:rPr>
              <w:tab/>
            </w:r>
            <w:r>
              <w:rPr>
                <w:sz w:val="24"/>
                <w:szCs w:val="24"/>
                <w:lang w:val="ru-RU"/>
              </w:rPr>
              <w:t>художественно-эстетической деятельности.</w:t>
            </w:r>
          </w:p>
          <w:p w14:paraId="35F137DC">
            <w:pPr>
              <w:pStyle w:val="13"/>
              <w:numPr>
                <w:ilvl w:val="0"/>
                <w:numId w:val="17"/>
              </w:numPr>
              <w:tabs>
                <w:tab w:val="left" w:pos="816"/>
                <w:tab w:val="left" w:pos="2232"/>
              </w:tabs>
              <w:ind w:right="194"/>
              <w:contextualSpacing/>
              <w:jc w:val="both"/>
              <w:rPr>
                <w:sz w:val="24"/>
                <w:szCs w:val="24"/>
                <w:lang w:val="ru-RU"/>
              </w:rPr>
            </w:pPr>
            <w:r>
              <w:rPr>
                <w:sz w:val="24"/>
                <w:szCs w:val="24"/>
                <w:lang w:val="ru-RU"/>
              </w:rPr>
              <w:t>Стимулировать</w:t>
            </w:r>
            <w:r>
              <w:rPr>
                <w:sz w:val="24"/>
                <w:szCs w:val="24"/>
                <w:lang w:val="ru-RU"/>
              </w:rPr>
              <w:tab/>
            </w:r>
            <w:r>
              <w:rPr>
                <w:sz w:val="24"/>
                <w:szCs w:val="24"/>
                <w:lang w:val="ru-RU"/>
              </w:rPr>
              <w:t>сопереживание</w:t>
            </w:r>
            <w:r>
              <w:rPr>
                <w:sz w:val="24"/>
                <w:szCs w:val="24"/>
                <w:lang w:val="ru-RU"/>
              </w:rPr>
              <w:tab/>
            </w:r>
            <w:r>
              <w:rPr>
                <w:spacing w:val="-2"/>
                <w:sz w:val="24"/>
                <w:szCs w:val="24"/>
                <w:lang w:val="ru-RU"/>
              </w:rPr>
              <w:t xml:space="preserve">персонажам </w:t>
            </w:r>
            <w:r>
              <w:rPr>
                <w:sz w:val="24"/>
                <w:szCs w:val="24"/>
                <w:lang w:val="ru-RU"/>
              </w:rPr>
              <w:t>музыкальных и изобразительных произведений.</w:t>
            </w:r>
          </w:p>
        </w:tc>
      </w:tr>
      <w:tr w14:paraId="35FC9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251" w:type="dxa"/>
          </w:tcPr>
          <w:p w14:paraId="4EB9053E">
            <w:pPr>
              <w:pStyle w:val="13"/>
              <w:ind w:left="153" w:right="74" w:firstLine="114"/>
              <w:contextualSpacing/>
              <w:jc w:val="center"/>
              <w:rPr>
                <w:b/>
                <w:spacing w:val="-1"/>
                <w:sz w:val="24"/>
                <w:szCs w:val="24"/>
                <w:lang w:val="ru-RU"/>
              </w:rPr>
            </w:pPr>
            <w:r>
              <w:rPr>
                <w:b/>
                <w:spacing w:val="-1"/>
                <w:sz w:val="24"/>
                <w:szCs w:val="24"/>
                <w:lang w:val="ru-RU"/>
              </w:rPr>
              <w:t>Физическое</w:t>
            </w:r>
          </w:p>
          <w:p w14:paraId="6612451C">
            <w:pPr>
              <w:pStyle w:val="13"/>
              <w:ind w:left="153" w:right="74" w:hanging="28"/>
              <w:contextualSpacing/>
              <w:jc w:val="center"/>
              <w:rPr>
                <w:b/>
                <w:w w:val="95"/>
                <w:sz w:val="24"/>
                <w:szCs w:val="24"/>
                <w:lang w:val="ru-RU"/>
              </w:rPr>
            </w:pPr>
            <w:r>
              <w:rPr>
                <w:b/>
                <w:spacing w:val="-1"/>
                <w:sz w:val="24"/>
                <w:szCs w:val="24"/>
                <w:lang w:val="ru-RU"/>
              </w:rPr>
              <w:t>развитие</w:t>
            </w:r>
          </w:p>
        </w:tc>
        <w:tc>
          <w:tcPr>
            <w:tcW w:w="7537" w:type="dxa"/>
          </w:tcPr>
          <w:p w14:paraId="7084EF7F">
            <w:pPr>
              <w:pStyle w:val="13"/>
              <w:numPr>
                <w:ilvl w:val="0"/>
                <w:numId w:val="18"/>
              </w:numPr>
              <w:tabs>
                <w:tab w:val="left" w:pos="815"/>
                <w:tab w:val="left" w:pos="816"/>
              </w:tabs>
              <w:contextualSpacing/>
              <w:jc w:val="both"/>
              <w:rPr>
                <w:sz w:val="24"/>
                <w:szCs w:val="24"/>
                <w:lang w:val="ru-RU"/>
              </w:rPr>
            </w:pPr>
            <w:r>
              <w:rPr>
                <w:sz w:val="24"/>
                <w:szCs w:val="24"/>
                <w:lang w:val="ru-RU"/>
              </w:rPr>
              <w:t>Формировать  у детей потребность в здоровом образе жизни.</w:t>
            </w:r>
          </w:p>
          <w:p w14:paraId="32248874">
            <w:pPr>
              <w:pStyle w:val="13"/>
              <w:numPr>
                <w:ilvl w:val="0"/>
                <w:numId w:val="18"/>
              </w:numPr>
              <w:tabs>
                <w:tab w:val="left" w:pos="815"/>
                <w:tab w:val="left" w:pos="816"/>
              </w:tabs>
              <w:contextualSpacing/>
              <w:jc w:val="both"/>
              <w:rPr>
                <w:sz w:val="24"/>
                <w:szCs w:val="24"/>
                <w:lang w:val="ru-RU"/>
              </w:rPr>
            </w:pPr>
            <w:r>
              <w:rPr>
                <w:sz w:val="24"/>
                <w:szCs w:val="24"/>
                <w:lang w:val="ru-RU"/>
              </w:rPr>
              <w:t>Формировать привычку следить за чистотой тела, опрятностью одежды, прически.</w:t>
            </w:r>
          </w:p>
          <w:p w14:paraId="0F45503C">
            <w:pPr>
              <w:pStyle w:val="13"/>
              <w:numPr>
                <w:ilvl w:val="0"/>
                <w:numId w:val="18"/>
              </w:numPr>
              <w:tabs>
                <w:tab w:val="left" w:pos="815"/>
                <w:tab w:val="left" w:pos="816"/>
              </w:tabs>
              <w:contextualSpacing/>
              <w:jc w:val="both"/>
              <w:rPr>
                <w:sz w:val="24"/>
                <w:szCs w:val="24"/>
                <w:lang w:val="ru-RU"/>
              </w:rPr>
            </w:pPr>
            <w:r>
              <w:rPr>
                <w:sz w:val="24"/>
                <w:szCs w:val="24"/>
                <w:lang w:val="ru-RU"/>
              </w:rPr>
              <w:t>Воспитывать культуру еды.</w:t>
            </w:r>
          </w:p>
          <w:p w14:paraId="7288BA59">
            <w:pPr>
              <w:pStyle w:val="13"/>
              <w:numPr>
                <w:ilvl w:val="0"/>
                <w:numId w:val="18"/>
              </w:numPr>
              <w:tabs>
                <w:tab w:val="left" w:pos="815"/>
                <w:tab w:val="left" w:pos="816"/>
                <w:tab w:val="left" w:pos="3779"/>
                <w:tab w:val="left" w:pos="5006"/>
              </w:tabs>
              <w:contextualSpacing/>
              <w:jc w:val="both"/>
              <w:rPr>
                <w:sz w:val="24"/>
                <w:szCs w:val="24"/>
                <w:lang w:val="ru-RU"/>
              </w:rPr>
            </w:pPr>
            <w:r>
              <w:rPr>
                <w:sz w:val="24"/>
                <w:szCs w:val="24"/>
                <w:lang w:val="ru-RU"/>
              </w:rPr>
              <w:t>Развивать физические</w:t>
            </w:r>
            <w:r>
              <w:rPr>
                <w:sz w:val="24"/>
                <w:szCs w:val="24"/>
                <w:lang w:val="ru-RU"/>
              </w:rPr>
              <w:tab/>
            </w:r>
            <w:r>
              <w:rPr>
                <w:sz w:val="24"/>
                <w:szCs w:val="24"/>
                <w:lang w:val="ru-RU"/>
              </w:rPr>
              <w:t>качества</w:t>
            </w:r>
            <w:r>
              <w:rPr>
                <w:sz w:val="24"/>
                <w:szCs w:val="24"/>
                <w:lang w:val="ru-RU"/>
              </w:rPr>
              <w:tab/>
            </w:r>
            <w:r>
              <w:rPr>
                <w:spacing w:val="-1"/>
                <w:sz w:val="24"/>
                <w:szCs w:val="24"/>
                <w:lang w:val="ru-RU"/>
              </w:rPr>
              <w:t xml:space="preserve">дошкольников </w:t>
            </w:r>
            <w:r>
              <w:rPr>
                <w:sz w:val="24"/>
                <w:szCs w:val="24"/>
                <w:lang w:val="ru-RU"/>
              </w:rPr>
              <w:t>через приобщение к народным играм и забавам.</w:t>
            </w:r>
          </w:p>
          <w:p w14:paraId="30DEDACE">
            <w:pPr>
              <w:pStyle w:val="13"/>
              <w:numPr>
                <w:ilvl w:val="0"/>
                <w:numId w:val="18"/>
              </w:numPr>
              <w:tabs>
                <w:tab w:val="left" w:pos="815"/>
                <w:tab w:val="left" w:pos="816"/>
                <w:tab w:val="left" w:pos="3779"/>
                <w:tab w:val="left" w:pos="5006"/>
              </w:tabs>
              <w:contextualSpacing/>
              <w:jc w:val="both"/>
              <w:rPr>
                <w:sz w:val="24"/>
                <w:szCs w:val="24"/>
                <w:lang w:val="ru-RU"/>
              </w:rPr>
            </w:pPr>
            <w:r>
              <w:rPr>
                <w:sz w:val="24"/>
                <w:szCs w:val="24"/>
                <w:lang w:val="ru-RU"/>
              </w:rPr>
              <w:t>Поощрять стремление</w:t>
            </w:r>
            <w:r>
              <w:rPr>
                <w:sz w:val="24"/>
                <w:szCs w:val="24"/>
                <w:lang w:val="ru-RU"/>
              </w:rPr>
              <w:tab/>
            </w:r>
            <w:r>
              <w:rPr>
                <w:sz w:val="24"/>
                <w:szCs w:val="24"/>
                <w:lang w:val="ru-RU"/>
              </w:rPr>
              <w:t xml:space="preserve">детей участвовать </w:t>
            </w:r>
            <w:r>
              <w:rPr>
                <w:spacing w:val="-4"/>
                <w:sz w:val="24"/>
                <w:szCs w:val="24"/>
                <w:lang w:val="ru-RU"/>
              </w:rPr>
              <w:t xml:space="preserve">в </w:t>
            </w:r>
            <w:r>
              <w:rPr>
                <w:sz w:val="24"/>
                <w:szCs w:val="24"/>
                <w:lang w:val="ru-RU"/>
              </w:rPr>
              <w:t>спортивно- оздоровительных мероприятиях.</w:t>
            </w:r>
          </w:p>
        </w:tc>
      </w:tr>
    </w:tbl>
    <w:p w14:paraId="020E3EEF">
      <w:pPr>
        <w:spacing w:after="0" w:line="240" w:lineRule="auto"/>
        <w:ind w:firstLine="709"/>
        <w:contextualSpacing/>
        <w:jc w:val="both"/>
        <w:rPr>
          <w:rFonts w:ascii="Times New Roman" w:hAnsi="Times New Roman" w:cs="Times New Roman"/>
          <w:sz w:val="24"/>
          <w:szCs w:val="24"/>
        </w:rPr>
      </w:pPr>
    </w:p>
    <w:p w14:paraId="1866E27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процессе ООД применяются такие методы работы, которые 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14:paraId="5B7D3D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Виды совместной деятельности: игровая, познавательная, коммуникативная, продуктивная, трудовая, художественно-эстетическая.</w:t>
      </w:r>
    </w:p>
    <w:p w14:paraId="2FD6A01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Основные формы и содержание деятельности:</w:t>
      </w:r>
    </w:p>
    <w:p w14:paraId="04485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14:paraId="5AC9EC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Мотивационно-побудительные игровые ситуации (игры- 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w:t>
      </w:r>
    </w:p>
    <w:p w14:paraId="1885F6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Обсуждение.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сформированность их личных норм и правил.</w:t>
      </w:r>
    </w:p>
    <w:p w14:paraId="37C5B4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Коммуникативные игры.</w:t>
      </w:r>
    </w:p>
    <w:p w14:paraId="7012E6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 вовлечённости каждого ребенка.</w:t>
      </w:r>
    </w:p>
    <w:p w14:paraId="1090B12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Дидактические игры. Это игры активного</w:t>
      </w:r>
      <w:r>
        <w:rPr>
          <w:rFonts w:ascii="Times New Roman" w:hAnsi="Times New Roman" w:cs="Times New Roman"/>
          <w:sz w:val="24"/>
          <w:szCs w:val="24"/>
        </w:rPr>
        <w:tab/>
      </w:r>
      <w:r>
        <w:rPr>
          <w:rFonts w:ascii="Times New Roman" w:hAnsi="Times New Roman" w:cs="Times New Roman"/>
          <w:sz w:val="24"/>
          <w:szCs w:val="24"/>
        </w:rPr>
        <w:t>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14:paraId="0541E1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Продуктивная деятельность.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14:paraId="14E34E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Игры-практикумы.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14:paraId="5F7C63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Применение ИКТ.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w:t>
      </w:r>
    </w:p>
    <w:p w14:paraId="6D6A31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Модуль «Творческие соревнования»</w:t>
      </w:r>
    </w:p>
    <w:p w14:paraId="271660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14:paraId="6A7F52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14:paraId="574BFC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14:paraId="03011F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14:paraId="7E0760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МАДОУ д/с «Солнышко» д. Константиновка организует творческие соревнования в различных формах: конкурсы, выставки, флешмобы. Конкретная форма проведения творческого соревнования определяется календарным планом воспитательной работы ДОО.</w:t>
      </w:r>
    </w:p>
    <w:p w14:paraId="7AA259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Традиционными в детском саду стали являются выставки и конкурсы детских поделок  «Осенние фантазии», «Символ Года», «День Космонавтики», а также участие в районных и республиканских конкурсах.</w:t>
      </w:r>
    </w:p>
    <w:p w14:paraId="12C2FB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МАДОУ д/с  «Солнышко» д. Константиновка помогает семье подготовиться к успешному участию в конкурсе, консультирует родителей по созданию условий, мотивации, помогают в подготовке. Педагоги видят домашние условия, возможности ребенка, понимают современного родителя и его трудности и оказывают посильную помощь в развитии детей дома.</w:t>
      </w:r>
    </w:p>
    <w:p w14:paraId="26A621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14:paraId="34C850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Модуль « Праздники»</w:t>
      </w:r>
    </w:p>
    <w:p w14:paraId="219D3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Праздники благотворно влияют на развитие психических процессов обучающихся: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3BAE12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снижения утомляемости детей в МАДОУ д/с «Пчелка» с.Кармаскалы организуются  частые смены видов деятельности. Для этих целей на празднике используются подвижные игры и представления. Они позволяют детям расслабиться и подвигаться.</w:t>
      </w:r>
    </w:p>
    <w:p w14:paraId="26B777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и зрителям, что занимает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p>
    <w:p w14:paraId="1CE6E9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МАДОУ д/с «Пчелка» д. Кармаскалы организует праздники в форме тематических мероприятий: Праздник осени, Новый год, Рождество, День матери и т.д. Конкретная форма проведения праздника определяется календарным планом воспитательной работы  и годовым планом работы МАДОУ д/с «Пчелка» с.Кармаскалы.</w:t>
      </w:r>
    </w:p>
    <w:p w14:paraId="14411E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Модуль «Региональный компонент»</w:t>
      </w:r>
    </w:p>
    <w:p w14:paraId="5808EE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Мероприятия в рамках регионального компонента пересекаются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русского народа и других национальностей, знакомство детей с отечественными традициями и праздниками, в том числе других национальностей.</w:t>
      </w:r>
    </w:p>
    <w:p w14:paraId="462500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проведении фольклорного мероприятия важно продумать его форму и сценарий. Например, это могут быть  «Гуляй, масленица!», «Рождественские колядки», «Сабантуй».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МАДОУ д/с «Пчелка» с.Кармаскалы.</w:t>
      </w:r>
    </w:p>
    <w:p w14:paraId="406CA14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Педагоги, занятые в организации фольклорного мероприятия должны учитывать важность предварительной работы, построенной в каждом случае на взаимодействии и сотрудничестве взрослых и дошкольников. </w:t>
      </w:r>
    </w:p>
    <w:p w14:paraId="7FBFD4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Pr>
          <w:rFonts w:ascii="Times New Roman" w:hAnsi="Times New Roman" w:cs="Times New Roman"/>
          <w:sz w:val="24"/>
          <w:szCs w:val="24"/>
        </w:rPr>
        <w:t>основе фольклорных мероприятий лежит комплексный подход к воспитанию и развитию дошкольников:</w:t>
      </w:r>
    </w:p>
    <w:p w14:paraId="0546AC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формирование духовно-нравственных норм и ценностей;</w:t>
      </w:r>
    </w:p>
    <w:p w14:paraId="03D24E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социализация, развитие коммуникативных навыков.</w:t>
      </w:r>
    </w:p>
    <w:p w14:paraId="08E775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Pr>
          <w:rFonts w:ascii="Times New Roman" w:hAnsi="Times New Roman" w:cs="Times New Roman"/>
          <w:sz w:val="24"/>
          <w:szCs w:val="24"/>
        </w:rPr>
        <w:t>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14:paraId="0ADAFE57">
      <w:pPr>
        <w:pStyle w:val="2"/>
        <w:tabs>
          <w:tab w:val="left" w:pos="574"/>
        </w:tabs>
        <w:ind w:left="0"/>
        <w:jc w:val="center"/>
      </w:pPr>
      <w:r>
        <w:t>Модуль «Эколята-Дошколята»</w:t>
      </w:r>
    </w:p>
    <w:p w14:paraId="6432CCD5">
      <w:pPr>
        <w:pStyle w:val="8"/>
        <w:ind w:right="239" w:firstLine="709"/>
        <w:jc w:val="both"/>
      </w:pPr>
      <w:r>
        <w:t>Суть одного из направлений патриотического воспитания состоит в том, чтобы посеять и взрастить в душе ребёнка семена любви к родной природе, к родному дому и семье, к истории и культуре страны, созданной трудами родных и близких людей, тех, кого зовут соотечественниками. Эти чувства можно развить в процессе разностороннего экологического образования подрастающего поколения.</w:t>
      </w:r>
    </w:p>
    <w:p w14:paraId="3F3BBEF9">
      <w:pPr>
        <w:pStyle w:val="8"/>
        <w:ind w:right="231" w:firstLine="709"/>
        <w:jc w:val="both"/>
      </w:pPr>
      <w:r>
        <w:t>Одним из  таких инструментов экологического воспитания образования воспитанников ДОО как части патриотического воспитания ребёнка, является  всероссийский природоохранный социально-образовательный проект «Эколята-Дошколята» по формированию у детей экологической культуры и культуры природолюбия.</w:t>
      </w:r>
    </w:p>
    <w:p w14:paraId="11E7E8B6">
      <w:pPr>
        <w:pStyle w:val="8"/>
        <w:ind w:right="234" w:firstLine="709"/>
        <w:jc w:val="both"/>
      </w:pPr>
      <w:r>
        <w:t>Цель Проекта: формирование у ребёнка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у ребёнка культуры природолюбия.</w:t>
      </w:r>
    </w:p>
    <w:p w14:paraId="6F4455F3">
      <w:pPr>
        <w:pStyle w:val="8"/>
        <w:ind w:firstLine="709"/>
        <w:jc w:val="both"/>
      </w:pPr>
      <w:r>
        <w:t>Задачи Проекта:</w:t>
      </w:r>
    </w:p>
    <w:p w14:paraId="4A38816E">
      <w:pPr>
        <w:pStyle w:val="11"/>
        <w:widowControl w:val="0"/>
        <w:numPr>
          <w:ilvl w:val="0"/>
          <w:numId w:val="19"/>
        </w:numPr>
        <w:tabs>
          <w:tab w:val="left" w:pos="934"/>
        </w:tabs>
        <w:autoSpaceDE w:val="0"/>
        <w:autoSpaceDN w:val="0"/>
        <w:spacing w:after="0" w:line="240" w:lineRule="auto"/>
        <w:ind w:right="237" w:firstLine="709"/>
        <w:contextualSpacing w:val="0"/>
        <w:jc w:val="both"/>
        <w:rPr>
          <w:rFonts w:ascii="Times New Roman" w:hAnsi="Times New Roman" w:cs="Times New Roman"/>
          <w:sz w:val="24"/>
          <w:szCs w:val="24"/>
        </w:rPr>
      </w:pPr>
      <w:r>
        <w:rPr>
          <w:rFonts w:ascii="Times New Roman" w:hAnsi="Times New Roman" w:cs="Times New Roman"/>
          <w:sz w:val="24"/>
          <w:szCs w:val="24"/>
        </w:rPr>
        <w:t>Дать ребёнку знания об окружающей его Природе, познакомить с разнообразием животного и растительного мира его малой родины, показать неповторимость, величие, силу и красоту природы;</w:t>
      </w:r>
    </w:p>
    <w:p w14:paraId="4BF918F5">
      <w:pPr>
        <w:pStyle w:val="11"/>
        <w:widowControl w:val="0"/>
        <w:numPr>
          <w:ilvl w:val="0"/>
          <w:numId w:val="19"/>
        </w:numPr>
        <w:tabs>
          <w:tab w:val="left" w:pos="934"/>
        </w:tabs>
        <w:autoSpaceDE w:val="0"/>
        <w:autoSpaceDN w:val="0"/>
        <w:spacing w:after="0" w:line="240" w:lineRule="auto"/>
        <w:ind w:right="232" w:firstLine="709"/>
        <w:contextualSpacing w:val="0"/>
        <w:jc w:val="both"/>
        <w:rPr>
          <w:rFonts w:ascii="Times New Roman" w:hAnsi="Times New Roman" w:cs="Times New Roman"/>
          <w:sz w:val="24"/>
          <w:szCs w:val="24"/>
        </w:rPr>
      </w:pPr>
      <w:r>
        <w:rPr>
          <w:rFonts w:ascii="Times New Roman" w:hAnsi="Times New Roman" w:cs="Times New Roman"/>
          <w:sz w:val="24"/>
          <w:szCs w:val="24"/>
        </w:rPr>
        <w:t>способствовать развитию понимания ребёнком неразделимого единства человека и природы, понимание общечеловеческой ценности природы;</w:t>
      </w:r>
    </w:p>
    <w:p w14:paraId="7CCFC846">
      <w:pPr>
        <w:pStyle w:val="11"/>
        <w:widowControl w:val="0"/>
        <w:numPr>
          <w:ilvl w:val="0"/>
          <w:numId w:val="19"/>
        </w:numPr>
        <w:tabs>
          <w:tab w:val="left" w:pos="934"/>
        </w:tabs>
        <w:autoSpaceDE w:val="0"/>
        <w:autoSpaceDN w:val="0"/>
        <w:spacing w:after="0" w:line="240" w:lineRule="auto"/>
        <w:ind w:right="238" w:firstLine="709"/>
        <w:contextualSpacing w:val="0"/>
        <w:jc w:val="both"/>
        <w:rPr>
          <w:rFonts w:ascii="Times New Roman" w:hAnsi="Times New Roman" w:cs="Times New Roman"/>
          <w:sz w:val="24"/>
          <w:szCs w:val="24"/>
        </w:rPr>
      </w:pPr>
      <w:r>
        <w:rPr>
          <w:rFonts w:ascii="Times New Roman" w:hAnsi="Times New Roman" w:cs="Times New Roman"/>
          <w:sz w:val="24"/>
          <w:szCs w:val="24"/>
        </w:rPr>
        <w:t>помочь ребёнку осознать необходимость сохранения, охраны и спасения природы для выживания на земле самого человека;</w:t>
      </w:r>
    </w:p>
    <w:p w14:paraId="1D583423">
      <w:pPr>
        <w:pStyle w:val="11"/>
        <w:widowControl w:val="0"/>
        <w:numPr>
          <w:ilvl w:val="0"/>
          <w:numId w:val="19"/>
        </w:numPr>
        <w:tabs>
          <w:tab w:val="left" w:pos="934"/>
        </w:tabs>
        <w:autoSpaceDE w:val="0"/>
        <w:autoSpaceDN w:val="0"/>
        <w:spacing w:after="0" w:line="240" w:lineRule="auto"/>
        <w:ind w:right="239" w:firstLine="709"/>
        <w:contextualSpacing w:val="0"/>
        <w:jc w:val="both"/>
        <w:rPr>
          <w:rFonts w:ascii="Times New Roman" w:hAnsi="Times New Roman" w:cs="Times New Roman"/>
          <w:sz w:val="24"/>
          <w:szCs w:val="24"/>
        </w:rPr>
      </w:pPr>
      <w:r>
        <w:rPr>
          <w:rFonts w:ascii="Times New Roman" w:hAnsi="Times New Roman" w:cs="Times New Roman"/>
          <w:sz w:val="24"/>
          <w:szCs w:val="24"/>
        </w:rPr>
        <w:t>расширить общий кругозор детей, способствовать развитию их творческих способностей;</w:t>
      </w:r>
    </w:p>
    <w:p w14:paraId="275B7EFA">
      <w:pPr>
        <w:pStyle w:val="11"/>
        <w:widowControl w:val="0"/>
        <w:numPr>
          <w:ilvl w:val="0"/>
          <w:numId w:val="19"/>
        </w:numPr>
        <w:tabs>
          <w:tab w:val="left" w:pos="934"/>
        </w:tabs>
        <w:autoSpaceDE w:val="0"/>
        <w:autoSpaceDN w:val="0"/>
        <w:spacing w:after="0" w:line="240" w:lineRule="auto"/>
        <w:ind w:right="238" w:firstLine="709"/>
        <w:contextualSpacing w:val="0"/>
        <w:jc w:val="both"/>
        <w:rPr>
          <w:rFonts w:ascii="Times New Roman" w:hAnsi="Times New Roman" w:cs="Times New Roman"/>
          <w:sz w:val="24"/>
          <w:szCs w:val="24"/>
        </w:rPr>
      </w:pPr>
      <w:r>
        <w:rPr>
          <w:rFonts w:ascii="Times New Roman" w:hAnsi="Times New Roman" w:cs="Times New Roman"/>
          <w:sz w:val="24"/>
          <w:szCs w:val="24"/>
        </w:rPr>
        <w:t>помочь ребёнку самоопределиться в построении взаимоотношений с природой и окружающим его миром;</w:t>
      </w:r>
    </w:p>
    <w:p w14:paraId="01318718">
      <w:pPr>
        <w:pStyle w:val="11"/>
        <w:widowControl w:val="0"/>
        <w:numPr>
          <w:ilvl w:val="0"/>
          <w:numId w:val="19"/>
        </w:numPr>
        <w:tabs>
          <w:tab w:val="left" w:pos="934"/>
        </w:tabs>
        <w:autoSpaceDE w:val="0"/>
        <w:autoSpaceDN w:val="0"/>
        <w:spacing w:after="0" w:line="240" w:lineRule="auto"/>
        <w:ind w:right="235" w:firstLine="709"/>
        <w:contextualSpacing w:val="0"/>
        <w:jc w:val="both"/>
        <w:rPr>
          <w:rFonts w:ascii="Times New Roman" w:hAnsi="Times New Roman" w:cs="Times New Roman"/>
          <w:sz w:val="24"/>
          <w:szCs w:val="24"/>
        </w:rPr>
      </w:pPr>
      <w:r>
        <w:rPr>
          <w:rFonts w:ascii="Times New Roman" w:hAnsi="Times New Roman" w:cs="Times New Roman"/>
          <w:sz w:val="24"/>
          <w:szCs w:val="24"/>
        </w:rPr>
        <w:t>разработать и внедрить в учебно-воспитательный процесс дошкольных образовательных учреждений новых инновационных инструментариев, форм, методов, подходов и приёмов, способных сформировать у ребёнка чувство любви, разносторонне-ценностное, бережное и уважительное отношение к природе;</w:t>
      </w:r>
    </w:p>
    <w:p w14:paraId="00393166">
      <w:pPr>
        <w:pStyle w:val="11"/>
        <w:widowControl w:val="0"/>
        <w:numPr>
          <w:ilvl w:val="0"/>
          <w:numId w:val="19"/>
        </w:numPr>
        <w:tabs>
          <w:tab w:val="left" w:pos="934"/>
        </w:tabs>
        <w:autoSpaceDE w:val="0"/>
        <w:autoSpaceDN w:val="0"/>
        <w:spacing w:after="0" w:line="240" w:lineRule="auto"/>
        <w:ind w:right="241" w:firstLine="709"/>
        <w:contextualSpacing w:val="0"/>
        <w:jc w:val="both"/>
        <w:rPr>
          <w:rFonts w:ascii="Times New Roman" w:hAnsi="Times New Roman" w:cs="Times New Roman"/>
          <w:sz w:val="24"/>
          <w:szCs w:val="24"/>
        </w:rPr>
      </w:pPr>
      <w:r>
        <w:rPr>
          <w:rFonts w:ascii="Times New Roman" w:hAnsi="Times New Roman" w:cs="Times New Roman"/>
          <w:sz w:val="24"/>
          <w:szCs w:val="24"/>
        </w:rPr>
        <w:t>способствовать воспитанию потребности принимать активное участие в природоохранной и экологической деятельности.</w:t>
      </w:r>
    </w:p>
    <w:p w14:paraId="4CE1313F">
      <w:pPr>
        <w:pStyle w:val="8"/>
        <w:ind w:right="232" w:firstLine="709"/>
        <w:jc w:val="both"/>
      </w:pPr>
      <w:r>
        <w:t>В рамках реализации Проекта предусматривается разносторонняя деятельность в ДОО с использованием образов сказочных героев «Эколят»–друзей и защитников Природы. Проект представляет собой комплекс занятий, заданий и мероприятий, учебных и учебно-методических пособий, тематических книг, игровой, аудио, видео и другой продукции подчиненный целям воспитания у детей любви, бережного и уважительного отношения к Природе. С детьми проводятся тематические занятия, которые всесторонне способствуют формированию у ребёнка культуры природолюбия, осознания того, что он может стать настоящим другом природы.</w:t>
      </w:r>
    </w:p>
    <w:p w14:paraId="3A40545E">
      <w:pPr>
        <w:pStyle w:val="8"/>
        <w:ind w:right="230" w:firstLine="709"/>
        <w:jc w:val="both"/>
      </w:pPr>
      <w:r>
        <w:t>Формы работы, применяемые во время организации и проведения учебно-воспитательного процесса в рамках Проекта «Эколята-Дошколята»: чтение; беседа; наблюдение; обсуждение; прослушивание тематических сказок и рассказов; задание; игра; просмотр фрагментов фильма или телевизионной передачи; прослушивание радиопередачи; викторина; конкурс; тематическое оформление помещения; встреча; утренник; прогулка; работа на природе; проведение опыта; экскурсия; тематическое мероприятие.</w:t>
      </w:r>
    </w:p>
    <w:p w14:paraId="0A45C177">
      <w:pPr>
        <w:pStyle w:val="8"/>
        <w:jc w:val="both"/>
      </w:pPr>
      <w:r>
        <w:t>Прогнозируемые результаты:</w:t>
      </w:r>
    </w:p>
    <w:p w14:paraId="2A56819B">
      <w:pPr>
        <w:pStyle w:val="11"/>
        <w:widowControl w:val="0"/>
        <w:numPr>
          <w:ilvl w:val="0"/>
          <w:numId w:val="19"/>
        </w:numPr>
        <w:tabs>
          <w:tab w:val="left" w:pos="933"/>
          <w:tab w:val="left" w:pos="934"/>
        </w:tabs>
        <w:autoSpaceDE w:val="0"/>
        <w:autoSpaceDN w:val="0"/>
        <w:spacing w:after="0" w:line="240" w:lineRule="auto"/>
        <w:ind w:hanging="361"/>
        <w:contextualSpacing w:val="0"/>
        <w:jc w:val="both"/>
        <w:rPr>
          <w:rFonts w:ascii="Times New Roman" w:hAnsi="Times New Roman" w:cs="Times New Roman"/>
          <w:sz w:val="24"/>
          <w:szCs w:val="24"/>
        </w:rPr>
      </w:pPr>
      <w:r>
        <w:rPr>
          <w:rFonts w:ascii="Times New Roman" w:hAnsi="Times New Roman" w:cs="Times New Roman"/>
          <w:sz w:val="24"/>
          <w:szCs w:val="24"/>
        </w:rPr>
        <w:t>формирование у детей основ экологической культуры и культуры природолюбия;</w:t>
      </w:r>
    </w:p>
    <w:p w14:paraId="1455CAE6">
      <w:pPr>
        <w:pStyle w:val="11"/>
        <w:widowControl w:val="0"/>
        <w:numPr>
          <w:ilvl w:val="0"/>
          <w:numId w:val="19"/>
        </w:numPr>
        <w:tabs>
          <w:tab w:val="left" w:pos="933"/>
          <w:tab w:val="left" w:pos="934"/>
        </w:tabs>
        <w:autoSpaceDE w:val="0"/>
        <w:autoSpaceDN w:val="0"/>
        <w:spacing w:after="0" w:line="240" w:lineRule="auto"/>
        <w:ind w:hanging="361"/>
        <w:contextualSpacing w:val="0"/>
        <w:jc w:val="both"/>
        <w:rPr>
          <w:rFonts w:ascii="Times New Roman" w:hAnsi="Times New Roman" w:cs="Times New Roman"/>
          <w:sz w:val="24"/>
          <w:szCs w:val="24"/>
        </w:rPr>
      </w:pPr>
      <w:r>
        <w:rPr>
          <w:rFonts w:ascii="Times New Roman" w:hAnsi="Times New Roman" w:cs="Times New Roman"/>
          <w:sz w:val="24"/>
          <w:szCs w:val="24"/>
        </w:rPr>
        <w:t>повышение общей культуры ребёнка;</w:t>
      </w:r>
    </w:p>
    <w:p w14:paraId="6E8C265D">
      <w:pPr>
        <w:pStyle w:val="11"/>
        <w:widowControl w:val="0"/>
        <w:numPr>
          <w:ilvl w:val="0"/>
          <w:numId w:val="19"/>
        </w:numPr>
        <w:tabs>
          <w:tab w:val="left" w:pos="933"/>
          <w:tab w:val="left" w:pos="934"/>
        </w:tabs>
        <w:autoSpaceDE w:val="0"/>
        <w:autoSpaceDN w:val="0"/>
        <w:spacing w:after="0" w:line="240" w:lineRule="auto"/>
        <w:ind w:right="231"/>
        <w:contextualSpacing w:val="0"/>
        <w:jc w:val="both"/>
        <w:rPr>
          <w:rFonts w:ascii="Times New Roman" w:hAnsi="Times New Roman" w:cs="Times New Roman"/>
          <w:sz w:val="24"/>
          <w:szCs w:val="24"/>
        </w:rPr>
      </w:pPr>
      <w:r>
        <w:rPr>
          <w:rFonts w:ascii="Times New Roman" w:hAnsi="Times New Roman" w:cs="Times New Roman"/>
          <w:sz w:val="24"/>
          <w:szCs w:val="24"/>
        </w:rPr>
        <w:t>формированиеуребёнкадуховнобогатоговнутреннегомираисистемыценностныхотношенийк окружающей природной среде;</w:t>
      </w:r>
    </w:p>
    <w:p w14:paraId="36BC4844">
      <w:pPr>
        <w:pStyle w:val="11"/>
        <w:widowControl w:val="0"/>
        <w:numPr>
          <w:ilvl w:val="0"/>
          <w:numId w:val="19"/>
        </w:numPr>
        <w:tabs>
          <w:tab w:val="left" w:pos="933"/>
          <w:tab w:val="left" w:pos="934"/>
          <w:tab w:val="left" w:pos="2055"/>
          <w:tab w:val="left" w:pos="2386"/>
          <w:tab w:val="left" w:pos="3407"/>
          <w:tab w:val="left" w:pos="4808"/>
          <w:tab w:val="left" w:pos="6316"/>
          <w:tab w:val="left" w:pos="7196"/>
          <w:tab w:val="left" w:pos="7530"/>
          <w:tab w:val="left" w:pos="8652"/>
          <w:tab w:val="left" w:pos="9733"/>
        </w:tabs>
        <w:autoSpaceDE w:val="0"/>
        <w:autoSpaceDN w:val="0"/>
        <w:spacing w:after="0" w:line="240" w:lineRule="auto"/>
        <w:ind w:right="237"/>
        <w:contextualSpacing w:val="0"/>
        <w:jc w:val="both"/>
        <w:rPr>
          <w:rFonts w:ascii="Times New Roman" w:hAnsi="Times New Roman" w:cs="Times New Roman"/>
          <w:sz w:val="24"/>
          <w:szCs w:val="24"/>
        </w:rPr>
      </w:pPr>
      <w:r>
        <w:rPr>
          <w:rFonts w:ascii="Times New Roman" w:hAnsi="Times New Roman" w:cs="Times New Roman"/>
          <w:sz w:val="24"/>
          <w:szCs w:val="24"/>
        </w:rPr>
        <w:t xml:space="preserve">развитие в ребёнке внутренней  потребности любви к природе, участию </w:t>
      </w:r>
      <w:r>
        <w:rPr>
          <w:rFonts w:ascii="Times New Roman" w:hAnsi="Times New Roman" w:cs="Times New Roman"/>
          <w:spacing w:val="-2"/>
          <w:sz w:val="24"/>
          <w:szCs w:val="24"/>
        </w:rPr>
        <w:t xml:space="preserve">в </w:t>
      </w:r>
      <w:r>
        <w:rPr>
          <w:rFonts w:ascii="Times New Roman" w:hAnsi="Times New Roman" w:cs="Times New Roman"/>
          <w:sz w:val="24"/>
          <w:szCs w:val="24"/>
        </w:rPr>
        <w:t>природоохранной и экологической деятельности;</w:t>
      </w:r>
    </w:p>
    <w:p w14:paraId="41CEFD92">
      <w:pPr>
        <w:pStyle w:val="11"/>
        <w:widowControl w:val="0"/>
        <w:numPr>
          <w:ilvl w:val="0"/>
          <w:numId w:val="19"/>
        </w:numPr>
        <w:tabs>
          <w:tab w:val="left" w:pos="933"/>
          <w:tab w:val="left" w:pos="934"/>
        </w:tabs>
        <w:autoSpaceDE w:val="0"/>
        <w:autoSpaceDN w:val="0"/>
        <w:spacing w:after="0" w:line="240" w:lineRule="auto"/>
        <w:ind w:hanging="361"/>
        <w:contextualSpacing w:val="0"/>
        <w:jc w:val="both"/>
        <w:rPr>
          <w:rFonts w:ascii="Times New Roman" w:hAnsi="Times New Roman" w:cs="Times New Roman"/>
          <w:sz w:val="24"/>
          <w:szCs w:val="24"/>
        </w:rPr>
      </w:pPr>
      <w:r>
        <w:rPr>
          <w:rFonts w:ascii="Times New Roman" w:hAnsi="Times New Roman" w:cs="Times New Roman"/>
          <w:sz w:val="24"/>
          <w:szCs w:val="24"/>
        </w:rPr>
        <w:t>расширение общего кругозора детей, развитие их творческих способностей.</w:t>
      </w:r>
    </w:p>
    <w:p w14:paraId="78F65501">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Модуль «Взаимодействие с родителями»</w:t>
      </w:r>
    </w:p>
    <w:p w14:paraId="53F6468E">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Раскрывается в п.2.3.</w:t>
      </w:r>
    </w:p>
    <w:p w14:paraId="14586FB9">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2.3. Особенности взаимодействия педагогического коллектива с семьями </w:t>
      </w:r>
    </w:p>
    <w:p w14:paraId="11D141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Необходимость взаимодействия педагогов с родителями традиционно признаётся важнейшим условием эффективности воспитания детей.</w:t>
      </w:r>
    </w:p>
    <w:p w14:paraId="3A6D49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Более того, в соответствии с ФОП ДО сотрудничество с родителями является одним из основных принципов дошкольного образования.</w:t>
      </w:r>
    </w:p>
    <w:p w14:paraId="0CD79D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14:paraId="75A16D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14:paraId="4276D0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14:paraId="346E85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14:paraId="7F63DA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Повысить</w:t>
      </w:r>
      <w:r>
        <w:rPr>
          <w:rFonts w:ascii="Times New Roman" w:hAnsi="Times New Roman" w:cs="Times New Roman"/>
          <w:sz w:val="24"/>
          <w:szCs w:val="24"/>
        </w:rPr>
        <w:tab/>
      </w:r>
      <w:r>
        <w:rPr>
          <w:rFonts w:ascii="Times New Roman" w:hAnsi="Times New Roman" w:cs="Times New Roman"/>
          <w:sz w:val="24"/>
          <w:szCs w:val="24"/>
        </w:rPr>
        <w:t>компетентность</w:t>
      </w:r>
      <w:r>
        <w:rPr>
          <w:rFonts w:ascii="Times New Roman" w:hAnsi="Times New Roman" w:cs="Times New Roman"/>
          <w:sz w:val="24"/>
          <w:szCs w:val="24"/>
        </w:rPr>
        <w:tab/>
      </w:r>
      <w:r>
        <w:rPr>
          <w:rFonts w:ascii="Times New Roman" w:hAnsi="Times New Roman" w:cs="Times New Roman"/>
          <w:sz w:val="24"/>
          <w:szCs w:val="24"/>
        </w:rPr>
        <w:t>родителей</w:t>
      </w:r>
      <w:r>
        <w:rPr>
          <w:rFonts w:ascii="Times New Roman" w:hAnsi="Times New Roman" w:cs="Times New Roman"/>
          <w:sz w:val="24"/>
          <w:szCs w:val="24"/>
        </w:rPr>
        <w:tab/>
      </w:r>
      <w:r>
        <w:rPr>
          <w:rFonts w:ascii="Times New Roman" w:hAnsi="Times New Roman" w:cs="Times New Roman"/>
          <w:sz w:val="24"/>
          <w:szCs w:val="24"/>
        </w:rPr>
        <w:t>в</w:t>
      </w:r>
      <w:r>
        <w:rPr>
          <w:rFonts w:ascii="Times New Roman" w:hAnsi="Times New Roman" w:cs="Times New Roman"/>
          <w:sz w:val="24"/>
          <w:szCs w:val="24"/>
        </w:rPr>
        <w:tab/>
      </w:r>
      <w:r>
        <w:rPr>
          <w:rFonts w:ascii="Times New Roman" w:hAnsi="Times New Roman" w:cs="Times New Roman"/>
          <w:sz w:val="24"/>
          <w:szCs w:val="24"/>
        </w:rPr>
        <w:t>вопросах</w:t>
      </w:r>
      <w:r>
        <w:rPr>
          <w:rFonts w:ascii="Times New Roman" w:hAnsi="Times New Roman" w:cs="Times New Roman"/>
          <w:sz w:val="24"/>
          <w:szCs w:val="24"/>
        </w:rPr>
        <w:tab/>
      </w:r>
      <w:r>
        <w:rPr>
          <w:rFonts w:ascii="Times New Roman" w:hAnsi="Times New Roman" w:cs="Times New Roman"/>
          <w:sz w:val="24"/>
          <w:szCs w:val="24"/>
        </w:rPr>
        <w:t>развития личностных качеств детей дошкольного возраста.</w:t>
      </w:r>
    </w:p>
    <w:p w14:paraId="16A1A9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Оказать</w:t>
      </w:r>
      <w:r>
        <w:rPr>
          <w:rFonts w:ascii="Times New Roman" w:hAnsi="Times New Roman" w:cs="Times New Roman"/>
          <w:sz w:val="24"/>
          <w:szCs w:val="24"/>
        </w:rPr>
        <w:tab/>
      </w:r>
      <w:r>
        <w:rPr>
          <w:rFonts w:ascii="Times New Roman" w:hAnsi="Times New Roman" w:cs="Times New Roman"/>
          <w:sz w:val="24"/>
          <w:szCs w:val="24"/>
        </w:rPr>
        <w:t>психолого-педагогическую</w:t>
      </w:r>
      <w:r>
        <w:rPr>
          <w:rFonts w:ascii="Times New Roman" w:hAnsi="Times New Roman" w:cs="Times New Roman"/>
          <w:sz w:val="24"/>
          <w:szCs w:val="24"/>
        </w:rPr>
        <w:tab/>
      </w:r>
      <w:r>
        <w:rPr>
          <w:rFonts w:ascii="Times New Roman" w:hAnsi="Times New Roman" w:cs="Times New Roman"/>
          <w:sz w:val="24"/>
          <w:szCs w:val="24"/>
        </w:rPr>
        <w:t>поддержку</w:t>
      </w:r>
      <w:r>
        <w:rPr>
          <w:rFonts w:ascii="Times New Roman" w:hAnsi="Times New Roman" w:cs="Times New Roman"/>
          <w:sz w:val="24"/>
          <w:szCs w:val="24"/>
        </w:rPr>
        <w:tab/>
      </w:r>
      <w:r>
        <w:rPr>
          <w:rFonts w:ascii="Times New Roman" w:hAnsi="Times New Roman" w:cs="Times New Roman"/>
          <w:sz w:val="24"/>
          <w:szCs w:val="24"/>
        </w:rPr>
        <w:t>родителям</w:t>
      </w:r>
      <w:r>
        <w:rPr>
          <w:rFonts w:ascii="Times New Roman" w:hAnsi="Times New Roman" w:cs="Times New Roman"/>
          <w:sz w:val="24"/>
          <w:szCs w:val="24"/>
        </w:rPr>
        <w:tab/>
      </w:r>
      <w:r>
        <w:rPr>
          <w:rFonts w:ascii="Times New Roman" w:hAnsi="Times New Roman" w:cs="Times New Roman"/>
          <w:sz w:val="24"/>
          <w:szCs w:val="24"/>
        </w:rPr>
        <w:t>в воспитании ребенка.</w:t>
      </w:r>
    </w:p>
    <w:p w14:paraId="6BEC6B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Объединить</w:t>
      </w:r>
      <w:r>
        <w:rPr>
          <w:rFonts w:ascii="Times New Roman" w:hAnsi="Times New Roman" w:cs="Times New Roman"/>
          <w:sz w:val="24"/>
          <w:szCs w:val="24"/>
        </w:rPr>
        <w:tab/>
      </w:r>
      <w:r>
        <w:rPr>
          <w:rFonts w:ascii="Times New Roman" w:hAnsi="Times New Roman" w:cs="Times New Roman"/>
          <w:sz w:val="24"/>
          <w:szCs w:val="24"/>
        </w:rPr>
        <w:t>усилия</w:t>
      </w:r>
      <w:r>
        <w:rPr>
          <w:rFonts w:ascii="Times New Roman" w:hAnsi="Times New Roman" w:cs="Times New Roman"/>
          <w:sz w:val="24"/>
          <w:szCs w:val="24"/>
        </w:rPr>
        <w:tab/>
      </w:r>
      <w:r>
        <w:rPr>
          <w:rFonts w:ascii="Times New Roman" w:hAnsi="Times New Roman" w:cs="Times New Roman"/>
          <w:sz w:val="24"/>
          <w:szCs w:val="24"/>
        </w:rPr>
        <w:t>педагогов</w:t>
      </w:r>
      <w:r>
        <w:rPr>
          <w:rFonts w:ascii="Times New Roman" w:hAnsi="Times New Roman" w:cs="Times New Roman"/>
          <w:sz w:val="24"/>
          <w:szCs w:val="24"/>
        </w:rPr>
        <w:tab/>
      </w:r>
      <w:r>
        <w:rPr>
          <w:rFonts w:ascii="Times New Roman" w:hAnsi="Times New Roman" w:cs="Times New Roman"/>
          <w:sz w:val="24"/>
          <w:szCs w:val="24"/>
        </w:rPr>
        <w:t>и</w:t>
      </w:r>
      <w:r>
        <w:rPr>
          <w:rFonts w:ascii="Times New Roman" w:hAnsi="Times New Roman" w:cs="Times New Roman"/>
          <w:sz w:val="24"/>
          <w:szCs w:val="24"/>
        </w:rPr>
        <w:tab/>
      </w:r>
      <w:r>
        <w:rPr>
          <w:rFonts w:ascii="Times New Roman" w:hAnsi="Times New Roman" w:cs="Times New Roman"/>
          <w:sz w:val="24"/>
          <w:szCs w:val="24"/>
        </w:rPr>
        <w:t>семьи</w:t>
      </w:r>
      <w:r>
        <w:rPr>
          <w:rFonts w:ascii="Times New Roman" w:hAnsi="Times New Roman" w:cs="Times New Roman"/>
          <w:sz w:val="24"/>
          <w:szCs w:val="24"/>
        </w:rPr>
        <w:tab/>
      </w:r>
      <w:r>
        <w:rPr>
          <w:rFonts w:ascii="Times New Roman" w:hAnsi="Times New Roman" w:cs="Times New Roman"/>
          <w:sz w:val="24"/>
          <w:szCs w:val="24"/>
        </w:rPr>
        <w:t>по</w:t>
      </w:r>
      <w:r>
        <w:rPr>
          <w:rFonts w:ascii="Times New Roman" w:hAnsi="Times New Roman" w:cs="Times New Roman"/>
          <w:sz w:val="24"/>
          <w:szCs w:val="24"/>
        </w:rPr>
        <w:tab/>
      </w:r>
      <w:r>
        <w:rPr>
          <w:rFonts w:ascii="Times New Roman" w:hAnsi="Times New Roman" w:cs="Times New Roman"/>
          <w:sz w:val="24"/>
          <w:szCs w:val="24"/>
        </w:rPr>
        <w:t>воспитанию дошкольников посредством совместных мероприятий.</w:t>
      </w:r>
    </w:p>
    <w:p w14:paraId="7D30D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Основные формы и содержание работы с родителями:</w:t>
      </w:r>
    </w:p>
    <w:p w14:paraId="11766C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14:paraId="1B5387F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w:t>
      </w:r>
    </w:p>
    <w:p w14:paraId="3E89EB3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14:paraId="5DD7B7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 xml:space="preserve"> «Родительская почта». В детском саду организована дистанционная форма сотрудничества ДОО с родителями. Взаимодействие происходит мессенджер WhatsApp и через форму обратной связи на официальном сайте ДОО. Такая форма общения позволяет родителям уточнить различные вопросы, пополнить педагогические знания, обсудить проблемы.</w:t>
      </w:r>
    </w:p>
    <w:p w14:paraId="7EDF5F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Праздники, фестивали, конкурсы, соревнования. В соответствии с годовым планом (при условии соблюдения требований СанПин)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14:paraId="5C95AB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14:paraId="287AD0D2">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Раздел III. Организационный </w:t>
      </w:r>
    </w:p>
    <w:p w14:paraId="2D54057A">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3.1. Общие требования к условиям реализации Программы воспитания</w:t>
      </w:r>
    </w:p>
    <w:p w14:paraId="480CE3B5">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14:paraId="1C8E1A4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14:paraId="1912C991">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2) Наличие профессиональных кадров и готовность педагогического коллектива к достиже нию целевых ориентиров Программы воспитания. </w:t>
      </w:r>
    </w:p>
    <w:p w14:paraId="7F09CE41">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3) Взаимодействие с родителями по вопросам воспитания. </w:t>
      </w:r>
    </w:p>
    <w:p w14:paraId="2101EA5C">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14:paraId="790EC5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  </w:t>
      </w:r>
    </w:p>
    <w:p w14:paraId="08EDB5D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Уклад задает и удерживает ценности воспитания – как инвариантные, так и свои собственные,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w:t>
      </w:r>
    </w:p>
    <w:p w14:paraId="6758D15C">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14:paraId="36D0423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Уклад учитывает специфику и конкретные формы организации распорядка дневного, недельного, месячного, годового цикла жизни ДОО. </w:t>
      </w:r>
    </w:p>
    <w:p w14:paraId="7775389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 </w:t>
      </w:r>
    </w:p>
    <w:p w14:paraId="09A6273C">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Процесс проектирования уклада ДОО включает следующие шаги. </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40"/>
        <w:gridCol w:w="4671"/>
        <w:gridCol w:w="4364"/>
      </w:tblGrid>
      <w:tr w14:paraId="6C5531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Pr>
          <w:p w14:paraId="57ED17CA">
            <w:pPr>
              <w:spacing w:after="0" w:line="240" w:lineRule="auto"/>
              <w:rPr>
                <w:rFonts w:ascii="Times New Roman" w:hAnsi="Times New Roman" w:cs="Times New Roman"/>
                <w:sz w:val="24"/>
                <w:szCs w:val="24"/>
              </w:rPr>
            </w:pPr>
            <w:r>
              <w:rPr>
                <w:rFonts w:ascii="Times New Roman" w:hAnsi="Times New Roman" w:cs="Times New Roman"/>
                <w:sz w:val="24"/>
                <w:szCs w:val="24"/>
              </w:rPr>
              <w:t>№ п/п</w:t>
            </w:r>
          </w:p>
        </w:tc>
        <w:tc>
          <w:tcPr>
            <w:tcW w:w="4671" w:type="dxa"/>
          </w:tcPr>
          <w:p w14:paraId="11E968B2">
            <w:pPr>
              <w:spacing w:after="0" w:line="240" w:lineRule="auto"/>
              <w:rPr>
                <w:rFonts w:ascii="Times New Roman" w:hAnsi="Times New Roman" w:cs="Times New Roman"/>
                <w:sz w:val="24"/>
                <w:szCs w:val="24"/>
              </w:rPr>
            </w:pPr>
            <w:r>
              <w:rPr>
                <w:rFonts w:ascii="Times New Roman" w:hAnsi="Times New Roman" w:cs="Times New Roman"/>
                <w:sz w:val="24"/>
                <w:szCs w:val="24"/>
              </w:rPr>
              <w:t>Шаг</w:t>
            </w:r>
          </w:p>
        </w:tc>
        <w:tc>
          <w:tcPr>
            <w:tcW w:w="4364" w:type="dxa"/>
          </w:tcPr>
          <w:p w14:paraId="4F538F53">
            <w:pPr>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w:t>
            </w:r>
          </w:p>
        </w:tc>
      </w:tr>
      <w:tr w14:paraId="02C790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Pr>
          <w:p w14:paraId="030F7113">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671" w:type="dxa"/>
          </w:tcPr>
          <w:p w14:paraId="2523382D">
            <w:pPr>
              <w:spacing w:after="0" w:line="240" w:lineRule="auto"/>
              <w:rPr>
                <w:rFonts w:ascii="Times New Roman" w:hAnsi="Times New Roman" w:cs="Times New Roman"/>
                <w:sz w:val="24"/>
                <w:szCs w:val="24"/>
              </w:rPr>
            </w:pPr>
            <w:r>
              <w:rPr>
                <w:rFonts w:ascii="Times New Roman" w:hAnsi="Times New Roman" w:cs="Times New Roman"/>
                <w:sz w:val="24"/>
                <w:szCs w:val="24"/>
              </w:rPr>
              <w:t>Определить ценностно-смысловое наполнение жизнедеятельности ДОО.</w:t>
            </w:r>
          </w:p>
        </w:tc>
        <w:tc>
          <w:tcPr>
            <w:tcW w:w="4364" w:type="dxa"/>
          </w:tcPr>
          <w:p w14:paraId="17C70B96">
            <w:pPr>
              <w:spacing w:after="0" w:line="240" w:lineRule="auto"/>
              <w:rPr>
                <w:rFonts w:ascii="Times New Roman" w:hAnsi="Times New Roman" w:cs="Times New Roman"/>
                <w:sz w:val="24"/>
                <w:szCs w:val="24"/>
              </w:rPr>
            </w:pPr>
            <w:r>
              <w:rPr>
                <w:rFonts w:ascii="Times New Roman" w:hAnsi="Times New Roman" w:cs="Times New Roman"/>
                <w:sz w:val="24"/>
                <w:szCs w:val="24"/>
              </w:rPr>
              <w:t>Устав ДОО, локальные акты, правила поведения для детей и взрослых, внутренняя символика.</w:t>
            </w:r>
          </w:p>
        </w:tc>
      </w:tr>
      <w:tr w14:paraId="4A0C98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Pr>
          <w:p w14:paraId="57954B8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671" w:type="dxa"/>
          </w:tcPr>
          <w:p w14:paraId="3E57C0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Отразить сформулированное ценностно-смысловое наполнение во всех форматах жизнедеятельности ДОО: </w:t>
            </w:r>
          </w:p>
          <w:p w14:paraId="34CD86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специфику организации видов деятельности; </w:t>
            </w:r>
          </w:p>
          <w:p w14:paraId="638998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обустройство развивающей предметно-пространственной среды; </w:t>
            </w:r>
          </w:p>
          <w:p w14:paraId="3EC896FD">
            <w:pPr>
              <w:spacing w:after="0" w:line="240" w:lineRule="auto"/>
              <w:rPr>
                <w:rFonts w:ascii="Times New Roman" w:hAnsi="Times New Roman" w:cs="Times New Roman"/>
                <w:sz w:val="24"/>
                <w:szCs w:val="24"/>
              </w:rPr>
            </w:pPr>
            <w:r>
              <w:rPr>
                <w:rFonts w:ascii="Times New Roman" w:hAnsi="Times New Roman" w:cs="Times New Roman"/>
                <w:sz w:val="24"/>
                <w:szCs w:val="24"/>
              </w:rPr>
              <w:t>– организацию режима дня; разработку традиций и ритуалов ДОО;</w:t>
            </w:r>
          </w:p>
          <w:p w14:paraId="2234D5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праздники и мероприятия</w:t>
            </w:r>
          </w:p>
        </w:tc>
        <w:tc>
          <w:tcPr>
            <w:tcW w:w="4364" w:type="dxa"/>
          </w:tcPr>
          <w:p w14:paraId="1FBDAF78">
            <w:pPr>
              <w:spacing w:after="0" w:line="240" w:lineRule="auto"/>
              <w:rPr>
                <w:rFonts w:ascii="Times New Roman" w:hAnsi="Times New Roman" w:cs="Times New Roman"/>
                <w:sz w:val="24"/>
                <w:szCs w:val="24"/>
              </w:rPr>
            </w:pPr>
            <w:r>
              <w:rPr>
                <w:rFonts w:ascii="Times New Roman" w:hAnsi="Times New Roman" w:cs="Times New Roman"/>
                <w:sz w:val="24"/>
                <w:szCs w:val="24"/>
              </w:rPr>
              <w:t>ООП ДО и Программа воспитания.</w:t>
            </w:r>
          </w:p>
        </w:tc>
      </w:tr>
      <w:tr w14:paraId="06DD3F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Pr>
          <w:p w14:paraId="5BD2B24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671" w:type="dxa"/>
          </w:tcPr>
          <w:p w14:paraId="79E1A8FD">
            <w:pPr>
              <w:spacing w:after="0" w:line="240" w:lineRule="auto"/>
              <w:rPr>
                <w:rFonts w:ascii="Times New Roman" w:hAnsi="Times New Roman" w:cs="Times New Roman"/>
                <w:sz w:val="24"/>
                <w:szCs w:val="24"/>
              </w:rPr>
            </w:pPr>
            <w:r>
              <w:rPr>
                <w:rFonts w:ascii="Times New Roman" w:hAnsi="Times New Roman" w:cs="Times New Roman"/>
                <w:sz w:val="24"/>
                <w:szCs w:val="24"/>
              </w:rPr>
              <w:t>Обеспечить принятие всеми участниками образовательных отношений уклада ДОО.</w:t>
            </w:r>
          </w:p>
        </w:tc>
        <w:tc>
          <w:tcPr>
            <w:tcW w:w="4364" w:type="dxa"/>
          </w:tcPr>
          <w:p w14:paraId="2B6699C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Требования к кадровому составу и профессиональной подготовке сотрудников. </w:t>
            </w:r>
          </w:p>
          <w:p w14:paraId="77AA5F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Взаимодействие ДОО с семьями воспитанников. </w:t>
            </w:r>
          </w:p>
          <w:p w14:paraId="306FF8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Социальное партнерство ДОО с социальным окружением. </w:t>
            </w:r>
          </w:p>
          <w:p w14:paraId="03F254C3">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Договоры и локальные нормативные акты.</w:t>
            </w:r>
          </w:p>
        </w:tc>
      </w:tr>
    </w:tbl>
    <w:p w14:paraId="7EF2776C">
      <w:pPr>
        <w:spacing w:after="0" w:line="240" w:lineRule="auto"/>
        <w:ind w:firstLine="708"/>
        <w:rPr>
          <w:rFonts w:ascii="Times New Roman" w:hAnsi="Times New Roman" w:cs="Times New Roman"/>
          <w:sz w:val="24"/>
          <w:szCs w:val="24"/>
        </w:rPr>
      </w:pPr>
    </w:p>
    <w:p w14:paraId="1A7D23A4">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14:paraId="53098E5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Воспитывающая среда строится по трем линиям:  </w:t>
      </w:r>
    </w:p>
    <w:p w14:paraId="50273C97">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«от взрослого», который создает предметно-образную среду, способствующую</w:t>
      </w:r>
      <w:r>
        <w:rPr>
          <w:rFonts w:ascii="Times New Roman" w:hAnsi="Times New Roman" w:cs="Times New Roman"/>
          <w:sz w:val="24"/>
          <w:szCs w:val="24"/>
        </w:rPr>
        <w:sym w:font="Symbol" w:char="F02D"/>
      </w:r>
      <w:r>
        <w:rPr>
          <w:rFonts w:ascii="Times New Roman" w:hAnsi="Times New Roman" w:cs="Times New Roman"/>
          <w:sz w:val="24"/>
          <w:szCs w:val="24"/>
        </w:rPr>
        <w:t xml:space="preserve"> воспитанию необходимых качеств;  </w:t>
      </w:r>
    </w:p>
    <w:p w14:paraId="2AB4C80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14:paraId="79E0EF5B">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«от ребенка», который самостоятельно действует, творит, получает опыт деятельности, в особенности – игровой. </w:t>
      </w:r>
    </w:p>
    <w:p w14:paraId="1ED89504">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3.2. Взаимодействия взрослого с детьми. События ДОО</w:t>
      </w:r>
      <w:r>
        <w:rPr>
          <w:rFonts w:ascii="Times New Roman" w:hAnsi="Times New Roman" w:cs="Times New Roman"/>
          <w:sz w:val="24"/>
          <w:szCs w:val="24"/>
        </w:rPr>
        <w:t xml:space="preserve"> </w:t>
      </w:r>
    </w:p>
    <w:p w14:paraId="74C9BA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76955F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14:paraId="73A1A8E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Проектирование событий в ДОО возможно в следующих формах:  </w:t>
      </w:r>
    </w:p>
    <w:p w14:paraId="582D7B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14:paraId="7450B6B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проектирование встреч, общения детей со старшими, младшими, ровесниками,с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создание творческих детско-взрослых проектов (празднование Дня Победы</w:t>
      </w:r>
      <w:r>
        <w:rPr>
          <w:rFonts w:ascii="Times New Roman" w:hAnsi="Times New Roman" w:cs="Times New Roman"/>
          <w:sz w:val="24"/>
          <w:szCs w:val="24"/>
        </w:rPr>
        <w:sym w:font="Symbol" w:char="F02D"/>
      </w:r>
      <w:r>
        <w:rPr>
          <w:rFonts w:ascii="Times New Roman" w:hAnsi="Times New Roman" w:cs="Times New Roman"/>
          <w:sz w:val="24"/>
          <w:szCs w:val="24"/>
        </w:rPr>
        <w:t xml:space="preserve"> с приглашением ветеранов, «Театр в детском саду» – показ спектакля для детей из соседнего детского сада и т. д.). </w:t>
      </w:r>
    </w:p>
    <w:p w14:paraId="579EAE2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15F1ACF2">
      <w:pPr>
        <w:spacing w:after="0" w:line="240" w:lineRule="auto"/>
        <w:ind w:firstLine="708"/>
        <w:jc w:val="center"/>
        <w:rPr>
          <w:rFonts w:ascii="Times New Roman" w:hAnsi="Times New Roman" w:cs="Times New Roman"/>
          <w:b/>
          <w:sz w:val="24"/>
          <w:szCs w:val="24"/>
        </w:rPr>
      </w:pPr>
    </w:p>
    <w:p w14:paraId="1BA08426">
      <w:pPr>
        <w:spacing w:after="0" w:line="240" w:lineRule="auto"/>
        <w:ind w:firstLine="708"/>
        <w:jc w:val="center"/>
        <w:rPr>
          <w:rFonts w:ascii="Times New Roman" w:hAnsi="Times New Roman" w:cs="Times New Roman"/>
          <w:b/>
          <w:sz w:val="24"/>
          <w:szCs w:val="24"/>
        </w:rPr>
      </w:pPr>
    </w:p>
    <w:p w14:paraId="60EE816C">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3.3. Организация предметно-пространственной среды</w:t>
      </w:r>
    </w:p>
    <w:p w14:paraId="5BA6E3D5">
      <w:pPr>
        <w:pStyle w:val="8"/>
        <w:tabs>
          <w:tab w:val="left" w:pos="10470"/>
        </w:tabs>
        <w:ind w:left="0" w:firstLine="851"/>
      </w:pPr>
      <w:r>
        <w:t xml:space="preserve">       Немаловажную</w:t>
      </w:r>
      <w:r>
        <w:rPr>
          <w:spacing w:val="1"/>
        </w:rPr>
        <w:t xml:space="preserve"> </w:t>
      </w:r>
      <w:r>
        <w:t>роль</w:t>
      </w:r>
      <w:r>
        <w:rPr>
          <w:spacing w:val="1"/>
        </w:rPr>
        <w:t xml:space="preserve"> </w:t>
      </w:r>
      <w:r>
        <w:t>в</w:t>
      </w:r>
      <w:r>
        <w:rPr>
          <w:spacing w:val="1"/>
        </w:rPr>
        <w:t xml:space="preserve"> </w:t>
      </w:r>
      <w:r>
        <w:t>воспитании</w:t>
      </w:r>
      <w:r>
        <w:rPr>
          <w:spacing w:val="1"/>
        </w:rPr>
        <w:t xml:space="preserve"> </w:t>
      </w:r>
      <w:r>
        <w:t>детей</w:t>
      </w:r>
      <w:r>
        <w:rPr>
          <w:spacing w:val="1"/>
        </w:rPr>
        <w:t xml:space="preserve"> </w:t>
      </w:r>
      <w:r>
        <w:t>имеет</w:t>
      </w:r>
      <w:r>
        <w:rPr>
          <w:spacing w:val="1"/>
        </w:rPr>
        <w:t xml:space="preserve"> </w:t>
      </w:r>
      <w:r>
        <w:t>развивающая</w:t>
      </w:r>
      <w:r>
        <w:rPr>
          <w:spacing w:val="1"/>
        </w:rPr>
        <w:t xml:space="preserve"> </w:t>
      </w:r>
      <w:r>
        <w:t>предметно-пространственная</w:t>
      </w:r>
      <w:r>
        <w:rPr>
          <w:spacing w:val="2"/>
        </w:rPr>
        <w:t xml:space="preserve"> </w:t>
      </w:r>
      <w:r>
        <w:t>среда</w:t>
      </w:r>
      <w:r>
        <w:rPr>
          <w:spacing w:val="1"/>
        </w:rPr>
        <w:t xml:space="preserve"> </w:t>
      </w:r>
      <w:r>
        <w:t>(РППС).</w:t>
      </w:r>
    </w:p>
    <w:p w14:paraId="235B931F">
      <w:pPr>
        <w:pStyle w:val="8"/>
        <w:tabs>
          <w:tab w:val="left" w:pos="10470"/>
        </w:tabs>
        <w:ind w:left="0" w:firstLine="851"/>
      </w:pPr>
      <w:r>
        <w:t xml:space="preserve">      При грамотном проектировании РППС в группе и других помещениях</w:t>
      </w:r>
      <w:r>
        <w:rPr>
          <w:spacing w:val="1"/>
        </w:rPr>
        <w:t xml:space="preserve"> </w:t>
      </w:r>
      <w:r>
        <w:t>детского</w:t>
      </w:r>
      <w:r>
        <w:rPr>
          <w:spacing w:val="1"/>
        </w:rPr>
        <w:t xml:space="preserve"> </w:t>
      </w:r>
      <w:r>
        <w:t>сада</w:t>
      </w:r>
      <w:r>
        <w:rPr>
          <w:spacing w:val="1"/>
        </w:rPr>
        <w:t xml:space="preserve"> </w:t>
      </w:r>
      <w:r>
        <w:t>объекты</w:t>
      </w:r>
      <w:r>
        <w:rPr>
          <w:spacing w:val="1"/>
        </w:rPr>
        <w:t xml:space="preserve"> </w:t>
      </w:r>
      <w:r>
        <w:t>предметной</w:t>
      </w:r>
      <w:r>
        <w:rPr>
          <w:spacing w:val="1"/>
        </w:rPr>
        <w:t xml:space="preserve"> </w:t>
      </w:r>
      <w:r>
        <w:t>среды</w:t>
      </w:r>
      <w:r>
        <w:rPr>
          <w:spacing w:val="1"/>
        </w:rPr>
        <w:t xml:space="preserve"> </w:t>
      </w:r>
      <w:r>
        <w:t>положительно</w:t>
      </w:r>
      <w:r>
        <w:rPr>
          <w:spacing w:val="1"/>
        </w:rPr>
        <w:t xml:space="preserve"> </w:t>
      </w:r>
      <w:r>
        <w:t>воздействуют</w:t>
      </w:r>
      <w:r>
        <w:rPr>
          <w:spacing w:val="1"/>
        </w:rPr>
        <w:t xml:space="preserve"> </w:t>
      </w:r>
      <w:r>
        <w:t>на</w:t>
      </w:r>
      <w:r>
        <w:rPr>
          <w:spacing w:val="-67"/>
        </w:rPr>
        <w:t xml:space="preserve"> </w:t>
      </w:r>
      <w:r>
        <w:t>эмоциональное</w:t>
      </w:r>
      <w:r>
        <w:rPr>
          <w:spacing w:val="1"/>
        </w:rPr>
        <w:t xml:space="preserve"> </w:t>
      </w:r>
      <w:r>
        <w:t>состояние</w:t>
      </w:r>
      <w:r>
        <w:rPr>
          <w:spacing w:val="1"/>
        </w:rPr>
        <w:t xml:space="preserve"> </w:t>
      </w:r>
      <w:r>
        <w:t>ребенка,</w:t>
      </w:r>
      <w:r>
        <w:rPr>
          <w:spacing w:val="1"/>
        </w:rPr>
        <w:t xml:space="preserve"> </w:t>
      </w:r>
      <w:r>
        <w:t>способствуют</w:t>
      </w:r>
      <w:r>
        <w:rPr>
          <w:spacing w:val="1"/>
        </w:rPr>
        <w:t xml:space="preserve"> </w:t>
      </w:r>
      <w:r>
        <w:t>его</w:t>
      </w:r>
      <w:r>
        <w:rPr>
          <w:spacing w:val="1"/>
        </w:rPr>
        <w:t xml:space="preserve"> </w:t>
      </w:r>
      <w:r>
        <w:t>психологической</w:t>
      </w:r>
      <w:r>
        <w:rPr>
          <w:spacing w:val="1"/>
        </w:rPr>
        <w:t xml:space="preserve"> </w:t>
      </w:r>
      <w:r>
        <w:t>безопасности.</w:t>
      </w:r>
    </w:p>
    <w:p w14:paraId="4375B8D5">
      <w:pPr>
        <w:pStyle w:val="8"/>
        <w:tabs>
          <w:tab w:val="left" w:pos="10470"/>
        </w:tabs>
        <w:ind w:left="0" w:firstLine="851"/>
      </w:pPr>
      <w:r>
        <w:t xml:space="preserve">    Необходимым</w:t>
      </w:r>
      <w:r>
        <w:rPr>
          <w:spacing w:val="10"/>
        </w:rPr>
        <w:t xml:space="preserve"> </w:t>
      </w:r>
      <w:r>
        <w:t>компонентом</w:t>
      </w:r>
      <w:r>
        <w:rPr>
          <w:spacing w:val="10"/>
        </w:rPr>
        <w:t xml:space="preserve"> </w:t>
      </w:r>
      <w:r>
        <w:t>воспитания</w:t>
      </w:r>
      <w:r>
        <w:rPr>
          <w:spacing w:val="10"/>
        </w:rPr>
        <w:t xml:space="preserve"> </w:t>
      </w:r>
      <w:r>
        <w:t>является</w:t>
      </w:r>
      <w:r>
        <w:rPr>
          <w:spacing w:val="10"/>
        </w:rPr>
        <w:t xml:space="preserve"> </w:t>
      </w:r>
      <w:r>
        <w:t>и</w:t>
      </w:r>
      <w:r>
        <w:rPr>
          <w:spacing w:val="17"/>
        </w:rPr>
        <w:t xml:space="preserve"> </w:t>
      </w:r>
      <w:r>
        <w:t>художественно-</w:t>
      </w:r>
      <w:r>
        <w:rPr>
          <w:spacing w:val="-67"/>
        </w:rPr>
        <w:t xml:space="preserve"> </w:t>
      </w:r>
      <w:r>
        <w:t>эстетическое</w:t>
      </w:r>
      <w:r>
        <w:rPr>
          <w:spacing w:val="-3"/>
        </w:rPr>
        <w:t xml:space="preserve"> </w:t>
      </w:r>
      <w:r>
        <w:t>оформление</w:t>
      </w:r>
      <w:r>
        <w:rPr>
          <w:spacing w:val="-3"/>
        </w:rPr>
        <w:t xml:space="preserve"> </w:t>
      </w:r>
      <w:r>
        <w:t>предметного</w:t>
      </w:r>
      <w:r>
        <w:rPr>
          <w:spacing w:val="-4"/>
        </w:rPr>
        <w:t xml:space="preserve"> </w:t>
      </w:r>
      <w:r>
        <w:t>пространства</w:t>
      </w:r>
      <w:r>
        <w:rPr>
          <w:spacing w:val="-2"/>
        </w:rPr>
        <w:t xml:space="preserve"> </w:t>
      </w:r>
      <w:r>
        <w:t>ДОУ</w:t>
      </w:r>
      <w:r>
        <w:rPr>
          <w:spacing w:val="-3"/>
        </w:rPr>
        <w:t xml:space="preserve"> </w:t>
      </w:r>
      <w:r>
        <w:t>самими</w:t>
      </w:r>
      <w:r>
        <w:rPr>
          <w:spacing w:val="-4"/>
        </w:rPr>
        <w:t xml:space="preserve"> </w:t>
      </w:r>
      <w:r>
        <w:t>детьми.</w:t>
      </w:r>
    </w:p>
    <w:p w14:paraId="6D1A7866">
      <w:pPr>
        <w:pStyle w:val="8"/>
        <w:ind w:left="0" w:firstLine="851"/>
      </w:pPr>
      <w:r>
        <w:rPr>
          <w:b/>
        </w:rPr>
        <w:t xml:space="preserve">    Цель:</w:t>
      </w:r>
      <w:r>
        <w:rPr>
          <w:b/>
          <w:spacing w:val="5"/>
        </w:rPr>
        <w:t xml:space="preserve"> </w:t>
      </w:r>
      <w:r>
        <w:t>создать</w:t>
      </w:r>
      <w:r>
        <w:rPr>
          <w:spacing w:val="4"/>
        </w:rPr>
        <w:t xml:space="preserve"> </w:t>
      </w:r>
      <w:r>
        <w:t>условия</w:t>
      </w:r>
      <w:r>
        <w:rPr>
          <w:spacing w:val="7"/>
        </w:rPr>
        <w:t xml:space="preserve"> </w:t>
      </w:r>
      <w:r>
        <w:t>для</w:t>
      </w:r>
      <w:r>
        <w:rPr>
          <w:spacing w:val="8"/>
        </w:rPr>
        <w:t xml:space="preserve"> </w:t>
      </w:r>
      <w:r>
        <w:t>реализации</w:t>
      </w:r>
      <w:r>
        <w:rPr>
          <w:spacing w:val="5"/>
        </w:rPr>
        <w:t xml:space="preserve"> </w:t>
      </w:r>
      <w:r>
        <w:t>воспитательного</w:t>
      </w:r>
      <w:r>
        <w:rPr>
          <w:spacing w:val="6"/>
        </w:rPr>
        <w:t xml:space="preserve"> </w:t>
      </w:r>
      <w:r>
        <w:t>потенциала</w:t>
      </w:r>
      <w:r>
        <w:rPr>
          <w:spacing w:val="-67"/>
        </w:rPr>
        <w:t xml:space="preserve"> </w:t>
      </w:r>
      <w:r>
        <w:t>предметно-пространственной среды</w:t>
      </w:r>
      <w:r>
        <w:rPr>
          <w:spacing w:val="1"/>
        </w:rPr>
        <w:t xml:space="preserve"> </w:t>
      </w:r>
      <w:r>
        <w:t>ДОУ.</w:t>
      </w:r>
    </w:p>
    <w:p w14:paraId="14DBB4E0">
      <w:pPr>
        <w:pStyle w:val="2"/>
        <w:ind w:left="0" w:firstLine="851"/>
      </w:pPr>
      <w:r>
        <w:t xml:space="preserve">   Задачи:</w:t>
      </w:r>
    </w:p>
    <w:p w14:paraId="2E019E1E">
      <w:pPr>
        <w:pStyle w:val="11"/>
        <w:tabs>
          <w:tab w:val="left" w:pos="2077"/>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1. Посредством</w:t>
      </w:r>
      <w:r>
        <w:rPr>
          <w:rFonts w:ascii="Times New Roman" w:hAnsi="Times New Roman" w:cs="Times New Roman"/>
          <w:spacing w:val="61"/>
          <w:sz w:val="24"/>
          <w:szCs w:val="24"/>
        </w:rPr>
        <w:t xml:space="preserve"> </w:t>
      </w:r>
      <w:r>
        <w:rPr>
          <w:rFonts w:ascii="Times New Roman" w:hAnsi="Times New Roman" w:cs="Times New Roman"/>
          <w:sz w:val="24"/>
          <w:szCs w:val="24"/>
        </w:rPr>
        <w:t>РППС</w:t>
      </w:r>
      <w:r>
        <w:rPr>
          <w:rFonts w:ascii="Times New Roman" w:hAnsi="Times New Roman" w:cs="Times New Roman"/>
          <w:spacing w:val="61"/>
          <w:sz w:val="24"/>
          <w:szCs w:val="24"/>
        </w:rPr>
        <w:t xml:space="preserve"> </w:t>
      </w:r>
      <w:r>
        <w:rPr>
          <w:rFonts w:ascii="Times New Roman" w:hAnsi="Times New Roman" w:cs="Times New Roman"/>
          <w:sz w:val="24"/>
          <w:szCs w:val="24"/>
        </w:rPr>
        <w:t>обеспечить</w:t>
      </w:r>
      <w:r>
        <w:rPr>
          <w:rFonts w:ascii="Times New Roman" w:hAnsi="Times New Roman" w:cs="Times New Roman"/>
          <w:spacing w:val="58"/>
          <w:sz w:val="24"/>
          <w:szCs w:val="24"/>
        </w:rPr>
        <w:t xml:space="preserve"> </w:t>
      </w:r>
      <w:r>
        <w:rPr>
          <w:rFonts w:ascii="Times New Roman" w:hAnsi="Times New Roman" w:cs="Times New Roman"/>
          <w:sz w:val="24"/>
          <w:szCs w:val="24"/>
        </w:rPr>
        <w:t>возможность</w:t>
      </w:r>
      <w:r>
        <w:rPr>
          <w:rFonts w:ascii="Times New Roman" w:hAnsi="Times New Roman" w:cs="Times New Roman"/>
          <w:spacing w:val="66"/>
          <w:sz w:val="24"/>
          <w:szCs w:val="24"/>
        </w:rPr>
        <w:t xml:space="preserve"> </w:t>
      </w:r>
      <w:r>
        <w:rPr>
          <w:rFonts w:ascii="Times New Roman" w:hAnsi="Times New Roman" w:cs="Times New Roman"/>
          <w:sz w:val="24"/>
          <w:szCs w:val="24"/>
        </w:rPr>
        <w:t>заниматься</w:t>
      </w:r>
      <w:r>
        <w:rPr>
          <w:rFonts w:ascii="Times New Roman" w:hAnsi="Times New Roman" w:cs="Times New Roman"/>
          <w:spacing w:val="61"/>
          <w:sz w:val="24"/>
          <w:szCs w:val="24"/>
        </w:rPr>
        <w:t xml:space="preserve"> </w:t>
      </w:r>
      <w:r>
        <w:rPr>
          <w:rFonts w:ascii="Times New Roman" w:hAnsi="Times New Roman" w:cs="Times New Roman"/>
          <w:sz w:val="24"/>
          <w:szCs w:val="24"/>
        </w:rPr>
        <w:t>детям</w:t>
      </w:r>
      <w:r>
        <w:rPr>
          <w:rFonts w:ascii="Times New Roman" w:hAnsi="Times New Roman" w:cs="Times New Roman"/>
          <w:spacing w:val="-67"/>
          <w:sz w:val="24"/>
          <w:szCs w:val="24"/>
        </w:rPr>
        <w:t xml:space="preserve">    </w:t>
      </w:r>
      <w:r>
        <w:rPr>
          <w:rFonts w:ascii="Times New Roman" w:hAnsi="Times New Roman" w:cs="Times New Roman"/>
          <w:sz w:val="24"/>
          <w:szCs w:val="24"/>
        </w:rPr>
        <w:t>разными видами</w:t>
      </w:r>
      <w:r>
        <w:rPr>
          <w:rFonts w:ascii="Times New Roman" w:hAnsi="Times New Roman" w:cs="Times New Roman"/>
          <w:spacing w:val="4"/>
          <w:sz w:val="24"/>
          <w:szCs w:val="24"/>
        </w:rPr>
        <w:t xml:space="preserve"> </w:t>
      </w:r>
      <w:r>
        <w:rPr>
          <w:rFonts w:ascii="Times New Roman" w:hAnsi="Times New Roman" w:cs="Times New Roman"/>
          <w:sz w:val="24"/>
          <w:szCs w:val="24"/>
        </w:rPr>
        <w:t>деятельности.</w:t>
      </w:r>
    </w:p>
    <w:p w14:paraId="14A0E565">
      <w:pPr>
        <w:pStyle w:val="11"/>
        <w:tabs>
          <w:tab w:val="left" w:pos="2077"/>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2. Способствовать</w:t>
      </w:r>
      <w:r>
        <w:rPr>
          <w:rFonts w:ascii="Times New Roman" w:hAnsi="Times New Roman" w:cs="Times New Roman"/>
          <w:spacing w:val="13"/>
          <w:sz w:val="24"/>
          <w:szCs w:val="24"/>
        </w:rPr>
        <w:t xml:space="preserve"> </w:t>
      </w:r>
      <w:r>
        <w:rPr>
          <w:rFonts w:ascii="Times New Roman" w:hAnsi="Times New Roman" w:cs="Times New Roman"/>
          <w:sz w:val="24"/>
          <w:szCs w:val="24"/>
        </w:rPr>
        <w:t>общению</w:t>
      </w:r>
      <w:r>
        <w:rPr>
          <w:rFonts w:ascii="Times New Roman" w:hAnsi="Times New Roman" w:cs="Times New Roman"/>
          <w:spacing w:val="13"/>
          <w:sz w:val="24"/>
          <w:szCs w:val="24"/>
        </w:rPr>
        <w:t xml:space="preserve"> </w:t>
      </w:r>
      <w:r>
        <w:rPr>
          <w:rFonts w:ascii="Times New Roman" w:hAnsi="Times New Roman" w:cs="Times New Roman"/>
          <w:sz w:val="24"/>
          <w:szCs w:val="24"/>
        </w:rPr>
        <w:t>и</w:t>
      </w:r>
      <w:r>
        <w:rPr>
          <w:rFonts w:ascii="Times New Roman" w:hAnsi="Times New Roman" w:cs="Times New Roman"/>
          <w:spacing w:val="14"/>
          <w:sz w:val="24"/>
          <w:szCs w:val="24"/>
        </w:rPr>
        <w:t xml:space="preserve"> </w:t>
      </w:r>
      <w:r>
        <w:rPr>
          <w:rFonts w:ascii="Times New Roman" w:hAnsi="Times New Roman" w:cs="Times New Roman"/>
          <w:sz w:val="24"/>
          <w:szCs w:val="24"/>
        </w:rPr>
        <w:t>совместной</w:t>
      </w:r>
      <w:r>
        <w:rPr>
          <w:rFonts w:ascii="Times New Roman" w:hAnsi="Times New Roman" w:cs="Times New Roman"/>
          <w:spacing w:val="14"/>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4"/>
          <w:sz w:val="24"/>
          <w:szCs w:val="24"/>
        </w:rPr>
        <w:t xml:space="preserve"> </w:t>
      </w:r>
      <w:r>
        <w:rPr>
          <w:rFonts w:ascii="Times New Roman" w:hAnsi="Times New Roman" w:cs="Times New Roman"/>
          <w:sz w:val="24"/>
          <w:szCs w:val="24"/>
        </w:rPr>
        <w:t>детей</w:t>
      </w:r>
      <w:r>
        <w:rPr>
          <w:rFonts w:ascii="Times New Roman" w:hAnsi="Times New Roman" w:cs="Times New Roman"/>
          <w:spacing w:val="14"/>
          <w:sz w:val="24"/>
          <w:szCs w:val="24"/>
        </w:rPr>
        <w:t xml:space="preserve"> </w:t>
      </w:r>
      <w:r>
        <w:rPr>
          <w:rFonts w:ascii="Times New Roman" w:hAnsi="Times New Roman" w:cs="Times New Roman"/>
          <w:sz w:val="24"/>
          <w:szCs w:val="24"/>
        </w:rPr>
        <w:t>и</w:t>
      </w:r>
      <w:r>
        <w:rPr>
          <w:rFonts w:ascii="Times New Roman" w:hAnsi="Times New Roman" w:cs="Times New Roman"/>
          <w:spacing w:val="-67"/>
          <w:sz w:val="24"/>
          <w:szCs w:val="24"/>
        </w:rPr>
        <w:t xml:space="preserve"> </w:t>
      </w:r>
      <w:r>
        <w:rPr>
          <w:rFonts w:ascii="Times New Roman" w:hAnsi="Times New Roman" w:cs="Times New Roman"/>
          <w:sz w:val="24"/>
          <w:szCs w:val="24"/>
        </w:rPr>
        <w:t>взрослых.</w:t>
      </w:r>
    </w:p>
    <w:p w14:paraId="499AC54B">
      <w:pPr>
        <w:pStyle w:val="11"/>
        <w:tabs>
          <w:tab w:val="left" w:pos="2077"/>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3. Приобщать</w:t>
      </w:r>
      <w:r>
        <w:rPr>
          <w:rFonts w:ascii="Times New Roman" w:hAnsi="Times New Roman" w:cs="Times New Roman"/>
          <w:spacing w:val="60"/>
          <w:sz w:val="24"/>
          <w:szCs w:val="24"/>
        </w:rPr>
        <w:t xml:space="preserve"> </w:t>
      </w:r>
      <w:r>
        <w:rPr>
          <w:rFonts w:ascii="Times New Roman" w:hAnsi="Times New Roman" w:cs="Times New Roman"/>
          <w:sz w:val="24"/>
          <w:szCs w:val="24"/>
        </w:rPr>
        <w:t>воспитанников</w:t>
      </w:r>
      <w:r>
        <w:rPr>
          <w:rFonts w:ascii="Times New Roman" w:hAnsi="Times New Roman" w:cs="Times New Roman"/>
          <w:spacing w:val="61"/>
          <w:sz w:val="24"/>
          <w:szCs w:val="24"/>
        </w:rPr>
        <w:t xml:space="preserve"> </w:t>
      </w:r>
      <w:r>
        <w:rPr>
          <w:rFonts w:ascii="Times New Roman" w:hAnsi="Times New Roman" w:cs="Times New Roman"/>
          <w:sz w:val="24"/>
          <w:szCs w:val="24"/>
        </w:rPr>
        <w:t>к</w:t>
      </w:r>
      <w:r>
        <w:rPr>
          <w:rFonts w:ascii="Times New Roman" w:hAnsi="Times New Roman" w:cs="Times New Roman"/>
          <w:spacing w:val="57"/>
          <w:sz w:val="24"/>
          <w:szCs w:val="24"/>
        </w:rPr>
        <w:t xml:space="preserve"> </w:t>
      </w:r>
      <w:r>
        <w:rPr>
          <w:rFonts w:ascii="Times New Roman" w:hAnsi="Times New Roman" w:cs="Times New Roman"/>
          <w:sz w:val="24"/>
          <w:szCs w:val="24"/>
        </w:rPr>
        <w:t>благоустройству</w:t>
      </w:r>
      <w:r>
        <w:rPr>
          <w:rFonts w:ascii="Times New Roman" w:hAnsi="Times New Roman" w:cs="Times New Roman"/>
          <w:spacing w:val="58"/>
          <w:sz w:val="24"/>
          <w:szCs w:val="24"/>
        </w:rPr>
        <w:t xml:space="preserve"> </w:t>
      </w:r>
      <w:r>
        <w:rPr>
          <w:rFonts w:ascii="Times New Roman" w:hAnsi="Times New Roman" w:cs="Times New Roman"/>
          <w:sz w:val="24"/>
          <w:szCs w:val="24"/>
        </w:rPr>
        <w:t>и</w:t>
      </w:r>
      <w:r>
        <w:rPr>
          <w:rFonts w:ascii="Times New Roman" w:hAnsi="Times New Roman" w:cs="Times New Roman"/>
          <w:spacing w:val="57"/>
          <w:sz w:val="24"/>
          <w:szCs w:val="24"/>
        </w:rPr>
        <w:t xml:space="preserve"> </w:t>
      </w:r>
      <w:r>
        <w:rPr>
          <w:rFonts w:ascii="Times New Roman" w:hAnsi="Times New Roman" w:cs="Times New Roman"/>
          <w:sz w:val="24"/>
          <w:szCs w:val="24"/>
        </w:rPr>
        <w:t>декоративному</w:t>
      </w:r>
      <w:r>
        <w:rPr>
          <w:rFonts w:ascii="Times New Roman" w:hAnsi="Times New Roman" w:cs="Times New Roman"/>
          <w:spacing w:val="-67"/>
          <w:sz w:val="24"/>
          <w:szCs w:val="24"/>
        </w:rPr>
        <w:t xml:space="preserve"> </w:t>
      </w:r>
      <w:r>
        <w:rPr>
          <w:rFonts w:ascii="Times New Roman" w:hAnsi="Times New Roman" w:cs="Times New Roman"/>
          <w:sz w:val="24"/>
          <w:szCs w:val="24"/>
        </w:rPr>
        <w:t>оформлению</w:t>
      </w:r>
      <w:r>
        <w:rPr>
          <w:rFonts w:ascii="Times New Roman" w:hAnsi="Times New Roman" w:cs="Times New Roman"/>
          <w:spacing w:val="-2"/>
          <w:sz w:val="24"/>
          <w:szCs w:val="24"/>
        </w:rPr>
        <w:t xml:space="preserve"> </w:t>
      </w:r>
      <w:r>
        <w:rPr>
          <w:rFonts w:ascii="Times New Roman" w:hAnsi="Times New Roman" w:cs="Times New Roman"/>
          <w:sz w:val="24"/>
          <w:szCs w:val="24"/>
        </w:rPr>
        <w:t>интерьера</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дошкольного</w:t>
      </w:r>
      <w:r>
        <w:rPr>
          <w:rFonts w:ascii="Times New Roman" w:hAnsi="Times New Roman" w:cs="Times New Roman"/>
          <w:spacing w:val="5"/>
          <w:sz w:val="24"/>
          <w:szCs w:val="24"/>
        </w:rPr>
        <w:t xml:space="preserve"> </w:t>
      </w:r>
      <w:r>
        <w:rPr>
          <w:rFonts w:ascii="Times New Roman" w:hAnsi="Times New Roman" w:cs="Times New Roman"/>
          <w:sz w:val="24"/>
          <w:szCs w:val="24"/>
        </w:rPr>
        <w:t>учреждения.</w:t>
      </w:r>
    </w:p>
    <w:p w14:paraId="08375EC5">
      <w:pPr>
        <w:pStyle w:val="11"/>
        <w:tabs>
          <w:tab w:val="left" w:pos="2077"/>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4. Формировать</w:t>
      </w:r>
      <w:r>
        <w:rPr>
          <w:rFonts w:ascii="Times New Roman" w:hAnsi="Times New Roman" w:cs="Times New Roman"/>
          <w:spacing w:val="-7"/>
          <w:sz w:val="24"/>
          <w:szCs w:val="24"/>
        </w:rPr>
        <w:t xml:space="preserve"> </w:t>
      </w:r>
      <w:r>
        <w:rPr>
          <w:rFonts w:ascii="Times New Roman" w:hAnsi="Times New Roman" w:cs="Times New Roman"/>
          <w:sz w:val="24"/>
          <w:szCs w:val="24"/>
        </w:rPr>
        <w:t>эстетическое</w:t>
      </w:r>
      <w:r>
        <w:rPr>
          <w:rFonts w:ascii="Times New Roman" w:hAnsi="Times New Roman" w:cs="Times New Roman"/>
          <w:spacing w:val="-4"/>
          <w:sz w:val="24"/>
          <w:szCs w:val="24"/>
        </w:rPr>
        <w:t xml:space="preserve"> </w:t>
      </w:r>
      <w:r>
        <w:rPr>
          <w:rFonts w:ascii="Times New Roman" w:hAnsi="Times New Roman" w:cs="Times New Roman"/>
          <w:sz w:val="24"/>
          <w:szCs w:val="24"/>
        </w:rPr>
        <w:t>отношение</w:t>
      </w:r>
      <w:r>
        <w:rPr>
          <w:rFonts w:ascii="Times New Roman" w:hAnsi="Times New Roman" w:cs="Times New Roman"/>
          <w:spacing w:val="-5"/>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дизайну</w:t>
      </w:r>
      <w:r>
        <w:rPr>
          <w:rFonts w:ascii="Times New Roman" w:hAnsi="Times New Roman" w:cs="Times New Roman"/>
          <w:spacing w:val="-10"/>
          <w:sz w:val="24"/>
          <w:szCs w:val="24"/>
        </w:rPr>
        <w:t xml:space="preserve"> </w:t>
      </w:r>
      <w:r>
        <w:rPr>
          <w:rFonts w:ascii="Times New Roman" w:hAnsi="Times New Roman" w:cs="Times New Roman"/>
          <w:sz w:val="24"/>
          <w:szCs w:val="24"/>
        </w:rPr>
        <w:t>своего</w:t>
      </w:r>
      <w:r>
        <w:rPr>
          <w:rFonts w:ascii="Times New Roman" w:hAnsi="Times New Roman" w:cs="Times New Roman"/>
          <w:spacing w:val="-5"/>
          <w:sz w:val="24"/>
          <w:szCs w:val="24"/>
        </w:rPr>
        <w:t xml:space="preserve"> </w:t>
      </w:r>
      <w:r>
        <w:rPr>
          <w:rFonts w:ascii="Times New Roman" w:hAnsi="Times New Roman" w:cs="Times New Roman"/>
          <w:sz w:val="24"/>
          <w:szCs w:val="24"/>
        </w:rPr>
        <w:t>быта.</w:t>
      </w:r>
    </w:p>
    <w:p w14:paraId="694FCC7A">
      <w:pPr>
        <w:tabs>
          <w:tab w:val="left" w:pos="2516"/>
          <w:tab w:val="left" w:pos="4414"/>
          <w:tab w:val="left" w:pos="6661"/>
          <w:tab w:val="left" w:pos="8100"/>
        </w:tabs>
        <w:spacing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Виды совместной деятельности:</w:t>
      </w:r>
      <w:r>
        <w:rPr>
          <w:rFonts w:ascii="Times New Roman" w:hAnsi="Times New Roman" w:cs="Times New Roman"/>
          <w:sz w:val="24"/>
          <w:szCs w:val="24"/>
        </w:rPr>
        <w:t xml:space="preserve"> игровая,</w:t>
      </w:r>
      <w:r>
        <w:rPr>
          <w:rFonts w:ascii="Times New Roman" w:hAnsi="Times New Roman" w:cs="Times New Roman"/>
          <w:spacing w:val="-1"/>
          <w:sz w:val="24"/>
          <w:szCs w:val="24"/>
        </w:rPr>
        <w:t xml:space="preserve"> познавательная,</w:t>
      </w:r>
      <w:r>
        <w:rPr>
          <w:rFonts w:ascii="Times New Roman" w:hAnsi="Times New Roman" w:cs="Times New Roman"/>
          <w:spacing w:val="-67"/>
          <w:sz w:val="24"/>
          <w:szCs w:val="24"/>
        </w:rPr>
        <w:t xml:space="preserve">      </w:t>
      </w:r>
      <w:r>
        <w:rPr>
          <w:rFonts w:ascii="Times New Roman" w:hAnsi="Times New Roman" w:cs="Times New Roman"/>
          <w:sz w:val="24"/>
          <w:szCs w:val="24"/>
        </w:rPr>
        <w:t>коммуникативная,</w:t>
      </w:r>
      <w:r>
        <w:rPr>
          <w:rFonts w:ascii="Times New Roman" w:hAnsi="Times New Roman" w:cs="Times New Roman"/>
          <w:spacing w:val="-1"/>
          <w:sz w:val="24"/>
          <w:szCs w:val="24"/>
        </w:rPr>
        <w:t xml:space="preserve"> </w:t>
      </w:r>
      <w:r>
        <w:rPr>
          <w:rFonts w:ascii="Times New Roman" w:hAnsi="Times New Roman" w:cs="Times New Roman"/>
          <w:sz w:val="24"/>
          <w:szCs w:val="24"/>
        </w:rPr>
        <w:t>продуктивная, трудовая, художественно-эстетическая.</w:t>
      </w:r>
    </w:p>
    <w:p w14:paraId="4FBBB81C">
      <w:pPr>
        <w:pStyle w:val="2"/>
        <w:ind w:left="0"/>
        <w:jc w:val="center"/>
      </w:pPr>
      <w:r>
        <w:t>Основные</w:t>
      </w:r>
      <w:r>
        <w:rPr>
          <w:spacing w:val="-5"/>
        </w:rPr>
        <w:t xml:space="preserve"> </w:t>
      </w:r>
      <w:r>
        <w:t>формы</w:t>
      </w:r>
      <w:r>
        <w:rPr>
          <w:spacing w:val="-2"/>
        </w:rPr>
        <w:t xml:space="preserve"> </w:t>
      </w:r>
      <w:r>
        <w:t>и</w:t>
      </w:r>
      <w:r>
        <w:rPr>
          <w:spacing w:val="-7"/>
        </w:rPr>
        <w:t xml:space="preserve"> </w:t>
      </w:r>
      <w:r>
        <w:t>содержание</w:t>
      </w:r>
      <w:r>
        <w:rPr>
          <w:spacing w:val="-4"/>
        </w:rPr>
        <w:t xml:space="preserve"> </w:t>
      </w:r>
      <w:r>
        <w:t>деятельности:</w:t>
      </w:r>
    </w:p>
    <w:p w14:paraId="09F10C1C">
      <w:pPr>
        <w:pStyle w:val="11"/>
        <w:tabs>
          <w:tab w:val="left" w:pos="851"/>
        </w:tabs>
        <w:spacing w:line="240" w:lineRule="auto"/>
        <w:ind w:left="0" w:firstLine="851"/>
        <w:rPr>
          <w:rFonts w:ascii="Times New Roman" w:hAnsi="Times New Roman" w:cs="Times New Roman"/>
          <w:sz w:val="24"/>
          <w:szCs w:val="24"/>
        </w:rPr>
      </w:pPr>
      <w:r>
        <w:rPr>
          <w:rFonts w:ascii="Times New Roman" w:hAnsi="Times New Roman" w:cs="Times New Roman"/>
          <w:b/>
          <w:sz w:val="24"/>
          <w:szCs w:val="24"/>
        </w:rPr>
        <w:t>Совместное</w:t>
      </w:r>
      <w:r>
        <w:rPr>
          <w:rFonts w:ascii="Times New Roman" w:hAnsi="Times New Roman" w:cs="Times New Roman"/>
          <w:b/>
          <w:spacing w:val="1"/>
          <w:sz w:val="24"/>
          <w:szCs w:val="24"/>
        </w:rPr>
        <w:t xml:space="preserve"> </w:t>
      </w:r>
      <w:r>
        <w:rPr>
          <w:rFonts w:ascii="Times New Roman" w:hAnsi="Times New Roman" w:cs="Times New Roman"/>
          <w:b/>
          <w:sz w:val="24"/>
          <w:szCs w:val="24"/>
        </w:rPr>
        <w:t>оформление</w:t>
      </w:r>
      <w:r>
        <w:rPr>
          <w:rFonts w:ascii="Times New Roman" w:hAnsi="Times New Roman" w:cs="Times New Roman"/>
          <w:b/>
          <w:spacing w:val="1"/>
          <w:sz w:val="24"/>
          <w:szCs w:val="24"/>
        </w:rPr>
        <w:t xml:space="preserve"> </w:t>
      </w:r>
      <w:r>
        <w:rPr>
          <w:rFonts w:ascii="Times New Roman" w:hAnsi="Times New Roman" w:cs="Times New Roman"/>
          <w:b/>
          <w:sz w:val="24"/>
          <w:szCs w:val="24"/>
        </w:rPr>
        <w:t>интерьера</w:t>
      </w:r>
      <w:r>
        <w:rPr>
          <w:rFonts w:ascii="Times New Roman" w:hAnsi="Times New Roman" w:cs="Times New Roman"/>
          <w:b/>
          <w:spacing w:val="1"/>
          <w:sz w:val="24"/>
          <w:szCs w:val="24"/>
        </w:rPr>
        <w:t xml:space="preserve"> </w:t>
      </w:r>
      <w:r>
        <w:rPr>
          <w:rFonts w:ascii="Times New Roman" w:hAnsi="Times New Roman" w:cs="Times New Roman"/>
          <w:b/>
          <w:sz w:val="24"/>
          <w:szCs w:val="24"/>
        </w:rPr>
        <w:t>группы.</w:t>
      </w:r>
      <w:r>
        <w:rPr>
          <w:rFonts w:ascii="Times New Roman" w:hAnsi="Times New Roman" w:cs="Times New Roman"/>
          <w:b/>
          <w:spacing w:val="1"/>
          <w:sz w:val="24"/>
          <w:szCs w:val="24"/>
        </w:rPr>
        <w:t xml:space="preserve"> </w:t>
      </w:r>
      <w:r>
        <w:rPr>
          <w:rFonts w:ascii="Times New Roman" w:hAnsi="Times New Roman" w:cs="Times New Roman"/>
          <w:sz w:val="24"/>
          <w:szCs w:val="24"/>
        </w:rPr>
        <w:t>Дети</w:t>
      </w:r>
      <w:r>
        <w:rPr>
          <w:rFonts w:ascii="Times New Roman" w:hAnsi="Times New Roman" w:cs="Times New Roman"/>
          <w:spacing w:val="1"/>
          <w:sz w:val="24"/>
          <w:szCs w:val="24"/>
        </w:rPr>
        <w:t xml:space="preserve"> </w:t>
      </w:r>
      <w:r>
        <w:rPr>
          <w:rFonts w:ascii="Times New Roman" w:hAnsi="Times New Roman" w:cs="Times New Roman"/>
          <w:sz w:val="24"/>
          <w:szCs w:val="24"/>
        </w:rPr>
        <w:t>совместно</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педагогами</w:t>
      </w:r>
      <w:r>
        <w:rPr>
          <w:rFonts w:ascii="Times New Roman" w:hAnsi="Times New Roman" w:cs="Times New Roman"/>
          <w:spacing w:val="1"/>
          <w:sz w:val="24"/>
          <w:szCs w:val="24"/>
        </w:rPr>
        <w:t xml:space="preserve"> </w:t>
      </w:r>
      <w:r>
        <w:rPr>
          <w:rFonts w:ascii="Times New Roman" w:hAnsi="Times New Roman" w:cs="Times New Roman"/>
          <w:sz w:val="24"/>
          <w:szCs w:val="24"/>
        </w:rPr>
        <w:t>оформляют</w:t>
      </w:r>
      <w:r>
        <w:rPr>
          <w:rFonts w:ascii="Times New Roman" w:hAnsi="Times New Roman" w:cs="Times New Roman"/>
          <w:spacing w:val="1"/>
          <w:sz w:val="24"/>
          <w:szCs w:val="24"/>
        </w:rPr>
        <w:t xml:space="preserve"> </w:t>
      </w:r>
      <w:r>
        <w:rPr>
          <w:rFonts w:ascii="Times New Roman" w:hAnsi="Times New Roman" w:cs="Times New Roman"/>
          <w:sz w:val="24"/>
          <w:szCs w:val="24"/>
        </w:rPr>
        <w:t>Центры</w:t>
      </w:r>
      <w:r>
        <w:rPr>
          <w:rFonts w:ascii="Times New Roman" w:hAnsi="Times New Roman" w:cs="Times New Roman"/>
          <w:spacing w:val="1"/>
          <w:sz w:val="24"/>
          <w:szCs w:val="24"/>
        </w:rPr>
        <w:t xml:space="preserve"> </w:t>
      </w:r>
      <w:r>
        <w:rPr>
          <w:rFonts w:ascii="Times New Roman" w:hAnsi="Times New Roman" w:cs="Times New Roman"/>
          <w:sz w:val="24"/>
          <w:szCs w:val="24"/>
        </w:rPr>
        <w:t>активности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группе.</w:t>
      </w:r>
      <w:r>
        <w:rPr>
          <w:rFonts w:ascii="Times New Roman" w:hAnsi="Times New Roman" w:cs="Times New Roman"/>
          <w:spacing w:val="1"/>
          <w:sz w:val="24"/>
          <w:szCs w:val="24"/>
        </w:rPr>
        <w:t xml:space="preserve"> </w:t>
      </w:r>
      <w:r>
        <w:rPr>
          <w:rFonts w:ascii="Times New Roman" w:hAnsi="Times New Roman" w:cs="Times New Roman"/>
          <w:sz w:val="24"/>
          <w:szCs w:val="24"/>
        </w:rPr>
        <w:t>Например,</w:t>
      </w:r>
      <w:r>
        <w:rPr>
          <w:rFonts w:ascii="Times New Roman" w:hAnsi="Times New Roman" w:cs="Times New Roman"/>
          <w:spacing w:val="1"/>
          <w:sz w:val="24"/>
          <w:szCs w:val="24"/>
        </w:rPr>
        <w:t xml:space="preserve"> </w:t>
      </w:r>
      <w:r>
        <w:rPr>
          <w:rFonts w:ascii="Times New Roman" w:hAnsi="Times New Roman" w:cs="Times New Roman"/>
          <w:sz w:val="24"/>
          <w:szCs w:val="24"/>
        </w:rPr>
        <w:t>изготавливают</w:t>
      </w:r>
      <w:r>
        <w:rPr>
          <w:rFonts w:ascii="Times New Roman" w:hAnsi="Times New Roman" w:cs="Times New Roman"/>
          <w:spacing w:val="1"/>
          <w:sz w:val="24"/>
          <w:szCs w:val="24"/>
        </w:rPr>
        <w:t xml:space="preserve"> </w:t>
      </w:r>
      <w:r>
        <w:rPr>
          <w:rFonts w:ascii="Times New Roman" w:hAnsi="Times New Roman" w:cs="Times New Roman"/>
          <w:sz w:val="24"/>
          <w:szCs w:val="24"/>
        </w:rPr>
        <w:t>«книжки-малышки»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«Уголок</w:t>
      </w:r>
      <w:r>
        <w:rPr>
          <w:rFonts w:ascii="Times New Roman" w:hAnsi="Times New Roman" w:cs="Times New Roman"/>
          <w:spacing w:val="1"/>
          <w:sz w:val="24"/>
          <w:szCs w:val="24"/>
        </w:rPr>
        <w:t xml:space="preserve"> </w:t>
      </w:r>
      <w:r>
        <w:rPr>
          <w:rFonts w:ascii="Times New Roman" w:hAnsi="Times New Roman" w:cs="Times New Roman"/>
          <w:sz w:val="24"/>
          <w:szCs w:val="24"/>
        </w:rPr>
        <w:t>книги»,</w:t>
      </w:r>
      <w:r>
        <w:rPr>
          <w:rFonts w:ascii="Times New Roman" w:hAnsi="Times New Roman" w:cs="Times New Roman"/>
          <w:spacing w:val="1"/>
          <w:sz w:val="24"/>
          <w:szCs w:val="24"/>
        </w:rPr>
        <w:t xml:space="preserve"> </w:t>
      </w:r>
      <w:r>
        <w:rPr>
          <w:rFonts w:ascii="Times New Roman" w:hAnsi="Times New Roman" w:cs="Times New Roman"/>
          <w:sz w:val="24"/>
          <w:szCs w:val="24"/>
        </w:rPr>
        <w:t>лепят</w:t>
      </w:r>
      <w:r>
        <w:rPr>
          <w:rFonts w:ascii="Times New Roman" w:hAnsi="Times New Roman" w:cs="Times New Roman"/>
          <w:spacing w:val="1"/>
          <w:sz w:val="24"/>
          <w:szCs w:val="24"/>
        </w:rPr>
        <w:t xml:space="preserve"> </w:t>
      </w:r>
      <w:r>
        <w:rPr>
          <w:rFonts w:ascii="Times New Roman" w:hAnsi="Times New Roman" w:cs="Times New Roman"/>
          <w:sz w:val="24"/>
          <w:szCs w:val="24"/>
        </w:rPr>
        <w:t>посуду</w:t>
      </w:r>
      <w:r>
        <w:rPr>
          <w:rFonts w:ascii="Times New Roman" w:hAnsi="Times New Roman" w:cs="Times New Roman"/>
          <w:spacing w:val="70"/>
          <w:sz w:val="24"/>
          <w:szCs w:val="24"/>
        </w:rPr>
        <w:t xml:space="preserve"> </w:t>
      </w:r>
      <w:r>
        <w:rPr>
          <w:rFonts w:ascii="Times New Roman" w:hAnsi="Times New Roman" w:cs="Times New Roman"/>
          <w:sz w:val="24"/>
          <w:szCs w:val="24"/>
        </w:rPr>
        <w:t>для</w:t>
      </w:r>
      <w:r>
        <w:rPr>
          <w:rFonts w:ascii="Times New Roman" w:hAnsi="Times New Roman" w:cs="Times New Roman"/>
          <w:spacing w:val="1"/>
          <w:sz w:val="24"/>
          <w:szCs w:val="24"/>
        </w:rPr>
        <w:t xml:space="preserve"> </w:t>
      </w:r>
      <w:r>
        <w:rPr>
          <w:rFonts w:ascii="Times New Roman" w:hAnsi="Times New Roman" w:cs="Times New Roman"/>
          <w:sz w:val="24"/>
          <w:szCs w:val="24"/>
        </w:rPr>
        <w:t>кукол в «Кукольный уголок», делают стаканчики для карандашей и кисточек</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«Центр</w:t>
      </w:r>
      <w:r>
        <w:rPr>
          <w:rFonts w:ascii="Times New Roman" w:hAnsi="Times New Roman" w:cs="Times New Roman"/>
          <w:spacing w:val="1"/>
          <w:sz w:val="24"/>
          <w:szCs w:val="24"/>
        </w:rPr>
        <w:t xml:space="preserve"> творчества</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т.д.</w:t>
      </w:r>
    </w:p>
    <w:p w14:paraId="72530495">
      <w:pPr>
        <w:pStyle w:val="11"/>
        <w:tabs>
          <w:tab w:val="left" w:pos="851"/>
        </w:tabs>
        <w:spacing w:line="240" w:lineRule="auto"/>
        <w:ind w:left="0" w:firstLine="851"/>
        <w:rPr>
          <w:rFonts w:ascii="Times New Roman" w:hAnsi="Times New Roman" w:cs="Times New Roman"/>
          <w:sz w:val="24"/>
          <w:szCs w:val="24"/>
        </w:rPr>
      </w:pPr>
      <w:r>
        <w:rPr>
          <w:rFonts w:ascii="Times New Roman" w:hAnsi="Times New Roman" w:cs="Times New Roman"/>
          <w:b/>
          <w:sz w:val="24"/>
          <w:szCs w:val="24"/>
        </w:rPr>
        <w:t>Воспитательная</w:t>
      </w:r>
      <w:r>
        <w:rPr>
          <w:rFonts w:ascii="Times New Roman" w:hAnsi="Times New Roman" w:cs="Times New Roman"/>
          <w:b/>
          <w:spacing w:val="1"/>
          <w:sz w:val="24"/>
          <w:szCs w:val="24"/>
        </w:rPr>
        <w:t xml:space="preserve"> </w:t>
      </w:r>
      <w:r>
        <w:rPr>
          <w:rFonts w:ascii="Times New Roman" w:hAnsi="Times New Roman" w:cs="Times New Roman"/>
          <w:b/>
          <w:sz w:val="24"/>
          <w:szCs w:val="24"/>
        </w:rPr>
        <w:t>ценность</w:t>
      </w:r>
      <w:r>
        <w:rPr>
          <w:rFonts w:ascii="Times New Roman" w:hAnsi="Times New Roman" w:cs="Times New Roman"/>
          <w:b/>
          <w:spacing w:val="1"/>
          <w:sz w:val="24"/>
          <w:szCs w:val="24"/>
        </w:rPr>
        <w:t xml:space="preserve"> </w:t>
      </w:r>
      <w:r>
        <w:rPr>
          <w:rFonts w:ascii="Times New Roman" w:hAnsi="Times New Roman" w:cs="Times New Roman"/>
          <w:sz w:val="24"/>
          <w:szCs w:val="24"/>
        </w:rPr>
        <w:t>заключается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том,</w:t>
      </w:r>
      <w:r>
        <w:rPr>
          <w:rFonts w:ascii="Times New Roman" w:hAnsi="Times New Roman" w:cs="Times New Roman"/>
          <w:spacing w:val="1"/>
          <w:sz w:val="24"/>
          <w:szCs w:val="24"/>
        </w:rPr>
        <w:t xml:space="preserve"> </w:t>
      </w:r>
      <w:r>
        <w:rPr>
          <w:rFonts w:ascii="Times New Roman" w:hAnsi="Times New Roman" w:cs="Times New Roman"/>
          <w:sz w:val="24"/>
          <w:szCs w:val="24"/>
        </w:rPr>
        <w:t>что</w:t>
      </w:r>
      <w:r>
        <w:rPr>
          <w:rFonts w:ascii="Times New Roman" w:hAnsi="Times New Roman" w:cs="Times New Roman"/>
          <w:spacing w:val="1"/>
          <w:sz w:val="24"/>
          <w:szCs w:val="24"/>
        </w:rPr>
        <w:t xml:space="preserve"> </w:t>
      </w:r>
      <w:r>
        <w:rPr>
          <w:rFonts w:ascii="Times New Roman" w:hAnsi="Times New Roman" w:cs="Times New Roman"/>
          <w:sz w:val="24"/>
          <w:szCs w:val="24"/>
        </w:rPr>
        <w:t>дети</w:t>
      </w:r>
      <w:r>
        <w:rPr>
          <w:rFonts w:ascii="Times New Roman" w:hAnsi="Times New Roman" w:cs="Times New Roman"/>
          <w:spacing w:val="1"/>
          <w:sz w:val="24"/>
          <w:szCs w:val="24"/>
        </w:rPr>
        <w:t xml:space="preserve"> </w:t>
      </w:r>
      <w:r>
        <w:rPr>
          <w:rFonts w:ascii="Times New Roman" w:hAnsi="Times New Roman" w:cs="Times New Roman"/>
          <w:sz w:val="24"/>
          <w:szCs w:val="24"/>
        </w:rPr>
        <w:t>сначала</w:t>
      </w:r>
      <w:r>
        <w:rPr>
          <w:rFonts w:ascii="Times New Roman" w:hAnsi="Times New Roman" w:cs="Times New Roman"/>
          <w:spacing w:val="1"/>
          <w:sz w:val="24"/>
          <w:szCs w:val="24"/>
        </w:rPr>
        <w:t xml:space="preserve"> </w:t>
      </w:r>
      <w:r>
        <w:rPr>
          <w:rFonts w:ascii="Times New Roman" w:hAnsi="Times New Roman" w:cs="Times New Roman"/>
          <w:sz w:val="24"/>
          <w:szCs w:val="24"/>
        </w:rPr>
        <w:t>изготавливают</w:t>
      </w:r>
      <w:r>
        <w:rPr>
          <w:rFonts w:ascii="Times New Roman" w:hAnsi="Times New Roman" w:cs="Times New Roman"/>
          <w:spacing w:val="1"/>
          <w:sz w:val="24"/>
          <w:szCs w:val="24"/>
        </w:rPr>
        <w:t xml:space="preserve"> </w:t>
      </w:r>
      <w:r>
        <w:rPr>
          <w:rFonts w:ascii="Times New Roman" w:hAnsi="Times New Roman" w:cs="Times New Roman"/>
          <w:sz w:val="24"/>
          <w:szCs w:val="24"/>
        </w:rPr>
        <w:t>какие-то</w:t>
      </w:r>
      <w:r>
        <w:rPr>
          <w:rFonts w:ascii="Times New Roman" w:hAnsi="Times New Roman" w:cs="Times New Roman"/>
          <w:spacing w:val="1"/>
          <w:sz w:val="24"/>
          <w:szCs w:val="24"/>
        </w:rPr>
        <w:t xml:space="preserve"> </w:t>
      </w:r>
      <w:r>
        <w:rPr>
          <w:rFonts w:ascii="Times New Roman" w:hAnsi="Times New Roman" w:cs="Times New Roman"/>
          <w:sz w:val="24"/>
          <w:szCs w:val="24"/>
        </w:rPr>
        <w:t>предметы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затем</w:t>
      </w:r>
      <w:r>
        <w:rPr>
          <w:rFonts w:ascii="Times New Roman" w:hAnsi="Times New Roman" w:cs="Times New Roman"/>
          <w:spacing w:val="1"/>
          <w:sz w:val="24"/>
          <w:szCs w:val="24"/>
        </w:rPr>
        <w:t xml:space="preserve"> </w:t>
      </w:r>
      <w:r>
        <w:rPr>
          <w:rFonts w:ascii="Times New Roman" w:hAnsi="Times New Roman" w:cs="Times New Roman"/>
          <w:sz w:val="24"/>
          <w:szCs w:val="24"/>
        </w:rPr>
        <w:t>применяют</w:t>
      </w:r>
      <w:r>
        <w:rPr>
          <w:rFonts w:ascii="Times New Roman" w:hAnsi="Times New Roman" w:cs="Times New Roman"/>
          <w:spacing w:val="1"/>
          <w:sz w:val="24"/>
          <w:szCs w:val="24"/>
        </w:rPr>
        <w:t xml:space="preserve"> </w:t>
      </w:r>
      <w:r>
        <w:rPr>
          <w:rFonts w:ascii="Times New Roman" w:hAnsi="Times New Roman" w:cs="Times New Roman"/>
          <w:sz w:val="24"/>
          <w:szCs w:val="24"/>
        </w:rPr>
        <w:t>их</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процессе</w:t>
      </w:r>
      <w:r>
        <w:rPr>
          <w:rFonts w:ascii="Times New Roman" w:hAnsi="Times New Roman" w:cs="Times New Roman"/>
          <w:spacing w:val="-67"/>
          <w:sz w:val="24"/>
          <w:szCs w:val="24"/>
        </w:rPr>
        <w:t xml:space="preserve"> </w:t>
      </w:r>
      <w:r>
        <w:rPr>
          <w:rFonts w:ascii="Times New Roman" w:hAnsi="Times New Roman" w:cs="Times New Roman"/>
          <w:sz w:val="24"/>
          <w:szCs w:val="24"/>
        </w:rPr>
        <w:t>различных</w:t>
      </w:r>
      <w:r>
        <w:rPr>
          <w:rFonts w:ascii="Times New Roman" w:hAnsi="Times New Roman" w:cs="Times New Roman"/>
          <w:spacing w:val="1"/>
          <w:sz w:val="24"/>
          <w:szCs w:val="24"/>
        </w:rPr>
        <w:t xml:space="preserve"> </w:t>
      </w:r>
      <w:r>
        <w:rPr>
          <w:rFonts w:ascii="Times New Roman" w:hAnsi="Times New Roman" w:cs="Times New Roman"/>
          <w:sz w:val="24"/>
          <w:szCs w:val="24"/>
        </w:rPr>
        <w:t>видов</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Таким</w:t>
      </w:r>
      <w:r>
        <w:rPr>
          <w:rFonts w:ascii="Times New Roman" w:hAnsi="Times New Roman" w:cs="Times New Roman"/>
          <w:spacing w:val="1"/>
          <w:sz w:val="24"/>
          <w:szCs w:val="24"/>
        </w:rPr>
        <w:t xml:space="preserve"> </w:t>
      </w:r>
      <w:r>
        <w:rPr>
          <w:rFonts w:ascii="Times New Roman" w:hAnsi="Times New Roman" w:cs="Times New Roman"/>
          <w:sz w:val="24"/>
          <w:szCs w:val="24"/>
        </w:rPr>
        <w:t>образом,</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дошкольники</w:t>
      </w:r>
      <w:r>
        <w:rPr>
          <w:rFonts w:ascii="Times New Roman" w:hAnsi="Times New Roman" w:cs="Times New Roman"/>
          <w:spacing w:val="1"/>
          <w:sz w:val="24"/>
          <w:szCs w:val="24"/>
        </w:rPr>
        <w:t xml:space="preserve"> </w:t>
      </w:r>
      <w:r>
        <w:rPr>
          <w:rFonts w:ascii="Times New Roman" w:hAnsi="Times New Roman" w:cs="Times New Roman"/>
          <w:sz w:val="24"/>
          <w:szCs w:val="24"/>
        </w:rPr>
        <w:t>осознают</w:t>
      </w:r>
      <w:r>
        <w:rPr>
          <w:rFonts w:ascii="Times New Roman" w:hAnsi="Times New Roman" w:cs="Times New Roman"/>
          <w:spacing w:val="1"/>
          <w:sz w:val="24"/>
          <w:szCs w:val="24"/>
        </w:rPr>
        <w:t xml:space="preserve"> </w:t>
      </w:r>
      <w:r>
        <w:rPr>
          <w:rFonts w:ascii="Times New Roman" w:hAnsi="Times New Roman" w:cs="Times New Roman"/>
          <w:sz w:val="24"/>
          <w:szCs w:val="24"/>
        </w:rPr>
        <w:t>полезность</w:t>
      </w:r>
      <w:r>
        <w:rPr>
          <w:rFonts w:ascii="Times New Roman" w:hAnsi="Times New Roman" w:cs="Times New Roman"/>
          <w:spacing w:val="-2"/>
          <w:sz w:val="24"/>
          <w:szCs w:val="24"/>
        </w:rPr>
        <w:t xml:space="preserve"> </w:t>
      </w:r>
      <w:r>
        <w:rPr>
          <w:rFonts w:ascii="Times New Roman" w:hAnsi="Times New Roman" w:cs="Times New Roman"/>
          <w:sz w:val="24"/>
          <w:szCs w:val="24"/>
        </w:rPr>
        <w:t>своего</w:t>
      </w:r>
      <w:r>
        <w:rPr>
          <w:rFonts w:ascii="Times New Roman" w:hAnsi="Times New Roman" w:cs="Times New Roman"/>
          <w:spacing w:val="1"/>
          <w:sz w:val="24"/>
          <w:szCs w:val="24"/>
        </w:rPr>
        <w:t xml:space="preserve"> </w:t>
      </w:r>
      <w:r>
        <w:rPr>
          <w:rFonts w:ascii="Times New Roman" w:hAnsi="Times New Roman" w:cs="Times New Roman"/>
          <w:sz w:val="24"/>
          <w:szCs w:val="24"/>
        </w:rPr>
        <w:t>труда.</w:t>
      </w:r>
    </w:p>
    <w:p w14:paraId="1ACA6C2D">
      <w:pPr>
        <w:pStyle w:val="11"/>
        <w:tabs>
          <w:tab w:val="left" w:pos="851"/>
        </w:tabs>
        <w:spacing w:line="240" w:lineRule="auto"/>
        <w:ind w:left="0" w:firstLine="851"/>
        <w:rPr>
          <w:rFonts w:ascii="Times New Roman" w:hAnsi="Times New Roman" w:cs="Times New Roman"/>
          <w:sz w:val="24"/>
          <w:szCs w:val="24"/>
        </w:rPr>
      </w:pPr>
      <w:r>
        <w:rPr>
          <w:rFonts w:ascii="Times New Roman" w:hAnsi="Times New Roman" w:cs="Times New Roman"/>
          <w:b/>
          <w:sz w:val="24"/>
          <w:szCs w:val="24"/>
        </w:rPr>
        <w:t>Совместное</w:t>
      </w:r>
      <w:r>
        <w:rPr>
          <w:rFonts w:ascii="Times New Roman" w:hAnsi="Times New Roman" w:cs="Times New Roman"/>
          <w:b/>
          <w:spacing w:val="1"/>
          <w:sz w:val="24"/>
          <w:szCs w:val="24"/>
        </w:rPr>
        <w:t xml:space="preserve"> </w:t>
      </w:r>
      <w:r>
        <w:rPr>
          <w:rFonts w:ascii="Times New Roman" w:hAnsi="Times New Roman" w:cs="Times New Roman"/>
          <w:b/>
          <w:sz w:val="24"/>
          <w:szCs w:val="24"/>
        </w:rPr>
        <w:t>оформление</w:t>
      </w:r>
      <w:r>
        <w:rPr>
          <w:rFonts w:ascii="Times New Roman" w:hAnsi="Times New Roman" w:cs="Times New Roman"/>
          <w:b/>
          <w:spacing w:val="1"/>
          <w:sz w:val="24"/>
          <w:szCs w:val="24"/>
        </w:rPr>
        <w:t xml:space="preserve"> </w:t>
      </w:r>
      <w:r>
        <w:rPr>
          <w:rFonts w:ascii="Times New Roman" w:hAnsi="Times New Roman" w:cs="Times New Roman"/>
          <w:b/>
          <w:sz w:val="24"/>
          <w:szCs w:val="24"/>
        </w:rPr>
        <w:t>помещений</w:t>
      </w:r>
      <w:r>
        <w:rPr>
          <w:rFonts w:ascii="Times New Roman" w:hAnsi="Times New Roman" w:cs="Times New Roman"/>
          <w:b/>
          <w:spacing w:val="1"/>
          <w:sz w:val="24"/>
          <w:szCs w:val="24"/>
        </w:rPr>
        <w:t xml:space="preserve"> </w:t>
      </w:r>
      <w:r>
        <w:rPr>
          <w:rFonts w:ascii="Times New Roman" w:hAnsi="Times New Roman" w:cs="Times New Roman"/>
          <w:b/>
          <w:sz w:val="24"/>
          <w:szCs w:val="24"/>
        </w:rPr>
        <w:t>ДОУ.</w:t>
      </w:r>
      <w:r>
        <w:rPr>
          <w:rFonts w:ascii="Times New Roman" w:hAnsi="Times New Roman" w:cs="Times New Roman"/>
          <w:b/>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коридорах,</w:t>
      </w:r>
      <w:r>
        <w:rPr>
          <w:rFonts w:ascii="Times New Roman" w:hAnsi="Times New Roman" w:cs="Times New Roman"/>
          <w:spacing w:val="1"/>
          <w:sz w:val="24"/>
          <w:szCs w:val="24"/>
        </w:rPr>
        <w:t xml:space="preserve"> </w:t>
      </w:r>
      <w:r>
        <w:rPr>
          <w:rFonts w:ascii="Times New Roman" w:hAnsi="Times New Roman" w:cs="Times New Roman"/>
          <w:sz w:val="24"/>
          <w:szCs w:val="24"/>
        </w:rPr>
        <w:t>лестничных</w:t>
      </w:r>
      <w:r>
        <w:rPr>
          <w:rFonts w:ascii="Times New Roman" w:hAnsi="Times New Roman" w:cs="Times New Roman"/>
          <w:spacing w:val="1"/>
          <w:sz w:val="24"/>
          <w:szCs w:val="24"/>
        </w:rPr>
        <w:t xml:space="preserve"> </w:t>
      </w:r>
      <w:r>
        <w:rPr>
          <w:rFonts w:ascii="Times New Roman" w:hAnsi="Times New Roman" w:cs="Times New Roman"/>
          <w:sz w:val="24"/>
          <w:szCs w:val="24"/>
        </w:rPr>
        <w:t>пролетах</w:t>
      </w:r>
      <w:r>
        <w:rPr>
          <w:rFonts w:ascii="Times New Roman" w:hAnsi="Times New Roman" w:cs="Times New Roman"/>
          <w:spacing w:val="1"/>
          <w:sz w:val="24"/>
          <w:szCs w:val="24"/>
        </w:rPr>
        <w:t xml:space="preserve"> </w:t>
      </w:r>
      <w:r>
        <w:rPr>
          <w:rFonts w:ascii="Times New Roman" w:hAnsi="Times New Roman" w:cs="Times New Roman"/>
          <w:sz w:val="24"/>
          <w:szCs w:val="24"/>
        </w:rPr>
        <w:t>детского</w:t>
      </w:r>
      <w:r>
        <w:rPr>
          <w:rFonts w:ascii="Times New Roman" w:hAnsi="Times New Roman" w:cs="Times New Roman"/>
          <w:spacing w:val="1"/>
          <w:sz w:val="24"/>
          <w:szCs w:val="24"/>
        </w:rPr>
        <w:t xml:space="preserve"> </w:t>
      </w:r>
      <w:r>
        <w:rPr>
          <w:rFonts w:ascii="Times New Roman" w:hAnsi="Times New Roman" w:cs="Times New Roman"/>
          <w:sz w:val="24"/>
          <w:szCs w:val="24"/>
        </w:rPr>
        <w:t>сада</w:t>
      </w:r>
      <w:r>
        <w:rPr>
          <w:rFonts w:ascii="Times New Roman" w:hAnsi="Times New Roman" w:cs="Times New Roman"/>
          <w:spacing w:val="1"/>
          <w:sz w:val="24"/>
          <w:szCs w:val="24"/>
        </w:rPr>
        <w:t xml:space="preserve"> </w:t>
      </w:r>
      <w:r>
        <w:rPr>
          <w:rFonts w:ascii="Times New Roman" w:hAnsi="Times New Roman" w:cs="Times New Roman"/>
          <w:sz w:val="24"/>
          <w:szCs w:val="24"/>
        </w:rPr>
        <w:t>традиционно</w:t>
      </w:r>
      <w:r>
        <w:rPr>
          <w:rFonts w:ascii="Times New Roman" w:hAnsi="Times New Roman" w:cs="Times New Roman"/>
          <w:spacing w:val="1"/>
          <w:sz w:val="24"/>
          <w:szCs w:val="24"/>
        </w:rPr>
        <w:t xml:space="preserve"> </w:t>
      </w:r>
      <w:r>
        <w:rPr>
          <w:rFonts w:ascii="Times New Roman" w:hAnsi="Times New Roman" w:cs="Times New Roman"/>
          <w:sz w:val="24"/>
          <w:szCs w:val="24"/>
        </w:rPr>
        <w:t>оформляются</w:t>
      </w:r>
      <w:r>
        <w:rPr>
          <w:rFonts w:ascii="Times New Roman" w:hAnsi="Times New Roman" w:cs="Times New Roman"/>
          <w:spacing w:val="1"/>
          <w:sz w:val="24"/>
          <w:szCs w:val="24"/>
        </w:rPr>
        <w:t xml:space="preserve"> </w:t>
      </w:r>
      <w:r>
        <w:rPr>
          <w:rFonts w:ascii="Times New Roman" w:hAnsi="Times New Roman" w:cs="Times New Roman"/>
          <w:sz w:val="24"/>
          <w:szCs w:val="24"/>
        </w:rPr>
        <w:t>фотовыставки,</w:t>
      </w:r>
      <w:r>
        <w:rPr>
          <w:rFonts w:ascii="Times New Roman" w:hAnsi="Times New Roman" w:cs="Times New Roman"/>
          <w:spacing w:val="1"/>
          <w:sz w:val="24"/>
          <w:szCs w:val="24"/>
        </w:rPr>
        <w:t xml:space="preserve"> </w:t>
      </w:r>
      <w:r>
        <w:rPr>
          <w:rFonts w:ascii="Times New Roman" w:hAnsi="Times New Roman" w:cs="Times New Roman"/>
          <w:sz w:val="24"/>
          <w:szCs w:val="24"/>
        </w:rPr>
        <w:t>экспозиции</w:t>
      </w:r>
      <w:r>
        <w:rPr>
          <w:rFonts w:ascii="Times New Roman" w:hAnsi="Times New Roman" w:cs="Times New Roman"/>
          <w:spacing w:val="1"/>
          <w:sz w:val="24"/>
          <w:szCs w:val="24"/>
        </w:rPr>
        <w:t xml:space="preserve"> </w:t>
      </w:r>
      <w:r>
        <w:rPr>
          <w:rFonts w:ascii="Times New Roman" w:hAnsi="Times New Roman" w:cs="Times New Roman"/>
          <w:sz w:val="24"/>
          <w:szCs w:val="24"/>
        </w:rPr>
        <w:t>рисунков и</w:t>
      </w:r>
      <w:r>
        <w:rPr>
          <w:rFonts w:ascii="Times New Roman" w:hAnsi="Times New Roman" w:cs="Times New Roman"/>
          <w:spacing w:val="1"/>
          <w:sz w:val="24"/>
          <w:szCs w:val="24"/>
        </w:rPr>
        <w:t xml:space="preserve"> </w:t>
      </w:r>
      <w:r>
        <w:rPr>
          <w:rFonts w:ascii="Times New Roman" w:hAnsi="Times New Roman" w:cs="Times New Roman"/>
          <w:sz w:val="24"/>
          <w:szCs w:val="24"/>
        </w:rPr>
        <w:t>поделок</w:t>
      </w:r>
      <w:r>
        <w:rPr>
          <w:rFonts w:ascii="Times New Roman" w:hAnsi="Times New Roman" w:cs="Times New Roman"/>
          <w:spacing w:val="1"/>
          <w:sz w:val="24"/>
          <w:szCs w:val="24"/>
        </w:rPr>
        <w:t xml:space="preserve"> </w:t>
      </w:r>
      <w:r>
        <w:rPr>
          <w:rFonts w:ascii="Times New Roman" w:hAnsi="Times New Roman" w:cs="Times New Roman"/>
          <w:sz w:val="24"/>
          <w:szCs w:val="24"/>
        </w:rPr>
        <w:t>детей. Это позволяет воспитанникам реализовать свой творческий потенциал,</w:t>
      </w:r>
      <w:r>
        <w:rPr>
          <w:rFonts w:ascii="Times New Roman" w:hAnsi="Times New Roman" w:cs="Times New Roman"/>
          <w:spacing w:val="-67"/>
          <w:sz w:val="24"/>
          <w:szCs w:val="24"/>
        </w:rPr>
        <w:t xml:space="preserve"> </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также</w:t>
      </w:r>
      <w:r>
        <w:rPr>
          <w:rFonts w:ascii="Times New Roman" w:hAnsi="Times New Roman" w:cs="Times New Roman"/>
          <w:spacing w:val="-1"/>
          <w:sz w:val="24"/>
          <w:szCs w:val="24"/>
        </w:rPr>
        <w:t xml:space="preserve"> </w:t>
      </w:r>
      <w:r>
        <w:rPr>
          <w:rFonts w:ascii="Times New Roman" w:hAnsi="Times New Roman" w:cs="Times New Roman"/>
          <w:sz w:val="24"/>
          <w:szCs w:val="24"/>
        </w:rPr>
        <w:t>познакомиться с</w:t>
      </w:r>
      <w:r>
        <w:rPr>
          <w:rFonts w:ascii="Times New Roman" w:hAnsi="Times New Roman" w:cs="Times New Roman"/>
          <w:spacing w:val="-1"/>
          <w:sz w:val="24"/>
          <w:szCs w:val="24"/>
        </w:rPr>
        <w:t xml:space="preserve"> </w:t>
      </w:r>
      <w:r>
        <w:rPr>
          <w:rFonts w:ascii="Times New Roman" w:hAnsi="Times New Roman" w:cs="Times New Roman"/>
          <w:sz w:val="24"/>
          <w:szCs w:val="24"/>
        </w:rPr>
        <w:t>работами</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интересными</w:t>
      </w:r>
      <w:r>
        <w:rPr>
          <w:rFonts w:ascii="Times New Roman" w:hAnsi="Times New Roman" w:cs="Times New Roman"/>
          <w:spacing w:val="-2"/>
          <w:sz w:val="24"/>
          <w:szCs w:val="24"/>
        </w:rPr>
        <w:t xml:space="preserve"> </w:t>
      </w:r>
      <w:r>
        <w:rPr>
          <w:rFonts w:ascii="Times New Roman" w:hAnsi="Times New Roman" w:cs="Times New Roman"/>
          <w:sz w:val="24"/>
          <w:szCs w:val="24"/>
        </w:rPr>
        <w:t>делами</w:t>
      </w:r>
      <w:r>
        <w:rPr>
          <w:rFonts w:ascii="Times New Roman" w:hAnsi="Times New Roman" w:cs="Times New Roman"/>
          <w:spacing w:val="-2"/>
          <w:sz w:val="24"/>
          <w:szCs w:val="24"/>
        </w:rPr>
        <w:t xml:space="preserve"> </w:t>
      </w:r>
      <w:r>
        <w:rPr>
          <w:rFonts w:ascii="Times New Roman" w:hAnsi="Times New Roman" w:cs="Times New Roman"/>
          <w:sz w:val="24"/>
          <w:szCs w:val="24"/>
        </w:rPr>
        <w:t>других</w:t>
      </w:r>
      <w:r>
        <w:rPr>
          <w:rFonts w:ascii="Times New Roman" w:hAnsi="Times New Roman" w:cs="Times New Roman"/>
          <w:spacing w:val="-7"/>
          <w:sz w:val="24"/>
          <w:szCs w:val="24"/>
        </w:rPr>
        <w:t xml:space="preserve"> </w:t>
      </w:r>
      <w:r>
        <w:rPr>
          <w:rFonts w:ascii="Times New Roman" w:hAnsi="Times New Roman" w:cs="Times New Roman"/>
          <w:sz w:val="24"/>
          <w:szCs w:val="24"/>
        </w:rPr>
        <w:t>детей.</w:t>
      </w:r>
    </w:p>
    <w:p w14:paraId="66A81DE8">
      <w:pPr>
        <w:pStyle w:val="11"/>
        <w:tabs>
          <w:tab w:val="left" w:pos="851"/>
          <w:tab w:val="left" w:pos="1582"/>
        </w:tabs>
        <w:spacing w:line="240" w:lineRule="auto"/>
        <w:ind w:left="0" w:firstLine="851"/>
        <w:rPr>
          <w:rFonts w:ascii="Times New Roman" w:hAnsi="Times New Roman" w:cs="Times New Roman"/>
          <w:sz w:val="24"/>
          <w:szCs w:val="24"/>
        </w:rPr>
      </w:pPr>
      <w:r>
        <w:rPr>
          <w:rFonts w:ascii="Times New Roman" w:hAnsi="Times New Roman" w:cs="Times New Roman"/>
          <w:b/>
          <w:sz w:val="24"/>
          <w:szCs w:val="24"/>
        </w:rPr>
        <w:t xml:space="preserve">Событийный дизайн. </w:t>
      </w:r>
      <w:r>
        <w:rPr>
          <w:rFonts w:ascii="Times New Roman" w:hAnsi="Times New Roman" w:cs="Times New Roman"/>
          <w:sz w:val="24"/>
          <w:szCs w:val="24"/>
        </w:rPr>
        <w:t>Данная форма взаимодействия подразумевает</w:t>
      </w:r>
      <w:r>
        <w:rPr>
          <w:rFonts w:ascii="Times New Roman" w:hAnsi="Times New Roman" w:cs="Times New Roman"/>
          <w:spacing w:val="1"/>
          <w:sz w:val="24"/>
          <w:szCs w:val="24"/>
        </w:rPr>
        <w:t xml:space="preserve"> </w:t>
      </w:r>
      <w:r>
        <w:rPr>
          <w:rFonts w:ascii="Times New Roman" w:hAnsi="Times New Roman" w:cs="Times New Roman"/>
          <w:sz w:val="24"/>
          <w:szCs w:val="24"/>
        </w:rPr>
        <w:t>оформление предметно-пространственной среды ДОУ к значимым событиям</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праздникам.</w:t>
      </w:r>
      <w:r>
        <w:rPr>
          <w:rFonts w:ascii="Times New Roman" w:hAnsi="Times New Roman" w:cs="Times New Roman"/>
          <w:spacing w:val="1"/>
          <w:sz w:val="24"/>
          <w:szCs w:val="24"/>
        </w:rPr>
        <w:t xml:space="preserve"> </w:t>
      </w:r>
      <w:r>
        <w:rPr>
          <w:rFonts w:ascii="Times New Roman" w:hAnsi="Times New Roman" w:cs="Times New Roman"/>
          <w:sz w:val="24"/>
          <w:szCs w:val="24"/>
        </w:rPr>
        <w:t>Это</w:t>
      </w:r>
      <w:r>
        <w:rPr>
          <w:rFonts w:ascii="Times New Roman" w:hAnsi="Times New Roman" w:cs="Times New Roman"/>
          <w:spacing w:val="1"/>
          <w:sz w:val="24"/>
          <w:szCs w:val="24"/>
        </w:rPr>
        <w:t xml:space="preserve"> </w:t>
      </w:r>
      <w:r>
        <w:rPr>
          <w:rFonts w:ascii="Times New Roman" w:hAnsi="Times New Roman" w:cs="Times New Roman"/>
          <w:sz w:val="24"/>
          <w:szCs w:val="24"/>
        </w:rPr>
        <w:t>могут</w:t>
      </w:r>
      <w:r>
        <w:rPr>
          <w:rFonts w:ascii="Times New Roman" w:hAnsi="Times New Roman" w:cs="Times New Roman"/>
          <w:spacing w:val="1"/>
          <w:sz w:val="24"/>
          <w:szCs w:val="24"/>
        </w:rPr>
        <w:t xml:space="preserve"> </w:t>
      </w:r>
      <w:r>
        <w:rPr>
          <w:rFonts w:ascii="Times New Roman" w:hAnsi="Times New Roman" w:cs="Times New Roman"/>
          <w:sz w:val="24"/>
          <w:szCs w:val="24"/>
        </w:rPr>
        <w:t>быть: Новый</w:t>
      </w:r>
      <w:r>
        <w:rPr>
          <w:rFonts w:ascii="Times New Roman" w:hAnsi="Times New Roman" w:cs="Times New Roman"/>
          <w:spacing w:val="1"/>
          <w:sz w:val="24"/>
          <w:szCs w:val="24"/>
        </w:rPr>
        <w:t xml:space="preserve"> </w:t>
      </w:r>
      <w:r>
        <w:rPr>
          <w:rFonts w:ascii="Times New Roman" w:hAnsi="Times New Roman" w:cs="Times New Roman"/>
          <w:sz w:val="24"/>
          <w:szCs w:val="24"/>
        </w:rPr>
        <w:t>год,</w:t>
      </w:r>
      <w:r>
        <w:rPr>
          <w:rFonts w:ascii="Times New Roman" w:hAnsi="Times New Roman" w:cs="Times New Roman"/>
          <w:spacing w:val="1"/>
          <w:sz w:val="24"/>
          <w:szCs w:val="24"/>
        </w:rPr>
        <w:t xml:space="preserve"> </w:t>
      </w:r>
      <w:r>
        <w:rPr>
          <w:rFonts w:ascii="Times New Roman" w:hAnsi="Times New Roman" w:cs="Times New Roman"/>
          <w:sz w:val="24"/>
          <w:szCs w:val="24"/>
        </w:rPr>
        <w:t>День</w:t>
      </w:r>
      <w:r>
        <w:rPr>
          <w:rFonts w:ascii="Times New Roman" w:hAnsi="Times New Roman" w:cs="Times New Roman"/>
          <w:spacing w:val="1"/>
          <w:sz w:val="24"/>
          <w:szCs w:val="24"/>
        </w:rPr>
        <w:t xml:space="preserve"> </w:t>
      </w:r>
      <w:r>
        <w:rPr>
          <w:rFonts w:ascii="Times New Roman" w:hAnsi="Times New Roman" w:cs="Times New Roman"/>
          <w:sz w:val="24"/>
          <w:szCs w:val="24"/>
        </w:rPr>
        <w:t>Победы, День театра, День народного единства и другие конкретные событийные мероприятия. Дети</w:t>
      </w:r>
      <w:r>
        <w:rPr>
          <w:rFonts w:ascii="Times New Roman" w:hAnsi="Times New Roman" w:cs="Times New Roman"/>
          <w:spacing w:val="1"/>
          <w:sz w:val="24"/>
          <w:szCs w:val="24"/>
        </w:rPr>
        <w:t xml:space="preserve"> </w:t>
      </w:r>
      <w:r>
        <w:rPr>
          <w:rFonts w:ascii="Times New Roman" w:hAnsi="Times New Roman" w:cs="Times New Roman"/>
          <w:sz w:val="24"/>
          <w:szCs w:val="24"/>
        </w:rPr>
        <w:t>совместно</w:t>
      </w:r>
      <w:r>
        <w:rPr>
          <w:rFonts w:ascii="Times New Roman" w:hAnsi="Times New Roman" w:cs="Times New Roman"/>
          <w:spacing w:val="1"/>
          <w:sz w:val="24"/>
          <w:szCs w:val="24"/>
        </w:rPr>
        <w:t xml:space="preserve"> </w:t>
      </w:r>
      <w:r>
        <w:rPr>
          <w:rFonts w:ascii="Times New Roman" w:hAnsi="Times New Roman" w:cs="Times New Roman"/>
          <w:sz w:val="24"/>
          <w:szCs w:val="24"/>
        </w:rPr>
        <w:t>со</w:t>
      </w:r>
      <w:r>
        <w:rPr>
          <w:rFonts w:ascii="Times New Roman" w:hAnsi="Times New Roman" w:cs="Times New Roman"/>
          <w:spacing w:val="1"/>
          <w:sz w:val="24"/>
          <w:szCs w:val="24"/>
        </w:rPr>
        <w:t xml:space="preserve"> </w:t>
      </w:r>
      <w:r>
        <w:rPr>
          <w:rFonts w:ascii="Times New Roman" w:hAnsi="Times New Roman" w:cs="Times New Roman"/>
          <w:sz w:val="24"/>
          <w:szCs w:val="24"/>
        </w:rPr>
        <w:t>взрослыми</w:t>
      </w:r>
      <w:r>
        <w:rPr>
          <w:rFonts w:ascii="Times New Roman" w:hAnsi="Times New Roman" w:cs="Times New Roman"/>
          <w:spacing w:val="1"/>
          <w:sz w:val="24"/>
          <w:szCs w:val="24"/>
        </w:rPr>
        <w:t xml:space="preserve"> </w:t>
      </w:r>
      <w:r>
        <w:rPr>
          <w:rFonts w:ascii="Times New Roman" w:hAnsi="Times New Roman" w:cs="Times New Roman"/>
          <w:sz w:val="24"/>
          <w:szCs w:val="24"/>
        </w:rPr>
        <w:t>изготавливают</w:t>
      </w:r>
      <w:r>
        <w:rPr>
          <w:rFonts w:ascii="Times New Roman" w:hAnsi="Times New Roman" w:cs="Times New Roman"/>
          <w:spacing w:val="1"/>
          <w:sz w:val="24"/>
          <w:szCs w:val="24"/>
        </w:rPr>
        <w:t xml:space="preserve"> </w:t>
      </w:r>
      <w:r>
        <w:rPr>
          <w:rFonts w:ascii="Times New Roman" w:hAnsi="Times New Roman" w:cs="Times New Roman"/>
          <w:sz w:val="24"/>
          <w:szCs w:val="24"/>
        </w:rPr>
        <w:t>атрибуты,</w:t>
      </w:r>
      <w:r>
        <w:rPr>
          <w:rFonts w:ascii="Times New Roman" w:hAnsi="Times New Roman" w:cs="Times New Roman"/>
          <w:spacing w:val="1"/>
          <w:sz w:val="24"/>
          <w:szCs w:val="24"/>
        </w:rPr>
        <w:t xml:space="preserve"> </w:t>
      </w:r>
      <w:r>
        <w:rPr>
          <w:rFonts w:ascii="Times New Roman" w:hAnsi="Times New Roman" w:cs="Times New Roman"/>
          <w:sz w:val="24"/>
          <w:szCs w:val="24"/>
        </w:rPr>
        <w:t>подарки,</w:t>
      </w:r>
      <w:r>
        <w:rPr>
          <w:rFonts w:ascii="Times New Roman" w:hAnsi="Times New Roman" w:cs="Times New Roman"/>
          <w:spacing w:val="71"/>
          <w:sz w:val="24"/>
          <w:szCs w:val="24"/>
        </w:rPr>
        <w:t xml:space="preserve"> </w:t>
      </w:r>
      <w:r>
        <w:rPr>
          <w:rFonts w:ascii="Times New Roman" w:hAnsi="Times New Roman" w:cs="Times New Roman"/>
          <w:sz w:val="24"/>
          <w:szCs w:val="24"/>
        </w:rPr>
        <w:t>сувениры,</w:t>
      </w:r>
      <w:r>
        <w:rPr>
          <w:rFonts w:ascii="Times New Roman" w:hAnsi="Times New Roman" w:cs="Times New Roman"/>
          <w:spacing w:val="-67"/>
          <w:sz w:val="24"/>
          <w:szCs w:val="24"/>
        </w:rPr>
        <w:t xml:space="preserve"> </w:t>
      </w:r>
      <w:r>
        <w:rPr>
          <w:rFonts w:ascii="Times New Roman" w:hAnsi="Times New Roman" w:cs="Times New Roman"/>
          <w:sz w:val="24"/>
          <w:szCs w:val="24"/>
        </w:rPr>
        <w:t>рисуют</w:t>
      </w:r>
      <w:r>
        <w:rPr>
          <w:rFonts w:ascii="Times New Roman" w:hAnsi="Times New Roman" w:cs="Times New Roman"/>
          <w:spacing w:val="-1"/>
          <w:sz w:val="24"/>
          <w:szCs w:val="24"/>
        </w:rPr>
        <w:t xml:space="preserve"> </w:t>
      </w:r>
      <w:r>
        <w:rPr>
          <w:rFonts w:ascii="Times New Roman" w:hAnsi="Times New Roman" w:cs="Times New Roman"/>
          <w:sz w:val="24"/>
          <w:szCs w:val="24"/>
        </w:rPr>
        <w:t>открытки,</w:t>
      </w:r>
      <w:r>
        <w:rPr>
          <w:rFonts w:ascii="Times New Roman" w:hAnsi="Times New Roman" w:cs="Times New Roman"/>
          <w:spacing w:val="3"/>
          <w:sz w:val="24"/>
          <w:szCs w:val="24"/>
        </w:rPr>
        <w:t xml:space="preserve"> </w:t>
      </w:r>
      <w:r>
        <w:rPr>
          <w:rFonts w:ascii="Times New Roman" w:hAnsi="Times New Roman" w:cs="Times New Roman"/>
          <w:sz w:val="24"/>
          <w:szCs w:val="24"/>
        </w:rPr>
        <w:t>флажки,</w:t>
      </w:r>
      <w:r>
        <w:rPr>
          <w:rFonts w:ascii="Times New Roman" w:hAnsi="Times New Roman" w:cs="Times New Roman"/>
          <w:spacing w:val="2"/>
          <w:sz w:val="24"/>
          <w:szCs w:val="24"/>
        </w:rPr>
        <w:t xml:space="preserve"> </w:t>
      </w:r>
      <w:r>
        <w:rPr>
          <w:rFonts w:ascii="Times New Roman" w:hAnsi="Times New Roman" w:cs="Times New Roman"/>
          <w:sz w:val="24"/>
          <w:szCs w:val="24"/>
        </w:rPr>
        <w:t>цветочки</w:t>
      </w:r>
      <w:r>
        <w:rPr>
          <w:rFonts w:ascii="Times New Roman" w:hAnsi="Times New Roman" w:cs="Times New Roman"/>
          <w:spacing w:val="1"/>
          <w:sz w:val="24"/>
          <w:szCs w:val="24"/>
        </w:rPr>
        <w:t xml:space="preserve"> </w:t>
      </w:r>
      <w:r>
        <w:rPr>
          <w:rFonts w:ascii="Times New Roman" w:hAnsi="Times New Roman" w:cs="Times New Roman"/>
          <w:sz w:val="24"/>
          <w:szCs w:val="24"/>
        </w:rPr>
        <w:t>и пр.</w:t>
      </w:r>
    </w:p>
    <w:p w14:paraId="2349EF28">
      <w:pPr>
        <w:pStyle w:val="11"/>
        <w:tabs>
          <w:tab w:val="left" w:pos="851"/>
          <w:tab w:val="left" w:pos="1582"/>
        </w:tabs>
        <w:spacing w:line="240" w:lineRule="auto"/>
        <w:ind w:left="0" w:firstLine="851"/>
        <w:rPr>
          <w:rFonts w:ascii="Times New Roman" w:hAnsi="Times New Roman" w:cs="Times New Roman"/>
          <w:sz w:val="24"/>
          <w:szCs w:val="24"/>
        </w:rPr>
      </w:pPr>
      <w:r>
        <w:rPr>
          <w:rFonts w:ascii="Times New Roman" w:hAnsi="Times New Roman" w:cs="Times New Roman"/>
          <w:b/>
          <w:sz w:val="24"/>
          <w:szCs w:val="24"/>
        </w:rPr>
        <w:t>Благоустройство</w:t>
      </w:r>
      <w:r>
        <w:rPr>
          <w:rFonts w:ascii="Times New Roman" w:hAnsi="Times New Roman" w:cs="Times New Roman"/>
          <w:b/>
          <w:spacing w:val="1"/>
          <w:sz w:val="24"/>
          <w:szCs w:val="24"/>
        </w:rPr>
        <w:t xml:space="preserve"> </w:t>
      </w:r>
      <w:r>
        <w:rPr>
          <w:rFonts w:ascii="Times New Roman" w:hAnsi="Times New Roman" w:cs="Times New Roman"/>
          <w:b/>
          <w:sz w:val="24"/>
          <w:szCs w:val="24"/>
        </w:rPr>
        <w:t>территории</w:t>
      </w:r>
      <w:r>
        <w:rPr>
          <w:rFonts w:ascii="Times New Roman" w:hAnsi="Times New Roman" w:cs="Times New Roman"/>
          <w:b/>
          <w:spacing w:val="1"/>
          <w:sz w:val="24"/>
          <w:szCs w:val="24"/>
        </w:rPr>
        <w:t xml:space="preserve"> </w:t>
      </w:r>
      <w:r>
        <w:rPr>
          <w:rFonts w:ascii="Times New Roman" w:hAnsi="Times New Roman" w:cs="Times New Roman"/>
          <w:b/>
          <w:sz w:val="24"/>
          <w:szCs w:val="24"/>
        </w:rPr>
        <w:t>ДОУ</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Педагоги</w:t>
      </w:r>
      <w:r>
        <w:rPr>
          <w:rFonts w:ascii="Times New Roman" w:hAnsi="Times New Roman" w:cs="Times New Roman"/>
          <w:spacing w:val="1"/>
          <w:sz w:val="24"/>
          <w:szCs w:val="24"/>
        </w:rPr>
        <w:t xml:space="preserve"> </w:t>
      </w:r>
      <w:r>
        <w:rPr>
          <w:rFonts w:ascii="Times New Roman" w:hAnsi="Times New Roman" w:cs="Times New Roman"/>
          <w:sz w:val="24"/>
          <w:szCs w:val="24"/>
        </w:rPr>
        <w:t>приобщают</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дошкольников</w:t>
      </w:r>
      <w:r>
        <w:rPr>
          <w:rFonts w:ascii="Times New Roman" w:hAnsi="Times New Roman" w:cs="Times New Roman"/>
          <w:spacing w:val="1"/>
          <w:sz w:val="24"/>
          <w:szCs w:val="24"/>
        </w:rPr>
        <w:t xml:space="preserve"> </w:t>
      </w:r>
      <w:r>
        <w:rPr>
          <w:rFonts w:ascii="Times New Roman" w:hAnsi="Times New Roman" w:cs="Times New Roman"/>
          <w:sz w:val="24"/>
          <w:szCs w:val="24"/>
        </w:rPr>
        <w:t>не</w:t>
      </w:r>
      <w:r>
        <w:rPr>
          <w:rFonts w:ascii="Times New Roman" w:hAnsi="Times New Roman" w:cs="Times New Roman"/>
          <w:spacing w:val="1"/>
          <w:sz w:val="24"/>
          <w:szCs w:val="24"/>
        </w:rPr>
        <w:t xml:space="preserve"> </w:t>
      </w:r>
      <w:r>
        <w:rPr>
          <w:rFonts w:ascii="Times New Roman" w:hAnsi="Times New Roman" w:cs="Times New Roman"/>
          <w:sz w:val="24"/>
          <w:szCs w:val="24"/>
        </w:rPr>
        <w:t>только</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уборке</w:t>
      </w:r>
      <w:r>
        <w:rPr>
          <w:rFonts w:ascii="Times New Roman" w:hAnsi="Times New Roman" w:cs="Times New Roman"/>
          <w:spacing w:val="1"/>
          <w:sz w:val="24"/>
          <w:szCs w:val="24"/>
        </w:rPr>
        <w:t xml:space="preserve"> </w:t>
      </w:r>
      <w:r>
        <w:rPr>
          <w:rFonts w:ascii="Times New Roman" w:hAnsi="Times New Roman" w:cs="Times New Roman"/>
          <w:sz w:val="24"/>
          <w:szCs w:val="24"/>
        </w:rPr>
        <w:t>территории</w:t>
      </w:r>
      <w:r>
        <w:rPr>
          <w:rFonts w:ascii="Times New Roman" w:hAnsi="Times New Roman" w:cs="Times New Roman"/>
          <w:spacing w:val="1"/>
          <w:sz w:val="24"/>
          <w:szCs w:val="24"/>
        </w:rPr>
        <w:t xml:space="preserve"> </w:t>
      </w:r>
      <w:r>
        <w:rPr>
          <w:rFonts w:ascii="Times New Roman" w:hAnsi="Times New Roman" w:cs="Times New Roman"/>
          <w:sz w:val="24"/>
          <w:szCs w:val="24"/>
        </w:rPr>
        <w:t>детского</w:t>
      </w:r>
      <w:r>
        <w:rPr>
          <w:rFonts w:ascii="Times New Roman" w:hAnsi="Times New Roman" w:cs="Times New Roman"/>
          <w:spacing w:val="1"/>
          <w:sz w:val="24"/>
          <w:szCs w:val="24"/>
        </w:rPr>
        <w:t xml:space="preserve"> </w:t>
      </w:r>
      <w:r>
        <w:rPr>
          <w:rFonts w:ascii="Times New Roman" w:hAnsi="Times New Roman" w:cs="Times New Roman"/>
          <w:sz w:val="24"/>
          <w:szCs w:val="24"/>
        </w:rPr>
        <w:t>сада,</w:t>
      </w:r>
      <w:r>
        <w:rPr>
          <w:rFonts w:ascii="Times New Roman" w:hAnsi="Times New Roman" w:cs="Times New Roman"/>
          <w:spacing w:val="1"/>
          <w:sz w:val="24"/>
          <w:szCs w:val="24"/>
        </w:rPr>
        <w:t xml:space="preserve"> </w:t>
      </w:r>
      <w:r>
        <w:rPr>
          <w:rFonts w:ascii="Times New Roman" w:hAnsi="Times New Roman" w:cs="Times New Roman"/>
          <w:sz w:val="24"/>
          <w:szCs w:val="24"/>
        </w:rPr>
        <w:t>но</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70"/>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посильной помощи в озеленении и благоустройстве</w:t>
      </w:r>
      <w:r>
        <w:rPr>
          <w:rFonts w:ascii="Times New Roman" w:hAnsi="Times New Roman" w:cs="Times New Roman"/>
          <w:spacing w:val="1"/>
          <w:sz w:val="24"/>
          <w:szCs w:val="24"/>
        </w:rPr>
        <w:t xml:space="preserve"> </w:t>
      </w:r>
      <w:r>
        <w:rPr>
          <w:rFonts w:ascii="Times New Roman" w:hAnsi="Times New Roman" w:cs="Times New Roman"/>
          <w:sz w:val="24"/>
          <w:szCs w:val="24"/>
        </w:rPr>
        <w:t>участков, тем самым</w:t>
      </w:r>
      <w:r>
        <w:rPr>
          <w:rFonts w:ascii="Times New Roman" w:hAnsi="Times New Roman" w:cs="Times New Roman"/>
          <w:spacing w:val="1"/>
          <w:sz w:val="24"/>
          <w:szCs w:val="24"/>
        </w:rPr>
        <w:t xml:space="preserve"> </w:t>
      </w:r>
      <w:r>
        <w:rPr>
          <w:rFonts w:ascii="Times New Roman" w:hAnsi="Times New Roman" w:cs="Times New Roman"/>
          <w:sz w:val="24"/>
          <w:szCs w:val="24"/>
        </w:rPr>
        <w:t>обогащают</w:t>
      </w:r>
      <w:r>
        <w:rPr>
          <w:rFonts w:ascii="Times New Roman" w:hAnsi="Times New Roman" w:cs="Times New Roman"/>
          <w:spacing w:val="1"/>
          <w:sz w:val="24"/>
          <w:szCs w:val="24"/>
        </w:rPr>
        <w:t xml:space="preserve"> </w:t>
      </w:r>
      <w:r>
        <w:rPr>
          <w:rFonts w:ascii="Times New Roman" w:hAnsi="Times New Roman" w:cs="Times New Roman"/>
          <w:sz w:val="24"/>
          <w:szCs w:val="24"/>
        </w:rPr>
        <w:t>художественно-эстетический</w:t>
      </w:r>
      <w:r>
        <w:rPr>
          <w:rFonts w:ascii="Times New Roman" w:hAnsi="Times New Roman" w:cs="Times New Roman"/>
          <w:spacing w:val="1"/>
          <w:sz w:val="24"/>
          <w:szCs w:val="24"/>
        </w:rPr>
        <w:t xml:space="preserve"> </w:t>
      </w:r>
      <w:r>
        <w:rPr>
          <w:rFonts w:ascii="Times New Roman" w:hAnsi="Times New Roman" w:cs="Times New Roman"/>
          <w:sz w:val="24"/>
          <w:szCs w:val="24"/>
        </w:rPr>
        <w:t>опыт</w:t>
      </w:r>
      <w:r>
        <w:rPr>
          <w:rFonts w:ascii="Times New Roman" w:hAnsi="Times New Roman" w:cs="Times New Roman"/>
          <w:spacing w:val="1"/>
          <w:sz w:val="24"/>
          <w:szCs w:val="24"/>
        </w:rPr>
        <w:t xml:space="preserve"> </w:t>
      </w:r>
      <w:r>
        <w:rPr>
          <w:rFonts w:ascii="Times New Roman" w:hAnsi="Times New Roman" w:cs="Times New Roman"/>
          <w:sz w:val="24"/>
          <w:szCs w:val="24"/>
        </w:rPr>
        <w:t>ребенка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обеспечивают</w:t>
      </w:r>
      <w:r>
        <w:rPr>
          <w:rFonts w:ascii="Times New Roman" w:hAnsi="Times New Roman" w:cs="Times New Roman"/>
          <w:spacing w:val="1"/>
          <w:sz w:val="24"/>
          <w:szCs w:val="24"/>
        </w:rPr>
        <w:t xml:space="preserve"> </w:t>
      </w:r>
      <w:r>
        <w:rPr>
          <w:rFonts w:ascii="Times New Roman" w:hAnsi="Times New Roman" w:cs="Times New Roman"/>
          <w:sz w:val="24"/>
          <w:szCs w:val="24"/>
        </w:rPr>
        <w:t>гармоничное взаимодействие</w:t>
      </w:r>
      <w:r>
        <w:rPr>
          <w:rFonts w:ascii="Times New Roman" w:hAnsi="Times New Roman" w:cs="Times New Roman"/>
          <w:spacing w:val="1"/>
          <w:sz w:val="24"/>
          <w:szCs w:val="24"/>
        </w:rPr>
        <w:t xml:space="preserve"> </w:t>
      </w:r>
      <w:r>
        <w:rPr>
          <w:rFonts w:ascii="Times New Roman" w:hAnsi="Times New Roman" w:cs="Times New Roman"/>
          <w:sz w:val="24"/>
          <w:szCs w:val="24"/>
        </w:rPr>
        <w:t>ребенка с</w:t>
      </w:r>
      <w:r>
        <w:rPr>
          <w:rFonts w:ascii="Times New Roman" w:hAnsi="Times New Roman" w:cs="Times New Roman"/>
          <w:spacing w:val="1"/>
          <w:sz w:val="24"/>
          <w:szCs w:val="24"/>
        </w:rPr>
        <w:t xml:space="preserve"> </w:t>
      </w:r>
      <w:r>
        <w:rPr>
          <w:rFonts w:ascii="Times New Roman" w:hAnsi="Times New Roman" w:cs="Times New Roman"/>
          <w:sz w:val="24"/>
          <w:szCs w:val="24"/>
        </w:rPr>
        <w:t>окружающим миром.</w:t>
      </w:r>
    </w:p>
    <w:p w14:paraId="52EABE6E">
      <w:pPr>
        <w:spacing w:line="240" w:lineRule="auto"/>
        <w:rPr>
          <w:rFonts w:ascii="Times New Roman" w:hAnsi="Times New Roman" w:cs="Times New Roman"/>
          <w:color w:val="FF0000"/>
          <w:sz w:val="24"/>
          <w:szCs w:val="24"/>
        </w:rPr>
      </w:pPr>
    </w:p>
    <w:p w14:paraId="33C4C736">
      <w:pPr>
        <w:spacing w:line="240" w:lineRule="auto"/>
        <w:ind w:firstLine="708"/>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Особенности организации развивающей предметно-пространственной среды.</w:t>
      </w:r>
    </w:p>
    <w:p w14:paraId="38BFFB0E">
      <w:pPr>
        <w:spacing w:line="240" w:lineRule="auto"/>
        <w:ind w:firstLine="708"/>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w:t>
      </w:r>
    </w:p>
    <w:p w14:paraId="7C1981CD">
      <w:pPr>
        <w:spacing w:line="240" w:lineRule="auto"/>
        <w:ind w:firstLine="708"/>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В детском саду «Пчелка» с.Кармаскалы созданы такие условия, которые необходимы для полноценного проживания ребенком дошкольного детства.</w:t>
      </w:r>
    </w:p>
    <w:p w14:paraId="1BCB7393">
      <w:pPr>
        <w:adjustRightInd w:val="0"/>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Оборудование помещений детского сада является  безо</w:t>
      </w:r>
      <w:r>
        <w:rPr>
          <w:rFonts w:ascii="Times New Roman" w:hAnsi="Times New Roman" w:cs="Times New Roman"/>
          <w:color w:val="000000"/>
          <w:sz w:val="24"/>
          <w:szCs w:val="24"/>
        </w:rPr>
        <w:softHyphen/>
      </w:r>
      <w:r>
        <w:rPr>
          <w:rFonts w:ascii="Times New Roman" w:hAnsi="Times New Roman" w:cs="Times New Roman"/>
          <w:color w:val="000000"/>
          <w:sz w:val="24"/>
          <w:szCs w:val="24"/>
        </w:rPr>
        <w:t>пасным, здоровьесберегающим, эстетически привлекательным и развивающим. Мебель соответствует росту и возрасту детей, игруш</w:t>
      </w:r>
      <w:r>
        <w:rPr>
          <w:rFonts w:ascii="Times New Roman" w:hAnsi="Times New Roman" w:cs="Times New Roman"/>
          <w:color w:val="000000"/>
          <w:sz w:val="24"/>
          <w:szCs w:val="24"/>
        </w:rPr>
        <w:softHyphen/>
      </w:r>
      <w:r>
        <w:rPr>
          <w:rFonts w:ascii="Times New Roman" w:hAnsi="Times New Roman" w:cs="Times New Roman"/>
          <w:color w:val="000000"/>
          <w:sz w:val="24"/>
          <w:szCs w:val="24"/>
        </w:rPr>
        <w:t>ки обеспечивают максимальный для данного возраста развивающий эффект.</w:t>
      </w:r>
    </w:p>
    <w:p w14:paraId="0C5CE333">
      <w:pPr>
        <w:spacing w:line="240" w:lineRule="auto"/>
        <w:ind w:firstLine="708"/>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Развивающая предметно-пространственная среда детского сада выступает и как динамичное пространство, подвижное и легко изменяемое и, вместе с тем, присутствует определенная устойчивость и постоянство (библиотечки, шкафчик с игрушками, ящик с полифункциональным материалом и др.).</w:t>
      </w:r>
    </w:p>
    <w:p w14:paraId="4579DBC1">
      <w:pPr>
        <w:spacing w:line="240" w:lineRule="auto"/>
        <w:ind w:firstLine="708"/>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Для обеспечения эмоционального благополучия детей обстановка в детском саду располагающая, почти домашняя, дети быстро осваиваются в ней, свободно выражают свои эмоции. Все помещения детского сада, предназначенные для детей, оборудованы таким образом, чтобы ребенок чувствовал себя комфортно и свободно. Комфортность среды дополняется художественно-эстетическим оформлением, которое положительно влияет на ребенка, вызывает эмоции, яркие,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занятий, материалов, пространства.</w:t>
      </w:r>
    </w:p>
    <w:p w14:paraId="77E9F66A">
      <w:pPr>
        <w:adjustRightInd w:val="0"/>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Пространства групп организованы в виде разграни</w:t>
      </w:r>
      <w:r>
        <w:rPr>
          <w:rFonts w:ascii="Times New Roman" w:hAnsi="Times New Roman" w:cs="Times New Roman"/>
          <w:color w:val="000000"/>
          <w:sz w:val="24"/>
          <w:szCs w:val="24"/>
        </w:rPr>
        <w:softHyphen/>
      </w:r>
      <w:r>
        <w:rPr>
          <w:rFonts w:ascii="Times New Roman" w:hAnsi="Times New Roman" w:cs="Times New Roman"/>
          <w:color w:val="000000"/>
          <w:sz w:val="24"/>
          <w:szCs w:val="24"/>
        </w:rPr>
        <w:t>ченных «центров», «уголков», оснащенных раз</w:t>
      </w:r>
      <w:r>
        <w:rPr>
          <w:rFonts w:ascii="Times New Roman" w:hAnsi="Times New Roman" w:cs="Times New Roman"/>
          <w:color w:val="000000"/>
          <w:sz w:val="24"/>
          <w:szCs w:val="24"/>
        </w:rPr>
        <w:softHyphen/>
      </w:r>
      <w:r>
        <w:rPr>
          <w:rFonts w:ascii="Times New Roman" w:hAnsi="Times New Roman" w:cs="Times New Roman"/>
          <w:color w:val="000000"/>
          <w:sz w:val="24"/>
          <w:szCs w:val="24"/>
        </w:rPr>
        <w:t>вивающим материалом (книги, игрушки, материалы для творчества, разви</w:t>
      </w:r>
      <w:r>
        <w:rPr>
          <w:rFonts w:ascii="Times New Roman" w:hAnsi="Times New Roman" w:cs="Times New Roman"/>
          <w:color w:val="000000"/>
          <w:sz w:val="24"/>
          <w:szCs w:val="24"/>
        </w:rPr>
        <w:softHyphen/>
      </w:r>
      <w:r>
        <w:rPr>
          <w:rFonts w:ascii="Times New Roman" w:hAnsi="Times New Roman" w:cs="Times New Roman"/>
          <w:color w:val="000000"/>
          <w:sz w:val="24"/>
          <w:szCs w:val="24"/>
        </w:rPr>
        <w:t>вающее оборудование и пр.). Все предметы  доступны детям.</w:t>
      </w:r>
    </w:p>
    <w:p w14:paraId="0B651E9C">
      <w:pPr>
        <w:adjustRightInd w:val="0"/>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Подобная организация пространства позволяет дошкольникам выби</w:t>
      </w:r>
      <w:r>
        <w:rPr>
          <w:rFonts w:ascii="Times New Roman" w:hAnsi="Times New Roman" w:cs="Times New Roman"/>
          <w:color w:val="000000"/>
          <w:sz w:val="24"/>
          <w:szCs w:val="24"/>
        </w:rPr>
        <w:softHyphen/>
      </w:r>
      <w:r>
        <w:rPr>
          <w:rFonts w:ascii="Times New Roman" w:hAnsi="Times New Roman" w:cs="Times New Roman"/>
          <w:color w:val="000000"/>
          <w:sz w:val="24"/>
          <w:szCs w:val="24"/>
        </w:rPr>
        <w:t>рать интересные для себя дела,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54869C67">
      <w:pPr>
        <w:adjustRightInd w:val="0"/>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Оснащение центров и уголков меняется в соответствии с тематическим планиро</w:t>
      </w:r>
      <w:r>
        <w:rPr>
          <w:rFonts w:ascii="Times New Roman" w:hAnsi="Times New Roman" w:cs="Times New Roman"/>
          <w:color w:val="000000"/>
          <w:sz w:val="24"/>
          <w:szCs w:val="24"/>
        </w:rPr>
        <w:softHyphen/>
      </w:r>
      <w:r>
        <w:rPr>
          <w:rFonts w:ascii="Times New Roman" w:hAnsi="Times New Roman" w:cs="Times New Roman"/>
          <w:color w:val="000000"/>
          <w:sz w:val="24"/>
          <w:szCs w:val="24"/>
        </w:rPr>
        <w:t>ванием образовательного процесса, что отражает принцип гибкого зонирования.</w:t>
      </w:r>
    </w:p>
    <w:p w14:paraId="720797A9">
      <w:pPr>
        <w:adjustRightInd w:val="0"/>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В групповых комнатах созданы условия для самостоятельной двигательной активности детей: площадь, свободная от ме</w:t>
      </w:r>
      <w:r>
        <w:rPr>
          <w:rFonts w:ascii="Times New Roman" w:hAnsi="Times New Roman" w:cs="Times New Roman"/>
          <w:color w:val="000000"/>
          <w:sz w:val="24"/>
          <w:szCs w:val="24"/>
        </w:rPr>
        <w:softHyphen/>
      </w:r>
      <w:r>
        <w:rPr>
          <w:rFonts w:ascii="Times New Roman" w:hAnsi="Times New Roman" w:cs="Times New Roman"/>
          <w:color w:val="000000"/>
          <w:sz w:val="24"/>
          <w:szCs w:val="24"/>
        </w:rPr>
        <w:t>бели и игрушек, есть игрушки, побуждающие к двигатель</w:t>
      </w:r>
      <w:r>
        <w:rPr>
          <w:rFonts w:ascii="Times New Roman" w:hAnsi="Times New Roman" w:cs="Times New Roman"/>
          <w:color w:val="000000"/>
          <w:sz w:val="24"/>
          <w:szCs w:val="24"/>
        </w:rPr>
        <w:softHyphen/>
      </w:r>
      <w:r>
        <w:rPr>
          <w:rFonts w:ascii="Times New Roman" w:hAnsi="Times New Roman" w:cs="Times New Roman"/>
          <w:color w:val="000000"/>
          <w:sz w:val="24"/>
          <w:szCs w:val="24"/>
        </w:rPr>
        <w:t>ной игровой деятельности (мячи, обручи, скакалки), предусмотрена смена игрушек, сти</w:t>
      </w:r>
      <w:r>
        <w:rPr>
          <w:rFonts w:ascii="Times New Roman" w:hAnsi="Times New Roman" w:cs="Times New Roman"/>
          <w:color w:val="000000"/>
          <w:sz w:val="24"/>
          <w:szCs w:val="24"/>
        </w:rPr>
        <w:softHyphen/>
      </w:r>
      <w:r>
        <w:rPr>
          <w:rFonts w:ascii="Times New Roman" w:hAnsi="Times New Roman" w:cs="Times New Roman"/>
          <w:color w:val="000000"/>
          <w:sz w:val="24"/>
          <w:szCs w:val="24"/>
        </w:rPr>
        <w:t>мулирующих двигательную активность, несколько раз в день.</w:t>
      </w:r>
    </w:p>
    <w:p w14:paraId="45C5B3C6">
      <w:pPr>
        <w:spacing w:line="240" w:lineRule="auto"/>
        <w:ind w:firstLine="708"/>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В качестве центров и уголков развития в группах выступают:</w:t>
      </w:r>
    </w:p>
    <w:p w14:paraId="5420B8C5">
      <w:pPr>
        <w:tabs>
          <w:tab w:val="left" w:pos="459"/>
        </w:tabs>
        <w:spacing w:line="240" w:lineRule="auto"/>
        <w:ind w:left="317" w:hanging="317"/>
        <w:jc w:val="both"/>
        <w:rPr>
          <w:rFonts w:ascii="Times New Roman" w:hAnsi="Times New Roman" w:eastAsia="Calibri" w:cs="Times New Roman"/>
          <w:b/>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центр сюжетно-ролевой игры;</w:t>
      </w:r>
    </w:p>
    <w:p w14:paraId="4DF271F7">
      <w:pPr>
        <w:tabs>
          <w:tab w:val="left" w:pos="459"/>
        </w:tabs>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 художественно-речевой центр, куда включаются книжный уголок, все игры и оборудование для развития речи;</w:t>
      </w:r>
    </w:p>
    <w:p w14:paraId="4229B317">
      <w:pPr>
        <w:tabs>
          <w:tab w:val="left" w:pos="459"/>
        </w:tabs>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 уголок природы и место для детского экспериментирования и опытов с соответствующим оборудованием и материалами;</w:t>
      </w:r>
    </w:p>
    <w:p w14:paraId="4F81DB1E">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центр строительно-конструктивных игр;</w:t>
      </w:r>
    </w:p>
    <w:p w14:paraId="30B281BA">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центры для самостоятельной деятельности детей: конструктивной, изобразительной, музыкальной;</w:t>
      </w:r>
    </w:p>
    <w:p w14:paraId="46B8600A">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физкультурный уголок;</w:t>
      </w:r>
    </w:p>
    <w:p w14:paraId="6E0F58A1">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музыкально-театрализованный центр;</w:t>
      </w:r>
    </w:p>
    <w:p w14:paraId="7522470D">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центр сенсорного развития, настольных игр;</w:t>
      </w:r>
    </w:p>
    <w:p w14:paraId="57F1AD69">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уголок для уединения;</w:t>
      </w:r>
    </w:p>
    <w:p w14:paraId="7CF79468">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игровой уголок с игрушками и строительным материалом (с учетом гендерной</w:t>
      </w:r>
    </w:p>
    <w:p w14:paraId="74FCEF15">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принадлежности);</w:t>
      </w:r>
    </w:p>
    <w:p w14:paraId="276BE4D1">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уголок безопасности (правила ДД);</w:t>
      </w:r>
    </w:p>
    <w:p w14:paraId="07C9030B">
      <w:pPr>
        <w:tabs>
          <w:tab w:val="left" w:pos="459"/>
        </w:tabs>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 патриотический уголок (уголок ознакомления с бытом и культурой русского, башкирского народов)</w:t>
      </w:r>
    </w:p>
    <w:p w14:paraId="01811B13">
      <w:pPr>
        <w:tabs>
          <w:tab w:val="left" w:pos="459"/>
        </w:tabs>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 уголок дежурства</w:t>
      </w:r>
    </w:p>
    <w:p w14:paraId="0AC9CD72">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родительский уголок (информация для родителей).</w:t>
      </w:r>
    </w:p>
    <w:p w14:paraId="08F65DB5">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Игровая среда стимулирует детскую активность и постоянно обновляется в соответствии с текущими интересами и инициативами детей. Игровое оборудование разнообразно и легко трансформируется.</w:t>
      </w:r>
    </w:p>
    <w:p w14:paraId="44EAE810">
      <w:pPr>
        <w:tabs>
          <w:tab w:val="left" w:pos="459"/>
        </w:tabs>
        <w:spacing w:line="240" w:lineRule="auto"/>
        <w:ind w:left="317" w:hanging="31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Среда стимулирует физическую активность детей, присущее им желание двигаться, познавать, побуждает к подвижным играм. В группах достаточно места для двигательной активности дошкольников.</w:t>
      </w:r>
    </w:p>
    <w:p w14:paraId="2CE83D9B">
      <w:pPr>
        <w:pStyle w:val="23"/>
        <w:widowControl/>
        <w:rPr>
          <w:rFonts w:ascii="Times New Roman" w:hAnsi="Times New Roman" w:cs="Times New Roman"/>
          <w:color w:val="000000"/>
        </w:rPr>
      </w:pPr>
    </w:p>
    <w:p w14:paraId="0464EB09">
      <w:pPr>
        <w:pStyle w:val="24"/>
        <w:widowControl/>
        <w:spacing w:line="240" w:lineRule="auto"/>
        <w:ind w:firstLine="709"/>
        <w:jc w:val="center"/>
        <w:rPr>
          <w:rFonts w:ascii="Times New Roman" w:hAnsi="Times New Roman" w:cs="Times New Roman"/>
          <w:b/>
        </w:rPr>
      </w:pPr>
      <w:r>
        <w:rPr>
          <w:rFonts w:ascii="Times New Roman" w:hAnsi="Times New Roman" w:cs="Times New Roman"/>
          <w:b/>
        </w:rPr>
        <w:t xml:space="preserve">Система  развивающей предметно-пространственной среды </w:t>
      </w:r>
    </w:p>
    <w:p w14:paraId="37524DE9">
      <w:pPr>
        <w:pStyle w:val="24"/>
        <w:widowControl/>
        <w:spacing w:line="240" w:lineRule="auto"/>
        <w:ind w:firstLine="0"/>
        <w:jc w:val="center"/>
        <w:rPr>
          <w:rFonts w:ascii="Times New Roman" w:hAnsi="Times New Roman" w:cs="Times New Roman"/>
          <w:b/>
        </w:rPr>
      </w:pPr>
      <w:r>
        <w:rPr>
          <w:rFonts w:ascii="Times New Roman" w:hAnsi="Times New Roman" w:cs="Times New Roman"/>
          <w:b/>
        </w:rPr>
        <w:t>детского сада «Пчелка» с.Кармаскалы</w:t>
      </w:r>
    </w:p>
    <w:tbl>
      <w:tblPr>
        <w:tblStyle w:val="4"/>
        <w:tblW w:w="949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4296"/>
        <w:gridCol w:w="4110"/>
      </w:tblGrid>
      <w:tr w14:paraId="4C96B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0" w:hRule="atLeast"/>
        </w:trPr>
        <w:tc>
          <w:tcPr>
            <w:tcW w:w="1091" w:type="dxa"/>
            <w:tcBorders>
              <w:bottom w:val="single" w:color="auto" w:sz="4" w:space="0"/>
            </w:tcBorders>
          </w:tcPr>
          <w:p w14:paraId="483274F6">
            <w:pPr>
              <w:spacing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4296" w:type="dxa"/>
            <w:tcBorders>
              <w:bottom w:val="single" w:color="auto" w:sz="4" w:space="0"/>
              <w:right w:val="single" w:color="auto" w:sz="4" w:space="0"/>
            </w:tcBorders>
          </w:tcPr>
          <w:p w14:paraId="5293C0C9">
            <w:pPr>
              <w:spacing w:line="240" w:lineRule="auto"/>
              <w:jc w:val="center"/>
              <w:rPr>
                <w:rFonts w:ascii="Times New Roman" w:hAnsi="Times New Roman" w:cs="Times New Roman"/>
                <w:sz w:val="24"/>
                <w:szCs w:val="24"/>
              </w:rPr>
            </w:pPr>
            <w:r>
              <w:rPr>
                <w:rFonts w:ascii="Times New Roman" w:hAnsi="Times New Roman" w:cs="Times New Roman"/>
                <w:sz w:val="24"/>
                <w:szCs w:val="24"/>
              </w:rPr>
              <w:t>Психолого-педагогическое назначение</w:t>
            </w:r>
          </w:p>
        </w:tc>
        <w:tc>
          <w:tcPr>
            <w:tcW w:w="4110" w:type="dxa"/>
            <w:tcBorders>
              <w:left w:val="single" w:color="auto" w:sz="4" w:space="0"/>
              <w:bottom w:val="single" w:color="auto" w:sz="4" w:space="0"/>
            </w:tcBorders>
          </w:tcPr>
          <w:p w14:paraId="6988417B">
            <w:pPr>
              <w:spacing w:line="240" w:lineRule="auto"/>
              <w:jc w:val="center"/>
              <w:rPr>
                <w:rFonts w:ascii="Times New Roman" w:hAnsi="Times New Roman" w:cs="Times New Roman"/>
                <w:sz w:val="24"/>
                <w:szCs w:val="24"/>
              </w:rPr>
            </w:pPr>
            <w:r>
              <w:rPr>
                <w:rFonts w:ascii="Times New Roman" w:hAnsi="Times New Roman" w:cs="Times New Roman"/>
                <w:sz w:val="24"/>
                <w:szCs w:val="24"/>
              </w:rPr>
              <w:t>Оснащение</w:t>
            </w:r>
          </w:p>
        </w:tc>
      </w:tr>
      <w:tr w14:paraId="13980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40CB26BD">
            <w:pPr>
              <w:spacing w:line="240" w:lineRule="auto"/>
              <w:jc w:val="both"/>
              <w:rPr>
                <w:rFonts w:ascii="Times New Roman" w:hAnsi="Times New Roman" w:cs="Times New Roman"/>
                <w:sz w:val="24"/>
                <w:szCs w:val="24"/>
              </w:rPr>
            </w:pPr>
            <w:r>
              <w:rPr>
                <w:rFonts w:ascii="Times New Roman" w:hAnsi="Times New Roman" w:cs="Times New Roman"/>
                <w:sz w:val="24"/>
                <w:szCs w:val="24"/>
              </w:rPr>
              <w:t>Кабинет заведующего</w:t>
            </w:r>
          </w:p>
        </w:tc>
        <w:tc>
          <w:tcPr>
            <w:tcW w:w="4296" w:type="dxa"/>
            <w:tcBorders>
              <w:right w:val="single" w:color="auto" w:sz="4" w:space="0"/>
            </w:tcBorders>
          </w:tcPr>
          <w:p w14:paraId="439C3426">
            <w:pPr>
              <w:pStyle w:val="11"/>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Индивидуальные консультации, беседы с педагогическим, медицинским, обслуживающим  персоналом и родителями: просветительская, разъяснительная работа с родителями по вопросам воспитания и развития детей </w:t>
            </w:r>
          </w:p>
          <w:p w14:paraId="2828856C">
            <w:pPr>
              <w:pStyle w:val="11"/>
              <w:spacing w:line="240" w:lineRule="auto"/>
              <w:ind w:left="0"/>
              <w:rPr>
                <w:rFonts w:ascii="Times New Roman" w:hAnsi="Times New Roman" w:cs="Times New Roman"/>
                <w:sz w:val="24"/>
                <w:szCs w:val="24"/>
              </w:rPr>
            </w:pPr>
            <w:r>
              <w:rPr>
                <w:rFonts w:ascii="Times New Roman" w:hAnsi="Times New Roman" w:cs="Times New Roman"/>
                <w:sz w:val="24"/>
                <w:szCs w:val="24"/>
              </w:rPr>
              <w:t>дошкольного возраста. Создание благоприятного психо-эмоционального</w:t>
            </w:r>
          </w:p>
          <w:p w14:paraId="1A6B04B7">
            <w:pPr>
              <w:pStyle w:val="11"/>
              <w:spacing w:line="240" w:lineRule="auto"/>
              <w:ind w:left="0"/>
              <w:rPr>
                <w:rFonts w:ascii="Times New Roman" w:hAnsi="Times New Roman" w:cs="Times New Roman"/>
                <w:b/>
                <w:sz w:val="24"/>
                <w:szCs w:val="24"/>
              </w:rPr>
            </w:pPr>
            <w:r>
              <w:rPr>
                <w:rFonts w:ascii="Times New Roman" w:hAnsi="Times New Roman" w:cs="Times New Roman"/>
                <w:sz w:val="24"/>
                <w:szCs w:val="24"/>
              </w:rPr>
              <w:t>климата для сотрудников ДОО и родителей</w:t>
            </w:r>
          </w:p>
        </w:tc>
        <w:tc>
          <w:tcPr>
            <w:tcW w:w="4110" w:type="dxa"/>
            <w:tcBorders>
              <w:left w:val="single" w:color="auto" w:sz="4" w:space="0"/>
            </w:tcBorders>
          </w:tcPr>
          <w:p w14:paraId="726C8038">
            <w:pPr>
              <w:pStyle w:val="11"/>
              <w:spacing w:line="240" w:lineRule="auto"/>
              <w:ind w:left="0"/>
              <w:rPr>
                <w:rFonts w:ascii="Times New Roman" w:hAnsi="Times New Roman" w:cs="Times New Roman"/>
                <w:sz w:val="24"/>
                <w:szCs w:val="24"/>
              </w:rPr>
            </w:pPr>
            <w:r>
              <w:rPr>
                <w:rFonts w:ascii="Times New Roman" w:hAnsi="Times New Roman" w:cs="Times New Roman"/>
                <w:sz w:val="24"/>
                <w:szCs w:val="24"/>
              </w:rPr>
              <w:t>Нормативно-правовые документы</w:t>
            </w:r>
          </w:p>
          <w:p w14:paraId="4CBA1843">
            <w:pPr>
              <w:pStyle w:val="11"/>
              <w:spacing w:line="240" w:lineRule="auto"/>
              <w:ind w:left="0"/>
              <w:rPr>
                <w:rFonts w:ascii="Times New Roman" w:hAnsi="Times New Roman" w:cs="Times New Roman"/>
                <w:sz w:val="24"/>
                <w:szCs w:val="24"/>
              </w:rPr>
            </w:pPr>
            <w:r>
              <w:rPr>
                <w:rFonts w:ascii="Times New Roman" w:hAnsi="Times New Roman" w:cs="Times New Roman"/>
                <w:sz w:val="24"/>
                <w:szCs w:val="24"/>
              </w:rPr>
              <w:t>Организационно-правовые документы</w:t>
            </w:r>
          </w:p>
          <w:p w14:paraId="33F27014">
            <w:pPr>
              <w:pStyle w:val="11"/>
              <w:spacing w:line="240" w:lineRule="auto"/>
              <w:ind w:left="0"/>
              <w:rPr>
                <w:rFonts w:ascii="Times New Roman" w:hAnsi="Times New Roman" w:cs="Times New Roman"/>
                <w:sz w:val="24"/>
                <w:szCs w:val="24"/>
              </w:rPr>
            </w:pPr>
            <w:r>
              <w:rPr>
                <w:rFonts w:ascii="Times New Roman" w:hAnsi="Times New Roman" w:cs="Times New Roman"/>
                <w:sz w:val="24"/>
                <w:szCs w:val="24"/>
              </w:rPr>
              <w:t>Локально-правовые акты</w:t>
            </w:r>
          </w:p>
          <w:p w14:paraId="6E7E0546">
            <w:pPr>
              <w:pStyle w:val="11"/>
              <w:spacing w:line="240" w:lineRule="auto"/>
              <w:ind w:left="0"/>
              <w:rPr>
                <w:rFonts w:ascii="Times New Roman" w:hAnsi="Times New Roman" w:cs="Times New Roman"/>
                <w:sz w:val="24"/>
                <w:szCs w:val="24"/>
              </w:rPr>
            </w:pPr>
            <w:r>
              <w:rPr>
                <w:rFonts w:ascii="Times New Roman" w:hAnsi="Times New Roman" w:cs="Times New Roman"/>
                <w:sz w:val="24"/>
                <w:szCs w:val="24"/>
              </w:rPr>
              <w:t>Компьютер</w:t>
            </w:r>
          </w:p>
          <w:p w14:paraId="1F47617D">
            <w:pPr>
              <w:pStyle w:val="11"/>
              <w:spacing w:line="240" w:lineRule="auto"/>
              <w:ind w:left="0"/>
              <w:rPr>
                <w:rFonts w:ascii="Times New Roman" w:hAnsi="Times New Roman" w:cs="Times New Roman"/>
                <w:sz w:val="24"/>
                <w:szCs w:val="24"/>
              </w:rPr>
            </w:pPr>
            <w:r>
              <w:rPr>
                <w:rFonts w:ascii="Times New Roman" w:hAnsi="Times New Roman" w:cs="Times New Roman"/>
                <w:sz w:val="24"/>
                <w:szCs w:val="24"/>
              </w:rPr>
              <w:t>Шкаф</w:t>
            </w:r>
          </w:p>
          <w:p w14:paraId="107FF820">
            <w:pPr>
              <w:pStyle w:val="11"/>
              <w:spacing w:line="240" w:lineRule="auto"/>
              <w:ind w:left="0"/>
              <w:rPr>
                <w:rFonts w:ascii="Times New Roman" w:hAnsi="Times New Roman" w:cs="Times New Roman"/>
                <w:sz w:val="24"/>
                <w:szCs w:val="24"/>
              </w:rPr>
            </w:pPr>
            <w:r>
              <w:rPr>
                <w:rFonts w:ascii="Times New Roman" w:hAnsi="Times New Roman" w:cs="Times New Roman"/>
                <w:sz w:val="24"/>
                <w:szCs w:val="24"/>
              </w:rPr>
              <w:t>Стол</w:t>
            </w:r>
          </w:p>
          <w:p w14:paraId="512D75FE">
            <w:pPr>
              <w:pStyle w:val="11"/>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Стулья </w:t>
            </w:r>
          </w:p>
        </w:tc>
      </w:tr>
      <w:tr w14:paraId="3C762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22CAA511">
            <w:pPr>
              <w:spacing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Методический</w:t>
            </w:r>
          </w:p>
        </w:tc>
        <w:tc>
          <w:tcPr>
            <w:tcW w:w="4296" w:type="dxa"/>
            <w:tcBorders>
              <w:right w:val="single" w:color="auto" w:sz="4" w:space="0"/>
            </w:tcBorders>
          </w:tcPr>
          <w:p w14:paraId="494E404A">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Методическая библиотека для педагогов</w:t>
            </w:r>
          </w:p>
          <w:p w14:paraId="0A74779E">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Семинары, консультации</w:t>
            </w:r>
          </w:p>
          <w:p w14:paraId="3AE82B69">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Круглые столы</w:t>
            </w:r>
          </w:p>
          <w:p w14:paraId="1C813581">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часы</w:t>
            </w:r>
          </w:p>
          <w:p w14:paraId="47663BB2">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советы</w:t>
            </w:r>
          </w:p>
          <w:p w14:paraId="4DE41010">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профессионального уровня   педагогов</w:t>
            </w:r>
          </w:p>
          <w:p w14:paraId="2DB3367D">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Разъяснительная работа с родителями по  вопросам воспитания и развития детей дошкольного возраста</w:t>
            </w:r>
          </w:p>
        </w:tc>
        <w:tc>
          <w:tcPr>
            <w:tcW w:w="4110" w:type="dxa"/>
            <w:tcBorders>
              <w:left w:val="single" w:color="auto" w:sz="4" w:space="0"/>
            </w:tcBorders>
          </w:tcPr>
          <w:p w14:paraId="74FDFCF9">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Нормативно-правовые документы</w:t>
            </w:r>
          </w:p>
          <w:p w14:paraId="554EAC06">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Локальные акты</w:t>
            </w:r>
          </w:p>
          <w:p w14:paraId="597705E2">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Методическая литература</w:t>
            </w:r>
          </w:p>
          <w:p w14:paraId="56B579D5">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пособия</w:t>
            </w:r>
          </w:p>
          <w:p w14:paraId="720AFEE4">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Наглядный и демонстрационный материал по всем направлениям развития ребенка</w:t>
            </w:r>
          </w:p>
          <w:p w14:paraId="3C64DA93">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Компьютер</w:t>
            </w:r>
          </w:p>
          <w:p w14:paraId="043CC42D">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Ноутбук </w:t>
            </w:r>
          </w:p>
          <w:p w14:paraId="376F7E95">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Стол </w:t>
            </w:r>
          </w:p>
          <w:p w14:paraId="31FD95F1">
            <w:pPr>
              <w:tabs>
                <w:tab w:val="left" w:pos="3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Стулья</w:t>
            </w:r>
          </w:p>
        </w:tc>
      </w:tr>
      <w:tr w14:paraId="0DBDE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6A366A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Логопедический пункт </w:t>
            </w:r>
            <w:r>
              <w:rPr>
                <w:rFonts w:ascii="Times New Roman" w:hAnsi="Times New Roman" w:cs="Times New Roman"/>
                <w:b/>
                <w:bCs/>
                <w:i/>
                <w:iCs/>
                <w:sz w:val="24"/>
                <w:szCs w:val="24"/>
              </w:rPr>
              <w:t>(приспособлен и оборудован для лиц с ОВЗ)</w:t>
            </w:r>
          </w:p>
        </w:tc>
        <w:tc>
          <w:tcPr>
            <w:tcW w:w="4296" w:type="dxa"/>
            <w:tcBorders>
              <w:right w:val="single" w:color="auto" w:sz="4" w:space="0"/>
            </w:tcBorders>
          </w:tcPr>
          <w:p w14:paraId="5446BA83">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Обеспечение речевого развития дошкольников в соответствии с их возрастными и индивидуальными возможностями</w:t>
            </w:r>
          </w:p>
          <w:p w14:paraId="062E22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Диагностика, коррекция, профилактика речевых нарушений детей дошкольного возраста</w:t>
            </w:r>
          </w:p>
          <w:p w14:paraId="421F4205">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Осуществление логопедической деятельности в тесном взаимодействии</w:t>
            </w:r>
            <w:r>
              <w:rPr>
                <w:rFonts w:ascii="Times New Roman" w:hAnsi="Times New Roman" w:cs="Times New Roman"/>
                <w:sz w:val="24"/>
                <w:szCs w:val="24"/>
              </w:rPr>
              <w:t xml:space="preserve"> со всеми участниками образовательных отношений</w:t>
            </w:r>
          </w:p>
        </w:tc>
        <w:tc>
          <w:tcPr>
            <w:tcW w:w="4110" w:type="dxa"/>
            <w:tcBorders>
              <w:left w:val="single" w:color="auto" w:sz="4" w:space="0"/>
            </w:tcBorders>
          </w:tcPr>
          <w:p w14:paraId="62D5D8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Методический материал, игрушки, картотеки игр, упражнений, зеркало настенное, зеркала для правильной постановки языка, звука, детские столы и стулья</w:t>
            </w:r>
          </w:p>
        </w:tc>
      </w:tr>
      <w:tr w14:paraId="14C99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7" w:hRule="atLeast"/>
        </w:trPr>
        <w:tc>
          <w:tcPr>
            <w:tcW w:w="1091" w:type="dxa"/>
            <w:tcBorders>
              <w:top w:val="nil"/>
            </w:tcBorders>
          </w:tcPr>
          <w:p w14:paraId="346E2162">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Физкультурный зал</w:t>
            </w:r>
          </w:p>
        </w:tc>
        <w:tc>
          <w:tcPr>
            <w:tcW w:w="4296" w:type="dxa"/>
            <w:tcBorders>
              <w:right w:val="single" w:color="auto" w:sz="4" w:space="0"/>
            </w:tcBorders>
          </w:tcPr>
          <w:p w14:paraId="6E597CDB">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p w14:paraId="7CE6A904">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Спортивные праздники</w:t>
            </w:r>
          </w:p>
          <w:p w14:paraId="34B3C8B5">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Физкультурные досуги</w:t>
            </w:r>
          </w:p>
          <w:p w14:paraId="57DEE220">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Укрепление здоровья детей</w:t>
            </w:r>
          </w:p>
          <w:p w14:paraId="619CF099">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Приобщение к здоровому</w:t>
            </w:r>
          </w:p>
          <w:p w14:paraId="4D96FB6E">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образу жизни</w:t>
            </w:r>
          </w:p>
          <w:p w14:paraId="010E838F">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способности к </w:t>
            </w:r>
          </w:p>
          <w:p w14:paraId="6F841ACE">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восприятию и передаче</w:t>
            </w:r>
          </w:p>
          <w:p w14:paraId="466AFED6">
            <w:pPr>
              <w:tabs>
                <w:tab w:val="left" w:pos="459"/>
              </w:tabs>
              <w:spacing w:after="0" w:line="240" w:lineRule="auto"/>
              <w:jc w:val="both"/>
              <w:rPr>
                <w:rFonts w:ascii="Times New Roman" w:hAnsi="Times New Roman" w:cs="Times New Roman"/>
                <w:iCs/>
                <w:color w:val="FF0000"/>
                <w:sz w:val="24"/>
                <w:szCs w:val="24"/>
              </w:rPr>
            </w:pPr>
            <w:r>
              <w:rPr>
                <w:rFonts w:ascii="Times New Roman" w:hAnsi="Times New Roman" w:cs="Times New Roman"/>
                <w:sz w:val="24"/>
                <w:szCs w:val="24"/>
              </w:rPr>
              <w:t>движений</w:t>
            </w:r>
          </w:p>
        </w:tc>
        <w:tc>
          <w:tcPr>
            <w:tcW w:w="4110" w:type="dxa"/>
            <w:tcBorders>
              <w:top w:val="nil"/>
              <w:left w:val="single" w:color="auto" w:sz="4" w:space="0"/>
            </w:tcBorders>
          </w:tcPr>
          <w:p w14:paraId="310A14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Спортивное оборудование для прыжков, метания, лазания, равновесия</w:t>
            </w:r>
          </w:p>
          <w:p w14:paraId="4DBF6D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Модули</w:t>
            </w:r>
          </w:p>
          <w:p w14:paraId="4B819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Атрибуты к подвижным играм</w:t>
            </w:r>
          </w:p>
          <w:p w14:paraId="070E74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Нетрадиционное спортивное оборудование</w:t>
            </w:r>
          </w:p>
          <w:p w14:paraId="606871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Картотеки спортивных и подвижных игр</w:t>
            </w:r>
          </w:p>
          <w:p w14:paraId="47113E5E">
            <w:pPr>
              <w:tabs>
                <w:tab w:val="left" w:pos="459"/>
              </w:tabs>
              <w:spacing w:after="0" w:line="240" w:lineRule="auto"/>
              <w:jc w:val="both"/>
              <w:rPr>
                <w:rFonts w:ascii="Times New Roman" w:hAnsi="Times New Roman" w:cs="Times New Roman"/>
                <w:iCs/>
                <w:color w:val="FF0000"/>
                <w:sz w:val="24"/>
                <w:szCs w:val="24"/>
              </w:rPr>
            </w:pPr>
            <w:r>
              <w:rPr>
                <w:rFonts w:ascii="Times New Roman" w:hAnsi="Times New Roman" w:cs="Times New Roman"/>
                <w:sz w:val="24"/>
                <w:szCs w:val="24"/>
              </w:rPr>
              <w:t>Альбомы по видам спорта</w:t>
            </w:r>
          </w:p>
        </w:tc>
      </w:tr>
      <w:tr w14:paraId="0CB34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066C0E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Музыкальный зал</w:t>
            </w:r>
          </w:p>
        </w:tc>
        <w:tc>
          <w:tcPr>
            <w:tcW w:w="4296" w:type="dxa"/>
            <w:tcBorders>
              <w:right w:val="single" w:color="auto" w:sz="4" w:space="0"/>
            </w:tcBorders>
          </w:tcPr>
          <w:p w14:paraId="23CCEF85">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w:t>
            </w:r>
          </w:p>
          <w:p w14:paraId="40E0237A">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детей:</w:t>
            </w:r>
          </w:p>
          <w:p w14:paraId="162A50BF">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Слушание музыки, приобщение</w:t>
            </w:r>
          </w:p>
          <w:p w14:paraId="3B0A8F3D">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классическому искусству</w:t>
            </w:r>
          </w:p>
          <w:p w14:paraId="21A88BF8">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певческих</w:t>
            </w:r>
          </w:p>
          <w:p w14:paraId="6B73D24A">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навыков, танцевальных</w:t>
            </w:r>
          </w:p>
          <w:p w14:paraId="4134C3CF">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движений</w:t>
            </w:r>
          </w:p>
          <w:p w14:paraId="4FBB27AD">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Утренники</w:t>
            </w:r>
          </w:p>
          <w:p w14:paraId="0176731F">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Музыкальные праздники</w:t>
            </w:r>
          </w:p>
          <w:p w14:paraId="1DB95AD4">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Досуги </w:t>
            </w:r>
          </w:p>
          <w:p w14:paraId="4FFFE9FD">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Развлечения</w:t>
            </w:r>
          </w:p>
          <w:p w14:paraId="4117C724">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Консультации для родителей</w:t>
            </w:r>
          </w:p>
          <w:p w14:paraId="44AA2FF9">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направлению</w:t>
            </w:r>
          </w:p>
          <w:p w14:paraId="1860CE7B">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музыкального развития детей</w:t>
            </w:r>
          </w:p>
        </w:tc>
        <w:tc>
          <w:tcPr>
            <w:tcW w:w="4110" w:type="dxa"/>
            <w:tcBorders>
              <w:left w:val="single" w:color="auto" w:sz="4" w:space="0"/>
            </w:tcBorders>
          </w:tcPr>
          <w:p w14:paraId="742310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Музыкальный центр,  переносная мультимедийная установка (видеопроектор, ноутбук),</w:t>
            </w:r>
          </w:p>
          <w:p w14:paraId="5C1AF5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Пианино</w:t>
            </w:r>
          </w:p>
          <w:p w14:paraId="39A92D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Детские музыкальные инструменты</w:t>
            </w:r>
          </w:p>
          <w:p w14:paraId="3C1737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Портреты композиторов</w:t>
            </w:r>
          </w:p>
          <w:p w14:paraId="23AFD0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Различные виды театра,  ширмы</w:t>
            </w:r>
          </w:p>
          <w:p w14:paraId="63E02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Баян</w:t>
            </w:r>
          </w:p>
          <w:p w14:paraId="5AB6E8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Атрибуты к музыкально-подвижным играм</w:t>
            </w:r>
          </w:p>
          <w:p w14:paraId="6EF7AB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Атрибуты, оборудование к праздникам, изготовленные своими руками</w:t>
            </w:r>
          </w:p>
          <w:p w14:paraId="37E27A1E">
            <w:pPr>
              <w:spacing w:after="0" w:line="240" w:lineRule="auto"/>
              <w:jc w:val="both"/>
              <w:rPr>
                <w:rFonts w:ascii="Times New Roman" w:hAnsi="Times New Roman" w:cs="Times New Roman"/>
                <w:sz w:val="24"/>
                <w:szCs w:val="24"/>
              </w:rPr>
            </w:pPr>
          </w:p>
        </w:tc>
      </w:tr>
      <w:tr w14:paraId="2D704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31A1A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Медицинский кабинет</w:t>
            </w:r>
          </w:p>
        </w:tc>
        <w:tc>
          <w:tcPr>
            <w:tcW w:w="4296" w:type="dxa"/>
            <w:tcBorders>
              <w:right w:val="single" w:color="auto" w:sz="4" w:space="0"/>
            </w:tcBorders>
          </w:tcPr>
          <w:p w14:paraId="17EEDCF3">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Осмотр детей</w:t>
            </w:r>
          </w:p>
          <w:p w14:paraId="30646698">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Консультативно-</w:t>
            </w:r>
          </w:p>
          <w:p w14:paraId="04BCE270">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просветительская работа с</w:t>
            </w:r>
          </w:p>
          <w:p w14:paraId="4EF4DB45">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родителями и сотрудниками </w:t>
            </w:r>
          </w:p>
          <w:p w14:paraId="44C56E39">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ДОО </w:t>
            </w:r>
          </w:p>
          <w:p w14:paraId="559A4747">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Профилактико-</w:t>
            </w:r>
          </w:p>
          <w:p w14:paraId="749E4F3F">
            <w:pPr>
              <w:tabs>
                <w:tab w:val="left" w:pos="459"/>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оздоровительная работа сдетьми</w:t>
            </w:r>
          </w:p>
        </w:tc>
        <w:tc>
          <w:tcPr>
            <w:tcW w:w="4110" w:type="dxa"/>
            <w:tcBorders>
              <w:left w:val="single" w:color="auto" w:sz="4" w:space="0"/>
            </w:tcBorders>
          </w:tcPr>
          <w:p w14:paraId="5FE253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Изолятор</w:t>
            </w:r>
          </w:p>
          <w:p w14:paraId="1FAACD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Процедурный  кабинет</w:t>
            </w:r>
          </w:p>
          <w:p w14:paraId="66C183F4">
            <w:pPr>
              <w:tabs>
                <w:tab w:val="left" w:pos="459"/>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Медицинский  кабинет</w:t>
            </w:r>
          </w:p>
        </w:tc>
      </w:tr>
      <w:tr w14:paraId="44F53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20A15C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Автоград</w:t>
            </w:r>
          </w:p>
        </w:tc>
        <w:tc>
          <w:tcPr>
            <w:tcW w:w="4296" w:type="dxa"/>
            <w:tcBorders>
              <w:right w:val="single" w:color="auto" w:sz="4" w:space="0"/>
            </w:tcBorders>
          </w:tcPr>
          <w:p w14:paraId="1F778F27">
            <w:pPr>
              <w:pStyle w:val="11"/>
              <w:tabs>
                <w:tab w:val="left" w:pos="459"/>
              </w:tabs>
              <w:spacing w:after="0" w:line="240" w:lineRule="auto"/>
              <w:ind w:left="0"/>
              <w:rPr>
                <w:rFonts w:ascii="Times New Roman" w:hAnsi="Times New Roman" w:cs="Times New Roman"/>
                <w:b/>
                <w:sz w:val="24"/>
                <w:szCs w:val="24"/>
              </w:rPr>
            </w:pPr>
            <w:r>
              <w:rPr>
                <w:rFonts w:ascii="Times New Roman" w:hAnsi="Times New Roman" w:cs="Times New Roman"/>
                <w:sz w:val="24"/>
                <w:szCs w:val="24"/>
              </w:rPr>
              <w:t>Ознакомление с правилами дорожного движения</w:t>
            </w:r>
          </w:p>
        </w:tc>
        <w:tc>
          <w:tcPr>
            <w:tcW w:w="4110" w:type="dxa"/>
            <w:tcBorders>
              <w:left w:val="single" w:color="auto" w:sz="4" w:space="0"/>
            </w:tcBorders>
          </w:tcPr>
          <w:p w14:paraId="12B65520">
            <w:pPr>
              <w:pStyle w:val="11"/>
              <w:tabs>
                <w:tab w:val="left" w:pos="45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Макет участка дороги с пешеходными переходами и макетами дорожных знаков</w:t>
            </w:r>
          </w:p>
        </w:tc>
      </w:tr>
      <w:tr w14:paraId="19576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04D57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Уголок  ознакомления с родным краем</w:t>
            </w:r>
          </w:p>
        </w:tc>
        <w:tc>
          <w:tcPr>
            <w:tcW w:w="4296" w:type="dxa"/>
            <w:tcBorders>
              <w:right w:val="single" w:color="auto" w:sz="4" w:space="0"/>
            </w:tcBorders>
          </w:tcPr>
          <w:p w14:paraId="7BF157A6">
            <w:pPr>
              <w:pStyle w:val="11"/>
              <w:tabs>
                <w:tab w:val="left" w:pos="459"/>
              </w:tabs>
              <w:spacing w:after="0" w:line="240" w:lineRule="auto"/>
              <w:ind w:left="0"/>
              <w:rPr>
                <w:rFonts w:ascii="Times New Roman" w:hAnsi="Times New Roman" w:cs="Times New Roman"/>
                <w:b/>
                <w:sz w:val="24"/>
                <w:szCs w:val="24"/>
              </w:rPr>
            </w:pPr>
            <w:r>
              <w:rPr>
                <w:rFonts w:ascii="Times New Roman" w:hAnsi="Times New Roman" w:cs="Times New Roman"/>
                <w:sz w:val="24"/>
                <w:szCs w:val="24"/>
              </w:rPr>
              <w:t>Уголок краеведения, ознакомления с национальной культурой народов родного края</w:t>
            </w:r>
          </w:p>
        </w:tc>
        <w:tc>
          <w:tcPr>
            <w:tcW w:w="4110" w:type="dxa"/>
            <w:tcBorders>
              <w:left w:val="single" w:color="auto" w:sz="4" w:space="0"/>
            </w:tcBorders>
          </w:tcPr>
          <w:p w14:paraId="0F7BFC73">
            <w:pPr>
              <w:pStyle w:val="11"/>
              <w:tabs>
                <w:tab w:val="left" w:pos="45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Элементы башкирской национальной культуры (элементы быта, одежда, национальная вышивка, литература башкирских писателей и поэтов, картотека подвижных башкирских игр, куклы в национальной одежде, башкирская государственная символика);</w:t>
            </w:r>
          </w:p>
          <w:p w14:paraId="2A78AB5A">
            <w:pPr>
              <w:pStyle w:val="11"/>
              <w:tabs>
                <w:tab w:val="left" w:pos="45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Элементы русской культуры (элементы быта, одежда, национальная вышивка, куклы в национальной русской одежде)</w:t>
            </w:r>
          </w:p>
          <w:p w14:paraId="2CD0C4EA">
            <w:pPr>
              <w:pStyle w:val="11"/>
              <w:tabs>
                <w:tab w:val="left" w:pos="45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Элементы чувашской культуры (элементы быта, одежда, национальная вышивка, куклы в национальной русской одежде</w:t>
            </w:r>
          </w:p>
        </w:tc>
      </w:tr>
      <w:tr w14:paraId="41B02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131B8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Зеленый уголок</w:t>
            </w:r>
          </w:p>
        </w:tc>
        <w:tc>
          <w:tcPr>
            <w:tcW w:w="4296" w:type="dxa"/>
            <w:tcBorders>
              <w:right w:val="single" w:color="auto" w:sz="4" w:space="0"/>
            </w:tcBorders>
          </w:tcPr>
          <w:p w14:paraId="534485A4">
            <w:pPr>
              <w:pStyle w:val="11"/>
              <w:tabs>
                <w:tab w:val="left" w:pos="45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Ознакомление детей с растениями</w:t>
            </w:r>
          </w:p>
          <w:p w14:paraId="379B9212">
            <w:pPr>
              <w:pStyle w:val="11"/>
              <w:tabs>
                <w:tab w:val="left" w:pos="45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Уголок релаксации</w:t>
            </w:r>
          </w:p>
        </w:tc>
        <w:tc>
          <w:tcPr>
            <w:tcW w:w="4110" w:type="dxa"/>
            <w:tcBorders>
              <w:left w:val="single" w:color="auto" w:sz="4" w:space="0"/>
            </w:tcBorders>
          </w:tcPr>
          <w:p w14:paraId="11868AE6">
            <w:pPr>
              <w:pStyle w:val="11"/>
              <w:tabs>
                <w:tab w:val="left" w:pos="45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Комнатные растения, соответствующие СанПиН; </w:t>
            </w:r>
          </w:p>
          <w:p w14:paraId="31BF84C7">
            <w:pPr>
              <w:pStyle w:val="11"/>
              <w:tabs>
                <w:tab w:val="left" w:pos="45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паспорт растений</w:t>
            </w:r>
          </w:p>
          <w:p w14:paraId="6D4D7227">
            <w:pPr>
              <w:pStyle w:val="11"/>
              <w:tabs>
                <w:tab w:val="left" w:pos="45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мягкий уголок</w:t>
            </w:r>
          </w:p>
        </w:tc>
      </w:tr>
      <w:tr w14:paraId="2535B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206253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Групповые помещения</w:t>
            </w:r>
          </w:p>
        </w:tc>
        <w:tc>
          <w:tcPr>
            <w:tcW w:w="4296" w:type="dxa"/>
            <w:tcBorders>
              <w:right w:val="single" w:color="auto" w:sz="4" w:space="0"/>
            </w:tcBorders>
          </w:tcPr>
          <w:p w14:paraId="4EE14CAA">
            <w:pPr>
              <w:tabs>
                <w:tab w:val="left" w:pos="459"/>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Центр сюжетно-ролевой игры;</w:t>
            </w:r>
          </w:p>
          <w:p w14:paraId="6C0A7841">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Художественно-речевой центр, куда включаются книжный уголок, все игры и оборудование для развития речи;</w:t>
            </w:r>
          </w:p>
          <w:p w14:paraId="4DC75AE1">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Уголок природы и место для детского экспериментирования и опытов с соответствующим оборудованием и материалами;</w:t>
            </w:r>
          </w:p>
          <w:p w14:paraId="74CE72F1">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Центр строительно-</w:t>
            </w:r>
          </w:p>
          <w:p w14:paraId="515124E7">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конструктивных игр;</w:t>
            </w:r>
          </w:p>
          <w:p w14:paraId="373880FF">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Центры для самостоятельной</w:t>
            </w:r>
          </w:p>
          <w:p w14:paraId="3457DAE6">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 детей:</w:t>
            </w:r>
          </w:p>
          <w:p w14:paraId="5DC5C9A2">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конструктивной,</w:t>
            </w:r>
          </w:p>
          <w:p w14:paraId="1534920A">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изобразительной, музыкальной;</w:t>
            </w:r>
          </w:p>
          <w:p w14:paraId="0A30B8CB">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Физкультурный уголок;</w:t>
            </w:r>
          </w:p>
          <w:p w14:paraId="07689021">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Музыкально-театрализованный </w:t>
            </w:r>
          </w:p>
          <w:p w14:paraId="4B8AF436">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центр;</w:t>
            </w:r>
          </w:p>
          <w:p w14:paraId="77E9F049">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Центр сенсорного развития,</w:t>
            </w:r>
          </w:p>
          <w:p w14:paraId="09FD182B">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настольных игр;</w:t>
            </w:r>
          </w:p>
          <w:p w14:paraId="52866084">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Уголок для уединения;</w:t>
            </w:r>
          </w:p>
          <w:p w14:paraId="14928DAD">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Игровой уголок с игрушками и</w:t>
            </w:r>
          </w:p>
          <w:p w14:paraId="4AE0A2B3">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строительным материалом (с</w:t>
            </w:r>
          </w:p>
          <w:p w14:paraId="0577AF28">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учетом гендерной</w:t>
            </w:r>
          </w:p>
          <w:p w14:paraId="4CAF2399">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принадлежности);</w:t>
            </w:r>
          </w:p>
          <w:p w14:paraId="0280D13F">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Уголок безопасности </w:t>
            </w:r>
          </w:p>
          <w:p w14:paraId="1AC14CB7">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ДД);</w:t>
            </w:r>
          </w:p>
          <w:p w14:paraId="3BAA3C39">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Патриотический уголок (уголок ознакомления с бытом и культурой русского, башкирского народов)</w:t>
            </w:r>
          </w:p>
          <w:p w14:paraId="4D3E4F75">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Уголок дежурства</w:t>
            </w:r>
          </w:p>
          <w:p w14:paraId="351A6C4D">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Родительский уголок</w:t>
            </w:r>
          </w:p>
          <w:p w14:paraId="66C702F7">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для родителей)</w:t>
            </w:r>
          </w:p>
        </w:tc>
        <w:tc>
          <w:tcPr>
            <w:tcW w:w="4110" w:type="dxa"/>
            <w:tcBorders>
              <w:left w:val="single" w:color="auto" w:sz="4" w:space="0"/>
            </w:tcBorders>
          </w:tcPr>
          <w:p w14:paraId="4FFC10C1">
            <w:pPr>
              <w:shd w:val="clear" w:color="auto" w:fill="FFFFFF"/>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Календарь природы</w:t>
            </w:r>
          </w:p>
          <w:p w14:paraId="27C1C75A">
            <w:pPr>
              <w:shd w:val="clear" w:color="auto" w:fill="FFFFFF"/>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Комнатные растения в соответствии с возрастными рекомендациями</w:t>
            </w:r>
          </w:p>
          <w:p w14:paraId="361F26EB">
            <w:pPr>
              <w:shd w:val="clear" w:color="auto" w:fill="FFFFFF"/>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Сезонный материал</w:t>
            </w:r>
          </w:p>
          <w:p w14:paraId="24164F2E">
            <w:pPr>
              <w:shd w:val="clear" w:color="auto" w:fill="FFFFFF"/>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Паспорта растений</w:t>
            </w:r>
          </w:p>
          <w:p w14:paraId="66C9607E">
            <w:pPr>
              <w:shd w:val="clear" w:color="auto" w:fill="FFFFFF"/>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Стенд  со  сменяющимся  материалом  на  экологическую  тематику</w:t>
            </w:r>
          </w:p>
          <w:p w14:paraId="5D69201B">
            <w:pPr>
              <w:shd w:val="clear" w:color="auto" w:fill="FFFFFF"/>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Макеты</w:t>
            </w:r>
          </w:p>
          <w:p w14:paraId="7BA4F166">
            <w:pPr>
              <w:shd w:val="clear" w:color="auto" w:fill="FFFFFF"/>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Литература   природоведческого  содержания, набор картинок, альбомы  </w:t>
            </w:r>
          </w:p>
          <w:p w14:paraId="502543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 для проведения элементарных опытов</w:t>
            </w:r>
          </w:p>
          <w:p w14:paraId="71F2AE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Обучающие и дидактические игры по экологии</w:t>
            </w:r>
          </w:p>
          <w:p w14:paraId="01B555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Инвентарь   для  трудовой  деятельности</w:t>
            </w:r>
          </w:p>
          <w:p w14:paraId="4B5B2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Природный   и  бросовый  материал.</w:t>
            </w:r>
          </w:p>
          <w:p w14:paraId="2F058A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 по астрономии (старшие группы)</w:t>
            </w:r>
          </w:p>
          <w:p w14:paraId="5C181D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Дидактический материал по сенсорному воспитанию</w:t>
            </w:r>
          </w:p>
          <w:p w14:paraId="7B3933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Дидактические  игры</w:t>
            </w:r>
          </w:p>
          <w:p w14:paraId="2A2DC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Настольно-печатные  игры</w:t>
            </w:r>
          </w:p>
          <w:p w14:paraId="063AA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Познавательный материал</w:t>
            </w:r>
          </w:p>
          <w:p w14:paraId="596D09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 для детского экспериментирования</w:t>
            </w:r>
          </w:p>
          <w:p w14:paraId="346465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Напольный  строительный  материал;</w:t>
            </w:r>
          </w:p>
          <w:p w14:paraId="2C6C0F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Настольный строительный материал</w:t>
            </w:r>
          </w:p>
          <w:p w14:paraId="525C50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Пластмассовые конструкторы  (младший возраст- с крупными деталями) </w:t>
            </w:r>
          </w:p>
          <w:p w14:paraId="32ADB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Конструкторы с металлическими деталями - старший возраст</w:t>
            </w:r>
          </w:p>
          <w:p w14:paraId="648EEB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Схемы и модели для всех видов конструкторов – старший возраст</w:t>
            </w:r>
          </w:p>
          <w:p w14:paraId="58C2DF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Мягкие строительно-игровые модули (младший возраст) </w:t>
            </w:r>
          </w:p>
          <w:p w14:paraId="5CE8F8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Транспортные  игрушки (машинки разных видов)</w:t>
            </w:r>
          </w:p>
          <w:p w14:paraId="357BF4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Куклы, кроватки для кукол, столы, стулья для кукол, кукольная посуда («жилая комната») </w:t>
            </w:r>
          </w:p>
          <w:p w14:paraId="75BA33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Схемы, иллюстрации  отдельных  построек (мосты, дома, корабли, самолёт и  др.).</w:t>
            </w:r>
          </w:p>
          <w:p w14:paraId="05BAB0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Атрибуты для сюжетно-ролевых игр  («Семья», «Больница», «Магазин», «Школа», «Парикмахерская», «Почта», «Армия», «Космонавты», «Библиотека», «Ателье») в соответствии с возрастом детей</w:t>
            </w:r>
          </w:p>
          <w:p w14:paraId="11258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Предметы- заместители</w:t>
            </w:r>
          </w:p>
          <w:p w14:paraId="2AFA2A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Дидактические, настольные  игры  по  профилактике  ДТП</w:t>
            </w:r>
          </w:p>
          <w:p w14:paraId="3A4472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Макеты  перекрестков, улиц села </w:t>
            </w:r>
          </w:p>
          <w:p w14:paraId="30ECE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Дорожные  знаки</w:t>
            </w:r>
          </w:p>
          <w:p w14:paraId="1E6E8D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Литература  о  правилах  дорожного  движения</w:t>
            </w:r>
          </w:p>
          <w:p w14:paraId="34244BC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Государственная  символика и </w:t>
            </w:r>
            <w:r>
              <w:rPr>
                <w:rFonts w:ascii="Times New Roman" w:hAnsi="Times New Roman" w:cs="Times New Roman"/>
                <w:b/>
                <w:sz w:val="24"/>
                <w:szCs w:val="24"/>
              </w:rPr>
              <w:t>символика Башкортостана</w:t>
            </w:r>
          </w:p>
          <w:p w14:paraId="3DCEB3A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Образцы русских, </w:t>
            </w:r>
            <w:r>
              <w:rPr>
                <w:rFonts w:ascii="Times New Roman" w:hAnsi="Times New Roman" w:cs="Times New Roman"/>
                <w:b/>
                <w:sz w:val="24"/>
                <w:szCs w:val="24"/>
              </w:rPr>
              <w:t>башкирских костюмов</w:t>
            </w:r>
          </w:p>
          <w:p w14:paraId="5164A4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Наглядный материал: альбомы, картины, фотоиллюстрации и др.</w:t>
            </w:r>
          </w:p>
          <w:p w14:paraId="299721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Предметы народно- прикладного искусства</w:t>
            </w:r>
          </w:p>
          <w:p w14:paraId="666F498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Предметы национального быта</w:t>
            </w:r>
          </w:p>
          <w:p w14:paraId="2D59D4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Видео- и аудиозаписи</w:t>
            </w:r>
          </w:p>
          <w:p w14:paraId="33C58D5A">
            <w:pPr>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Детская   художественная  литература в соответствии с возрастом детей</w:t>
            </w:r>
          </w:p>
          <w:p w14:paraId="13225FC4">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14:paraId="59DAAAC8">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Материалы о художниках – иллюстраторах</w:t>
            </w:r>
          </w:p>
          <w:p w14:paraId="7C7B1313">
            <w:pPr>
              <w:tabs>
                <w:tab w:val="left" w:pos="360"/>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Портреты поэтов, писателей (старший возраст), </w:t>
            </w:r>
            <w:r>
              <w:rPr>
                <w:rFonts w:ascii="Times New Roman" w:hAnsi="Times New Roman" w:cs="Times New Roman"/>
                <w:b/>
                <w:sz w:val="24"/>
                <w:szCs w:val="24"/>
              </w:rPr>
              <w:t>в т.ч. поэтов и писателей Республики Башкортостан</w:t>
            </w:r>
          </w:p>
          <w:p w14:paraId="53AB28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Тематические выставки</w:t>
            </w:r>
          </w:p>
          <w:p w14:paraId="0FBCBE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Ширмы, элементы костюмов</w:t>
            </w:r>
          </w:p>
          <w:p w14:paraId="18B507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Различные виды театров (в соответствии с возрастом)</w:t>
            </w:r>
          </w:p>
          <w:p w14:paraId="50431F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Предметы декорации</w:t>
            </w:r>
          </w:p>
          <w:p w14:paraId="7BAF45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Бумага разного формата, разной формы, разного тона</w:t>
            </w:r>
          </w:p>
          <w:p w14:paraId="44C9E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14:paraId="075B4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цветной бумаги и картона</w:t>
            </w:r>
          </w:p>
          <w:p w14:paraId="3005A3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14:paraId="657143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Бросовый материал (фольга, фантики от конфет и др.)</w:t>
            </w:r>
          </w:p>
          <w:p w14:paraId="126BA5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 для сменных выставок детских работ, совместных работ детей и родителей</w:t>
            </w:r>
          </w:p>
          <w:p w14:paraId="095F45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 для сменных выставок произведений изоискусства</w:t>
            </w:r>
          </w:p>
          <w:p w14:paraId="0BCE00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Альбомы- раскраски</w:t>
            </w:r>
          </w:p>
          <w:p w14:paraId="60BD9A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Наборы открыток, картинки, книги и альбомы с иллюстрациями, предметные картинки</w:t>
            </w:r>
          </w:p>
          <w:p w14:paraId="13E2BA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Детские музыкальные инструменты</w:t>
            </w:r>
          </w:p>
          <w:p w14:paraId="3D2A3D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Портрет композиторов (старший возраст), </w:t>
            </w:r>
            <w:r>
              <w:rPr>
                <w:rFonts w:ascii="Times New Roman" w:hAnsi="Times New Roman" w:cs="Times New Roman"/>
                <w:b/>
                <w:sz w:val="24"/>
                <w:szCs w:val="24"/>
              </w:rPr>
              <w:t>в т.ч. композиторов Республики Башкортостан</w:t>
            </w:r>
          </w:p>
          <w:p w14:paraId="7E9D7B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Магнитофон</w:t>
            </w:r>
          </w:p>
          <w:p w14:paraId="07429D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Набор аудиозаписей</w:t>
            </w:r>
          </w:p>
          <w:p w14:paraId="4D823F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Музыкальные игрушки (озвученные, не озвученные)</w:t>
            </w:r>
          </w:p>
          <w:p w14:paraId="4C7D0A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Игрушки-самоделки</w:t>
            </w:r>
          </w:p>
          <w:p w14:paraId="0D256F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735DFE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Музыкально-дидактические пособия</w:t>
            </w:r>
          </w:p>
        </w:tc>
      </w:tr>
      <w:tr w14:paraId="5A702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1" w:type="dxa"/>
          </w:tcPr>
          <w:p w14:paraId="5BA36E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«Зеленая зона»  </w:t>
            </w:r>
          </w:p>
        </w:tc>
        <w:tc>
          <w:tcPr>
            <w:tcW w:w="4296" w:type="dxa"/>
            <w:tcBorders>
              <w:right w:val="single" w:color="auto" w:sz="4" w:space="0"/>
            </w:tcBorders>
          </w:tcPr>
          <w:p w14:paraId="7B69A403">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Прогулки</w:t>
            </w:r>
          </w:p>
          <w:p w14:paraId="4CFF2A24">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Игровая деятельность</w:t>
            </w:r>
          </w:p>
          <w:p w14:paraId="219BF462">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Физкультурные досуги,</w:t>
            </w:r>
          </w:p>
          <w:p w14:paraId="4EDC4687">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праздники</w:t>
            </w:r>
          </w:p>
          <w:p w14:paraId="58263BB5">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Самостоятельная двигательная</w:t>
            </w:r>
          </w:p>
          <w:p w14:paraId="49B7927E">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деятельность</w:t>
            </w:r>
          </w:p>
          <w:p w14:paraId="1DF2DBC4">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познавательной </w:t>
            </w:r>
          </w:p>
          <w:p w14:paraId="1277C79C">
            <w:pPr>
              <w:tabs>
                <w:tab w:val="left" w:pos="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w:t>
            </w:r>
          </w:p>
          <w:p w14:paraId="6E256237">
            <w:pPr>
              <w:tabs>
                <w:tab w:val="left" w:pos="459"/>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Развитие трудовой деятельности посредством сезонного оформления участков</w:t>
            </w:r>
          </w:p>
        </w:tc>
        <w:tc>
          <w:tcPr>
            <w:tcW w:w="4110" w:type="dxa"/>
            <w:tcBorders>
              <w:left w:val="single" w:color="auto" w:sz="4" w:space="0"/>
            </w:tcBorders>
          </w:tcPr>
          <w:p w14:paraId="78A08E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Прогулочные  площадки  для  детей  всех  возрастных  групп.</w:t>
            </w:r>
          </w:p>
          <w:p w14:paraId="1B75B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Игровое, функциональное  и спортивное  оборудование.</w:t>
            </w:r>
          </w:p>
          <w:p w14:paraId="3B3A3E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Физкультурная площадка</w:t>
            </w:r>
          </w:p>
          <w:p w14:paraId="1D5DD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Огород, цветники</w:t>
            </w:r>
          </w:p>
          <w:p w14:paraId="4BCE88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Экологическая  тропа детского сада</w:t>
            </w:r>
          </w:p>
        </w:tc>
      </w:tr>
    </w:tbl>
    <w:p w14:paraId="50663273">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3.4. Кадровое обеспечение воспитательного процесса</w:t>
      </w:r>
    </w:p>
    <w:tbl>
      <w:tblPr>
        <w:tblStyle w:val="4"/>
        <w:tblW w:w="0" w:type="auto"/>
        <w:tblInd w:w="6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8"/>
        <w:gridCol w:w="6014"/>
      </w:tblGrid>
      <w:tr w14:paraId="2C1B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7CB7834">
            <w:pPr>
              <w:pStyle w:val="13"/>
              <w:jc w:val="both"/>
              <w:rPr>
                <w:sz w:val="24"/>
                <w:szCs w:val="24"/>
              </w:rPr>
            </w:pPr>
            <w:r>
              <w:rPr>
                <w:sz w:val="24"/>
                <w:szCs w:val="24"/>
              </w:rPr>
              <w:t>Наименование должности</w:t>
            </w:r>
          </w:p>
          <w:p w14:paraId="6257B47D">
            <w:pPr>
              <w:pStyle w:val="13"/>
              <w:spacing w:before="9"/>
              <w:ind w:right="299"/>
              <w:jc w:val="both"/>
              <w:rPr>
                <w:i/>
                <w:sz w:val="24"/>
                <w:szCs w:val="24"/>
              </w:rPr>
            </w:pPr>
          </w:p>
        </w:tc>
        <w:tc>
          <w:tcPr>
            <w:tcW w:w="6379" w:type="dxa"/>
          </w:tcPr>
          <w:p w14:paraId="67C60A02">
            <w:pPr>
              <w:pStyle w:val="13"/>
              <w:ind w:left="143"/>
              <w:jc w:val="both"/>
              <w:rPr>
                <w:sz w:val="24"/>
                <w:szCs w:val="24"/>
              </w:rPr>
            </w:pPr>
            <w:r>
              <w:rPr>
                <w:sz w:val="24"/>
                <w:szCs w:val="24"/>
              </w:rPr>
              <w:t>Функционал, связанный с организацией и реализацией воспитательного процесса</w:t>
            </w:r>
          </w:p>
        </w:tc>
      </w:tr>
      <w:tr w14:paraId="5508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4806885">
            <w:pPr>
              <w:pStyle w:val="13"/>
              <w:jc w:val="both"/>
              <w:rPr>
                <w:sz w:val="24"/>
                <w:szCs w:val="24"/>
              </w:rPr>
            </w:pPr>
            <w:r>
              <w:rPr>
                <w:sz w:val="24"/>
                <w:szCs w:val="24"/>
              </w:rPr>
              <w:t xml:space="preserve">Заведующий </w:t>
            </w:r>
          </w:p>
        </w:tc>
        <w:tc>
          <w:tcPr>
            <w:tcW w:w="6379" w:type="dxa"/>
          </w:tcPr>
          <w:p w14:paraId="09752A75">
            <w:pPr>
              <w:pStyle w:val="13"/>
              <w:numPr>
                <w:ilvl w:val="0"/>
                <w:numId w:val="20"/>
              </w:numPr>
              <w:tabs>
                <w:tab w:val="left" w:pos="286"/>
              </w:tabs>
              <w:ind w:right="-1" w:firstLine="36"/>
              <w:jc w:val="both"/>
              <w:rPr>
                <w:sz w:val="24"/>
                <w:szCs w:val="24"/>
              </w:rPr>
            </w:pPr>
            <w:r>
              <w:rPr>
                <w:sz w:val="24"/>
                <w:szCs w:val="24"/>
              </w:rPr>
              <w:t>Управляет воспитательной деятельностью на уровне ДОУ;</w:t>
            </w:r>
          </w:p>
          <w:p w14:paraId="67BC488B">
            <w:pPr>
              <w:pStyle w:val="13"/>
              <w:numPr>
                <w:ilvl w:val="0"/>
                <w:numId w:val="20"/>
              </w:numPr>
              <w:tabs>
                <w:tab w:val="left" w:pos="284"/>
                <w:tab w:val="left" w:pos="5845"/>
              </w:tabs>
              <w:ind w:right="-1" w:firstLine="36"/>
              <w:jc w:val="both"/>
              <w:rPr>
                <w:sz w:val="24"/>
                <w:szCs w:val="24"/>
              </w:rPr>
            </w:pPr>
            <w:r>
              <w:rPr>
                <w:sz w:val="24"/>
                <w:szCs w:val="24"/>
              </w:rPr>
              <w:t>создает условия, позволяющие педагогическому составу реализовать воспитательную деятельность;</w:t>
            </w:r>
          </w:p>
          <w:p w14:paraId="62313F6E">
            <w:pPr>
              <w:pStyle w:val="13"/>
              <w:numPr>
                <w:ilvl w:val="0"/>
                <w:numId w:val="20"/>
              </w:numPr>
              <w:tabs>
                <w:tab w:val="left" w:pos="248"/>
              </w:tabs>
              <w:ind w:right="-1" w:firstLine="0"/>
              <w:jc w:val="both"/>
              <w:rPr>
                <w:sz w:val="24"/>
                <w:szCs w:val="24"/>
              </w:rPr>
            </w:pPr>
            <w:r>
              <w:rPr>
                <w:sz w:val="24"/>
                <w:szCs w:val="24"/>
              </w:rPr>
              <w:t>проводит анализ итогов воспитательной деятельности в ДОУ за учебный год;</w:t>
            </w:r>
          </w:p>
          <w:p w14:paraId="5BCE1A9A">
            <w:pPr>
              <w:pStyle w:val="13"/>
              <w:ind w:right="-1"/>
              <w:jc w:val="both"/>
              <w:rPr>
                <w:sz w:val="24"/>
                <w:szCs w:val="24"/>
              </w:rPr>
            </w:pPr>
            <w:r>
              <w:rPr>
                <w:sz w:val="24"/>
                <w:szCs w:val="24"/>
              </w:rPr>
              <w:t>планирует воспитательную деятельность в ДОУ на учебный год, включая календарный план воспитательной работы на учебный год;</w:t>
            </w:r>
          </w:p>
          <w:p w14:paraId="70DD5541">
            <w:pPr>
              <w:pStyle w:val="13"/>
              <w:numPr>
                <w:ilvl w:val="0"/>
                <w:numId w:val="21"/>
              </w:numPr>
              <w:tabs>
                <w:tab w:val="left" w:pos="288"/>
              </w:tabs>
              <w:ind w:left="287" w:right="-1" w:hanging="181"/>
              <w:jc w:val="both"/>
              <w:rPr>
                <w:sz w:val="24"/>
                <w:szCs w:val="24"/>
              </w:rPr>
            </w:pPr>
            <w:r>
              <w:rPr>
                <w:sz w:val="24"/>
                <w:szCs w:val="24"/>
              </w:rPr>
              <w:t>регулирование воспитательной деятельности в ДОУ;</w:t>
            </w:r>
          </w:p>
          <w:p w14:paraId="04836562">
            <w:pPr>
              <w:pStyle w:val="13"/>
              <w:numPr>
                <w:ilvl w:val="0"/>
                <w:numId w:val="20"/>
              </w:numPr>
              <w:tabs>
                <w:tab w:val="left" w:pos="248"/>
              </w:tabs>
              <w:ind w:left="247" w:hanging="141"/>
              <w:jc w:val="both"/>
              <w:rPr>
                <w:sz w:val="24"/>
                <w:szCs w:val="24"/>
              </w:rPr>
            </w:pPr>
            <w:r>
              <w:rPr>
                <w:sz w:val="24"/>
                <w:szCs w:val="24"/>
              </w:rPr>
              <w:t>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14:paraId="7937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27EC1E4">
            <w:pPr>
              <w:pStyle w:val="13"/>
              <w:jc w:val="both"/>
              <w:rPr>
                <w:sz w:val="24"/>
                <w:szCs w:val="24"/>
              </w:rPr>
            </w:pPr>
            <w:r>
              <w:rPr>
                <w:sz w:val="24"/>
                <w:szCs w:val="24"/>
              </w:rPr>
              <w:t>Старший воспитатель</w:t>
            </w:r>
          </w:p>
        </w:tc>
        <w:tc>
          <w:tcPr>
            <w:tcW w:w="6379" w:type="dxa"/>
          </w:tcPr>
          <w:p w14:paraId="00F0F4CD">
            <w:pPr>
              <w:pStyle w:val="13"/>
              <w:numPr>
                <w:ilvl w:val="0"/>
                <w:numId w:val="22"/>
              </w:numPr>
              <w:tabs>
                <w:tab w:val="left" w:pos="248"/>
              </w:tabs>
              <w:ind w:left="247" w:hanging="141"/>
              <w:jc w:val="both"/>
              <w:rPr>
                <w:sz w:val="24"/>
                <w:szCs w:val="24"/>
              </w:rPr>
            </w:pPr>
            <w:r>
              <w:rPr>
                <w:sz w:val="24"/>
                <w:szCs w:val="24"/>
              </w:rPr>
              <w:t>формирование мотивации педагогов к участию в</w:t>
            </w:r>
          </w:p>
          <w:p w14:paraId="1DEAB0B4">
            <w:pPr>
              <w:pStyle w:val="13"/>
              <w:jc w:val="both"/>
              <w:rPr>
                <w:sz w:val="24"/>
                <w:szCs w:val="24"/>
              </w:rPr>
            </w:pPr>
            <w:r>
              <w:rPr>
                <w:sz w:val="24"/>
                <w:szCs w:val="24"/>
              </w:rPr>
              <w:t>разработке и реализации разнообразных образовательных и социально значимых проектов;</w:t>
            </w:r>
          </w:p>
          <w:p w14:paraId="6F17FF51">
            <w:pPr>
              <w:pStyle w:val="13"/>
              <w:numPr>
                <w:ilvl w:val="0"/>
                <w:numId w:val="22"/>
              </w:numPr>
              <w:tabs>
                <w:tab w:val="left" w:pos="248"/>
              </w:tabs>
              <w:ind w:right="34" w:firstLine="0"/>
              <w:jc w:val="both"/>
              <w:rPr>
                <w:sz w:val="24"/>
                <w:szCs w:val="24"/>
              </w:rPr>
            </w:pPr>
            <w:r>
              <w:rPr>
                <w:sz w:val="24"/>
                <w:szCs w:val="24"/>
              </w:rPr>
              <w:t>информирование о наличии возможностей для участия педагогов в воспитательной деятельности;</w:t>
            </w:r>
          </w:p>
          <w:p w14:paraId="0212916C">
            <w:pPr>
              <w:pStyle w:val="13"/>
              <w:numPr>
                <w:ilvl w:val="0"/>
                <w:numId w:val="22"/>
              </w:numPr>
              <w:tabs>
                <w:tab w:val="left" w:pos="248"/>
              </w:tabs>
              <w:ind w:right="34" w:firstLine="0"/>
              <w:jc w:val="both"/>
              <w:rPr>
                <w:sz w:val="24"/>
                <w:szCs w:val="24"/>
              </w:rPr>
            </w:pPr>
            <w:r>
              <w:rPr>
                <w:sz w:val="24"/>
                <w:szCs w:val="24"/>
              </w:rPr>
              <w:t>наполнение сайта ДОУ информацией о воспитательной деятельности;</w:t>
            </w:r>
          </w:p>
          <w:p w14:paraId="2048FA34">
            <w:pPr>
              <w:pStyle w:val="13"/>
              <w:numPr>
                <w:ilvl w:val="0"/>
                <w:numId w:val="22"/>
              </w:numPr>
              <w:tabs>
                <w:tab w:val="left" w:pos="248"/>
              </w:tabs>
              <w:ind w:right="388" w:firstLine="0"/>
              <w:jc w:val="both"/>
              <w:rPr>
                <w:sz w:val="24"/>
                <w:szCs w:val="24"/>
              </w:rPr>
            </w:pPr>
            <w:r>
              <w:rPr>
                <w:sz w:val="24"/>
                <w:szCs w:val="24"/>
              </w:rPr>
              <w:t>организация повышения психолого-педагогической квалификации воспитателей;</w:t>
            </w:r>
          </w:p>
          <w:p w14:paraId="02DA0CBC">
            <w:pPr>
              <w:pStyle w:val="13"/>
              <w:numPr>
                <w:ilvl w:val="0"/>
                <w:numId w:val="22"/>
              </w:numPr>
              <w:tabs>
                <w:tab w:val="left" w:pos="248"/>
              </w:tabs>
              <w:spacing w:before="1"/>
              <w:ind w:right="34" w:firstLine="0"/>
              <w:jc w:val="both"/>
              <w:rPr>
                <w:sz w:val="24"/>
                <w:szCs w:val="24"/>
              </w:rPr>
            </w:pPr>
            <w:r>
              <w:rPr>
                <w:sz w:val="24"/>
                <w:szCs w:val="24"/>
              </w:rPr>
              <w:t>организационно-координационная работа при проведении общесадовых воспитательных мероприятий;</w:t>
            </w:r>
          </w:p>
          <w:p w14:paraId="268AC4E0">
            <w:pPr>
              <w:pStyle w:val="13"/>
              <w:numPr>
                <w:ilvl w:val="0"/>
                <w:numId w:val="22"/>
              </w:numPr>
              <w:tabs>
                <w:tab w:val="left" w:pos="250"/>
              </w:tabs>
              <w:ind w:firstLine="0"/>
              <w:jc w:val="both"/>
              <w:rPr>
                <w:sz w:val="24"/>
                <w:szCs w:val="24"/>
              </w:rPr>
            </w:pPr>
            <w:r>
              <w:rPr>
                <w:sz w:val="24"/>
                <w:szCs w:val="24"/>
              </w:rPr>
              <w:t>участие обучающихся в районных и городских, конкурсах и т.д.;</w:t>
            </w:r>
          </w:p>
          <w:p w14:paraId="2BA17653">
            <w:pPr>
              <w:pStyle w:val="13"/>
              <w:numPr>
                <w:ilvl w:val="0"/>
                <w:numId w:val="22"/>
              </w:numPr>
              <w:tabs>
                <w:tab w:val="left" w:pos="248"/>
              </w:tabs>
              <w:ind w:right="34" w:firstLine="0"/>
              <w:jc w:val="both"/>
              <w:rPr>
                <w:sz w:val="24"/>
                <w:szCs w:val="24"/>
              </w:rPr>
            </w:pPr>
            <w:r>
              <w:rPr>
                <w:sz w:val="24"/>
                <w:szCs w:val="24"/>
              </w:rPr>
              <w:t>организационно-методическое сопровождение воспитательной деятельности педагогических инициатив;</w:t>
            </w:r>
          </w:p>
          <w:p w14:paraId="6D7A04B6">
            <w:pPr>
              <w:pStyle w:val="13"/>
              <w:numPr>
                <w:ilvl w:val="0"/>
                <w:numId w:val="22"/>
              </w:numPr>
              <w:tabs>
                <w:tab w:val="left" w:pos="248"/>
              </w:tabs>
              <w:ind w:right="34" w:firstLine="0"/>
              <w:jc w:val="both"/>
              <w:rPr>
                <w:sz w:val="24"/>
                <w:szCs w:val="24"/>
              </w:rPr>
            </w:pPr>
            <w:r>
              <w:rPr>
                <w:sz w:val="24"/>
                <w:szCs w:val="24"/>
              </w:rPr>
              <w:t>создание необходимой для осуществления воспитательной деятельности инфраструктуры;</w:t>
            </w:r>
          </w:p>
          <w:p w14:paraId="26CF153D">
            <w:pPr>
              <w:pStyle w:val="13"/>
              <w:numPr>
                <w:ilvl w:val="0"/>
                <w:numId w:val="22"/>
              </w:numPr>
              <w:tabs>
                <w:tab w:val="left" w:pos="248"/>
              </w:tabs>
              <w:ind w:left="247" w:hanging="141"/>
              <w:jc w:val="both"/>
              <w:rPr>
                <w:sz w:val="24"/>
                <w:szCs w:val="24"/>
              </w:rPr>
            </w:pPr>
            <w:r>
              <w:rPr>
                <w:sz w:val="24"/>
                <w:szCs w:val="24"/>
              </w:rPr>
              <w:t>развитие сотрудничества с социальными партнерами;</w:t>
            </w:r>
          </w:p>
          <w:p w14:paraId="37B25E27">
            <w:pPr>
              <w:pStyle w:val="13"/>
              <w:numPr>
                <w:ilvl w:val="0"/>
                <w:numId w:val="22"/>
              </w:numPr>
              <w:tabs>
                <w:tab w:val="left" w:pos="248"/>
              </w:tabs>
              <w:ind w:left="247" w:hanging="141"/>
              <w:jc w:val="both"/>
              <w:rPr>
                <w:sz w:val="24"/>
                <w:szCs w:val="24"/>
              </w:rPr>
            </w:pPr>
            <w:r>
              <w:rPr>
                <w:sz w:val="24"/>
                <w:szCs w:val="24"/>
              </w:rPr>
              <w:t>стимулирование активной воспитательной деятельности педагогов;</w:t>
            </w:r>
          </w:p>
        </w:tc>
      </w:tr>
      <w:tr w14:paraId="5363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ABE554A">
            <w:pPr>
              <w:pStyle w:val="13"/>
              <w:ind w:right="-108"/>
              <w:jc w:val="both"/>
              <w:rPr>
                <w:sz w:val="24"/>
                <w:szCs w:val="24"/>
              </w:rPr>
            </w:pPr>
            <w:r>
              <w:rPr>
                <w:sz w:val="24"/>
                <w:szCs w:val="24"/>
              </w:rPr>
              <w:t>Воспитатель</w:t>
            </w:r>
          </w:p>
          <w:p w14:paraId="3C1FBE3B">
            <w:pPr>
              <w:pStyle w:val="13"/>
              <w:spacing w:before="41"/>
              <w:ind w:right="-108"/>
              <w:jc w:val="both"/>
              <w:rPr>
                <w:sz w:val="24"/>
                <w:szCs w:val="24"/>
              </w:rPr>
            </w:pPr>
            <w:r>
              <w:rPr>
                <w:sz w:val="24"/>
                <w:szCs w:val="24"/>
              </w:rPr>
              <w:t>Инструктор по физической культуре</w:t>
            </w:r>
          </w:p>
          <w:p w14:paraId="5C3ECB20">
            <w:pPr>
              <w:pStyle w:val="13"/>
              <w:spacing w:before="1"/>
              <w:ind w:right="-108"/>
              <w:jc w:val="both"/>
              <w:rPr>
                <w:sz w:val="24"/>
                <w:szCs w:val="24"/>
              </w:rPr>
            </w:pPr>
            <w:r>
              <w:rPr>
                <w:sz w:val="24"/>
                <w:szCs w:val="24"/>
              </w:rPr>
              <w:t xml:space="preserve">Музыкальный руководитель </w:t>
            </w:r>
          </w:p>
          <w:p w14:paraId="01AE9863">
            <w:pPr>
              <w:pStyle w:val="13"/>
              <w:spacing w:before="1"/>
              <w:ind w:right="-108"/>
              <w:jc w:val="both"/>
              <w:rPr>
                <w:sz w:val="24"/>
                <w:szCs w:val="24"/>
              </w:rPr>
            </w:pPr>
            <w:r>
              <w:rPr>
                <w:sz w:val="24"/>
                <w:szCs w:val="24"/>
              </w:rPr>
              <w:t>Учитель-логопед</w:t>
            </w:r>
          </w:p>
          <w:p w14:paraId="7457A7C7">
            <w:pPr>
              <w:pStyle w:val="13"/>
              <w:jc w:val="both"/>
              <w:rPr>
                <w:sz w:val="24"/>
                <w:szCs w:val="24"/>
              </w:rPr>
            </w:pPr>
          </w:p>
        </w:tc>
        <w:tc>
          <w:tcPr>
            <w:tcW w:w="6379" w:type="dxa"/>
          </w:tcPr>
          <w:p w14:paraId="3D7D2B9A">
            <w:pPr>
              <w:pStyle w:val="13"/>
              <w:numPr>
                <w:ilvl w:val="0"/>
                <w:numId w:val="23"/>
              </w:numPr>
              <w:tabs>
                <w:tab w:val="left" w:pos="248"/>
              </w:tabs>
              <w:ind w:left="247" w:right="-1" w:hanging="141"/>
              <w:jc w:val="both"/>
              <w:rPr>
                <w:sz w:val="24"/>
                <w:szCs w:val="24"/>
              </w:rPr>
            </w:pPr>
            <w:r>
              <w:rPr>
                <w:sz w:val="24"/>
                <w:szCs w:val="24"/>
              </w:rPr>
              <w:t>обеспечивает занятие обучающихся творчеством, физической культурой;</w:t>
            </w:r>
          </w:p>
          <w:p w14:paraId="7F41911D">
            <w:pPr>
              <w:pStyle w:val="13"/>
              <w:numPr>
                <w:ilvl w:val="0"/>
                <w:numId w:val="23"/>
              </w:numPr>
              <w:tabs>
                <w:tab w:val="left" w:pos="248"/>
              </w:tabs>
              <w:spacing w:before="39"/>
              <w:ind w:right="-1" w:firstLine="0"/>
              <w:jc w:val="both"/>
              <w:rPr>
                <w:sz w:val="24"/>
                <w:szCs w:val="24"/>
              </w:rPr>
            </w:pPr>
            <w:r>
              <w:rPr>
                <w:sz w:val="24"/>
                <w:szCs w:val="24"/>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14:paraId="3AD64DD2">
            <w:pPr>
              <w:pStyle w:val="13"/>
              <w:ind w:right="-1"/>
              <w:jc w:val="both"/>
              <w:rPr>
                <w:sz w:val="24"/>
                <w:szCs w:val="24"/>
              </w:rPr>
            </w:pPr>
            <w:r>
              <w:rPr>
                <w:sz w:val="24"/>
                <w:szCs w:val="24"/>
              </w:rPr>
              <w:t>–организация работы по формированию общей культуры будущего школьника;</w:t>
            </w:r>
          </w:p>
          <w:p w14:paraId="7AF05750">
            <w:pPr>
              <w:pStyle w:val="13"/>
              <w:ind w:right="-1"/>
              <w:jc w:val="both"/>
              <w:rPr>
                <w:sz w:val="24"/>
                <w:szCs w:val="24"/>
              </w:rPr>
            </w:pPr>
            <w:r>
              <w:rPr>
                <w:sz w:val="24"/>
                <w:szCs w:val="24"/>
              </w:rPr>
              <w:t>-внедрение здорового образа жизни;</w:t>
            </w:r>
          </w:p>
          <w:p w14:paraId="463CB3C2">
            <w:pPr>
              <w:pStyle w:val="13"/>
              <w:ind w:right="-1"/>
              <w:jc w:val="both"/>
              <w:rPr>
                <w:sz w:val="24"/>
                <w:szCs w:val="24"/>
              </w:rPr>
            </w:pPr>
            <w:r>
              <w:rPr>
                <w:sz w:val="24"/>
                <w:szCs w:val="24"/>
              </w:rPr>
              <w:t>– внедрение в практику воспитательной деятельности научных достижений, новых технологий образовательного процесса;</w:t>
            </w:r>
          </w:p>
          <w:p w14:paraId="75DCB31A">
            <w:pPr>
              <w:pStyle w:val="13"/>
              <w:ind w:right="-1"/>
              <w:jc w:val="both"/>
              <w:rPr>
                <w:sz w:val="24"/>
                <w:szCs w:val="24"/>
              </w:rPr>
            </w:pPr>
            <w:r>
              <w:rPr>
                <w:sz w:val="24"/>
                <w:szCs w:val="24"/>
              </w:rPr>
              <w:t>–организация участия обучающихся в мероприятиях,</w:t>
            </w:r>
          </w:p>
          <w:p w14:paraId="4E8BADBA">
            <w:pPr>
              <w:pStyle w:val="13"/>
              <w:ind w:right="-1"/>
              <w:jc w:val="both"/>
              <w:rPr>
                <w:sz w:val="24"/>
                <w:szCs w:val="24"/>
              </w:rPr>
            </w:pPr>
            <w:r>
              <w:rPr>
                <w:sz w:val="24"/>
                <w:szCs w:val="24"/>
              </w:rPr>
              <w:t>проводимых районными, городскими и другими структурами в рамках воспитательной деятельности;</w:t>
            </w:r>
          </w:p>
        </w:tc>
      </w:tr>
      <w:tr w14:paraId="067A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82BDDED">
            <w:pPr>
              <w:pStyle w:val="13"/>
              <w:jc w:val="both"/>
              <w:rPr>
                <w:sz w:val="24"/>
                <w:szCs w:val="24"/>
              </w:rPr>
            </w:pPr>
            <w:r>
              <w:rPr>
                <w:sz w:val="24"/>
                <w:szCs w:val="24"/>
              </w:rPr>
              <w:t>Помощник воспитателя</w:t>
            </w:r>
          </w:p>
        </w:tc>
        <w:tc>
          <w:tcPr>
            <w:tcW w:w="6379" w:type="dxa"/>
          </w:tcPr>
          <w:p w14:paraId="70ABEC05">
            <w:pPr>
              <w:pStyle w:val="13"/>
              <w:numPr>
                <w:ilvl w:val="0"/>
                <w:numId w:val="24"/>
              </w:numPr>
              <w:tabs>
                <w:tab w:val="left" w:pos="248"/>
              </w:tabs>
              <w:ind w:left="247" w:hanging="141"/>
              <w:jc w:val="both"/>
              <w:rPr>
                <w:sz w:val="24"/>
                <w:szCs w:val="24"/>
              </w:rPr>
            </w:pPr>
            <w:r>
              <w:rPr>
                <w:sz w:val="24"/>
                <w:szCs w:val="24"/>
              </w:rPr>
              <w:t>совместно с воспитателем обеспечивает занятие обучающихся творчеством, трудовой деятельностью;</w:t>
            </w:r>
          </w:p>
          <w:p w14:paraId="1DE31A20">
            <w:pPr>
              <w:pStyle w:val="13"/>
              <w:numPr>
                <w:ilvl w:val="0"/>
                <w:numId w:val="24"/>
              </w:numPr>
              <w:tabs>
                <w:tab w:val="left" w:pos="250"/>
              </w:tabs>
              <w:ind w:right="449" w:firstLine="0"/>
              <w:jc w:val="both"/>
              <w:rPr>
                <w:sz w:val="24"/>
                <w:szCs w:val="24"/>
              </w:rPr>
            </w:pPr>
            <w:r>
              <w:rPr>
                <w:sz w:val="24"/>
                <w:szCs w:val="24"/>
              </w:rPr>
              <w:t>участвует в организации работы по формированию общей культуры будущего школьника;</w:t>
            </w:r>
          </w:p>
        </w:tc>
      </w:tr>
    </w:tbl>
    <w:p w14:paraId="68D14D9D">
      <w:pPr>
        <w:spacing w:after="0" w:line="240" w:lineRule="auto"/>
        <w:ind w:firstLine="708"/>
        <w:jc w:val="center"/>
        <w:rPr>
          <w:rFonts w:ascii="Times New Roman" w:hAnsi="Times New Roman" w:cs="Times New Roman"/>
          <w:b/>
          <w:sz w:val="24"/>
          <w:szCs w:val="24"/>
        </w:rPr>
      </w:pPr>
    </w:p>
    <w:p w14:paraId="1E3A09D1">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3.5. Нормативно-методическое обеспечение реализации</w:t>
      </w:r>
    </w:p>
    <w:p w14:paraId="7A08BC38">
      <w:pPr>
        <w:tabs>
          <w:tab w:val="left" w:pos="10470"/>
        </w:tabs>
        <w:spacing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Программы воспитания</w:t>
      </w:r>
      <w:r>
        <w:rPr>
          <w:rFonts w:ascii="Times New Roman" w:hAnsi="Times New Roman" w:cs="Times New Roman"/>
          <w:sz w:val="24"/>
          <w:szCs w:val="24"/>
        </w:rPr>
        <w:t xml:space="preserve">         </w:t>
      </w:r>
    </w:p>
    <w:p w14:paraId="735AA9B8">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Конституция Российской Федерации (ред. от 04.07.2020г.) ст.67.1, п.4; </w:t>
      </w:r>
    </w:p>
    <w:p w14:paraId="3B1EB5C2">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Федеральный закон Российской Федерации от 29.12.2012 г. № 273-ФЗ «Об образовании в Российской Федерации»; </w:t>
      </w:r>
    </w:p>
    <w:p w14:paraId="7C4ADDEE">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 Федеральный закон от 31.07.2020 г. № 304-ФЗ «О внесении изменений в Федеральный закон «Об образовании в Российской Федерации» по вопросам воспитания обучающихся; </w:t>
      </w:r>
    </w:p>
    <w:p w14:paraId="44216099">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4.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w:t>
      </w:r>
    </w:p>
    <w:p w14:paraId="032807C0">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2AE25488">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 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2A77E8E4">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 Примерная программа воспитания, одобрена решением федерального учебно-методического объединения по общему образованию от 01 июля 2021г. № 2/21; http://form.instrao.ru; </w:t>
      </w:r>
    </w:p>
    <w:p w14:paraId="51CA5794">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 Методические рекомендации по разработке программ воспитания ФГБНУ «Институт стратегии развития образования Российской академии образования» http://form.instrao.ru; </w:t>
      </w:r>
    </w:p>
    <w:p w14:paraId="6DBEF9B0">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9. Концепция духовно-нравственного развития и воспитания личности гражданина России. </w:t>
      </w:r>
    </w:p>
    <w:p w14:paraId="2D7D4A50">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 СанПиН 1.2.3685-21 «Санитарно-эпидемиологические требования к устройству, содержанию и организации режима работы дошкольных образовательных организаций. 11. Закон Республики Башкортостан №696-З «Об образовании Республики Башкортостан» 4 </w:t>
      </w:r>
    </w:p>
    <w:p w14:paraId="1C6E083E">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12. Закон Республики Башкортостан «О языках народов Республики Башкортостан» №УП -243 от 4 мая 1999 года (с изменениями на 20 октября 2003 года).</w:t>
      </w:r>
    </w:p>
    <w:p w14:paraId="0432F005">
      <w:pPr>
        <w:tabs>
          <w:tab w:val="left" w:pos="1047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13. Основная образовательная программа дошкольного образования Муниципального автономного дошкольного образовательного учреждения детский сад «Солнышко» д. Константиновка</w:t>
      </w:r>
      <w:bookmarkStart w:id="0" w:name="3.6._Особые_требования_к_условиям,_обесп"/>
      <w:bookmarkEnd w:id="0"/>
    </w:p>
    <w:p w14:paraId="271AF74A">
      <w:pPr>
        <w:spacing w:after="0" w:line="240" w:lineRule="auto"/>
        <w:ind w:firstLine="708"/>
        <w:jc w:val="center"/>
        <w:rPr>
          <w:rFonts w:ascii="Times New Roman" w:hAnsi="Times New Roman" w:cs="Times New Roman"/>
          <w:b/>
          <w:sz w:val="24"/>
          <w:szCs w:val="24"/>
        </w:rPr>
      </w:pPr>
    </w:p>
    <w:p w14:paraId="21C7D24F">
      <w:pPr>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3.6. Особые требования к условиям, обеспечивающим достижение планируемых личностных результатов в работе с особыми категориями детей</w:t>
      </w:r>
    </w:p>
    <w:p w14:paraId="4630B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14:paraId="1103E8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Инклюзия является ценностной основой уклада ДОО и основанием для проектирования воспитывающих сред, деятельностей и событий. </w:t>
      </w:r>
    </w:p>
    <w:p w14:paraId="70E2E70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 уровне уклада: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14:paraId="4C28EE6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 уровне воспитывающих сред: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14:paraId="5DA43A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08E2395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5DD016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07854F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14:paraId="123248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1805F76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347C40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2C429F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формирование и поддержка инициативы детей в различных видах детской деятельности; </w:t>
      </w:r>
    </w:p>
    <w:p w14:paraId="6D92C89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активное привлечение ближайшего социального окружения к воспитанию ребенка. </w:t>
      </w:r>
    </w:p>
    <w:p w14:paraId="7BCD19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Задачами воспитания детей с ОВЗ в условиях дошкольной образовательной организации являются: </w:t>
      </w:r>
    </w:p>
    <w:p w14:paraId="4AFB02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7F213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6F45DE8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5A322E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14:paraId="7F91D2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расширение у детей с различными нарушениями развития знаний и представлений об окружающем мире; </w:t>
      </w:r>
    </w:p>
    <w:p w14:paraId="7D104FB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взаимодействие с семьей для обеспечения полноценного развития детей с ОВЗ; </w:t>
      </w:r>
    </w:p>
    <w:p w14:paraId="67775B5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 охрана и укрепление физического и психического здоровья детей, в том числе их эмоционального благополучия;</w:t>
      </w:r>
    </w:p>
    <w:p w14:paraId="0FDFFC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32DE22AA">
      <w:pPr>
        <w:spacing w:after="0" w:line="240" w:lineRule="auto"/>
        <w:ind w:firstLine="708"/>
        <w:jc w:val="center"/>
        <w:rPr>
          <w:rFonts w:ascii="Times New Roman" w:hAnsi="Times New Roman" w:cs="Times New Roman"/>
          <w:b/>
          <w:sz w:val="24"/>
          <w:szCs w:val="24"/>
        </w:rPr>
      </w:pPr>
    </w:p>
    <w:p w14:paraId="434D11B6">
      <w:pPr>
        <w:spacing w:after="0" w:line="240" w:lineRule="auto"/>
        <w:ind w:firstLine="708"/>
        <w:jc w:val="center"/>
        <w:rPr>
          <w:rFonts w:ascii="Times New Roman" w:hAnsi="Times New Roman" w:cs="Times New Roman"/>
          <w:b/>
          <w:sz w:val="24"/>
          <w:szCs w:val="24"/>
        </w:rPr>
      </w:pPr>
    </w:p>
    <w:p w14:paraId="200C2080">
      <w:pPr>
        <w:spacing w:after="0" w:line="240" w:lineRule="auto"/>
        <w:ind w:firstLine="708"/>
        <w:jc w:val="center"/>
        <w:rPr>
          <w:rFonts w:ascii="Times New Roman" w:hAnsi="Times New Roman" w:cs="Times New Roman"/>
          <w:b/>
          <w:sz w:val="24"/>
          <w:szCs w:val="24"/>
        </w:rPr>
      </w:pPr>
    </w:p>
    <w:p w14:paraId="2085DAD0">
      <w:pPr>
        <w:spacing w:after="0" w:line="240" w:lineRule="auto"/>
        <w:ind w:firstLine="708"/>
        <w:jc w:val="center"/>
        <w:rPr>
          <w:rFonts w:ascii="Times New Roman" w:hAnsi="Times New Roman" w:cs="Times New Roman"/>
          <w:b/>
          <w:sz w:val="24"/>
          <w:szCs w:val="24"/>
        </w:rPr>
      </w:pPr>
    </w:p>
    <w:p w14:paraId="78F4A31D">
      <w:pPr>
        <w:spacing w:after="0" w:line="240" w:lineRule="auto"/>
        <w:ind w:firstLine="708"/>
        <w:jc w:val="center"/>
        <w:rPr>
          <w:rFonts w:ascii="Times New Roman" w:hAnsi="Times New Roman" w:cs="Times New Roman"/>
          <w:b/>
          <w:sz w:val="24"/>
          <w:szCs w:val="24"/>
        </w:rPr>
      </w:pPr>
    </w:p>
    <w:p w14:paraId="6B640F7C">
      <w:pPr>
        <w:spacing w:after="0" w:line="240" w:lineRule="auto"/>
        <w:ind w:firstLine="708"/>
        <w:jc w:val="center"/>
        <w:rPr>
          <w:rFonts w:ascii="Times New Roman" w:hAnsi="Times New Roman" w:cs="Times New Roman"/>
          <w:b/>
          <w:sz w:val="24"/>
          <w:szCs w:val="24"/>
        </w:rPr>
      </w:pPr>
    </w:p>
    <w:p w14:paraId="732401B9">
      <w:pPr>
        <w:pStyle w:val="2"/>
        <w:tabs>
          <w:tab w:val="left" w:pos="4761"/>
        </w:tabs>
        <w:ind w:left="0" w:firstLine="851"/>
      </w:pPr>
    </w:p>
    <w:p w14:paraId="63D95B6D">
      <w:pPr>
        <w:spacing w:before="187" w:line="240" w:lineRule="auto"/>
        <w:ind w:left="4727" w:right="2107" w:hanging="2176"/>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w:t>
      </w:r>
      <w:r>
        <w:rPr>
          <w:rFonts w:ascii="Times New Roman" w:hAnsi="Times New Roman" w:cs="Times New Roman"/>
          <w:b/>
          <w:spacing w:val="-68"/>
          <w:sz w:val="24"/>
          <w:szCs w:val="24"/>
        </w:rPr>
        <w:t xml:space="preserve"> </w:t>
      </w:r>
    </w:p>
    <w:p w14:paraId="6628A32B">
      <w:pPr>
        <w:pStyle w:val="2"/>
        <w:ind w:left="0"/>
        <w:jc w:val="center"/>
      </w:pPr>
      <w:r>
        <w:t>Сентябрь</w:t>
      </w:r>
    </w:p>
    <w:tbl>
      <w:tblPr>
        <w:tblStyle w:val="4"/>
        <w:tblW w:w="9580" w:type="dxa"/>
        <w:tblInd w:w="432" w:type="dxa"/>
        <w:tblLayout w:type="autofit"/>
        <w:tblCellMar>
          <w:top w:w="56" w:type="dxa"/>
          <w:left w:w="106" w:type="dxa"/>
          <w:bottom w:w="0" w:type="dxa"/>
          <w:right w:w="50" w:type="dxa"/>
        </w:tblCellMar>
      </w:tblPr>
      <w:tblGrid>
        <w:gridCol w:w="2396"/>
        <w:gridCol w:w="3083"/>
        <w:gridCol w:w="1681"/>
        <w:gridCol w:w="2420"/>
      </w:tblGrid>
      <w:tr w14:paraId="09115FD0">
        <w:tblPrEx>
          <w:tblCellMar>
            <w:top w:w="56" w:type="dxa"/>
            <w:left w:w="106" w:type="dxa"/>
            <w:bottom w:w="0" w:type="dxa"/>
            <w:right w:w="50" w:type="dxa"/>
          </w:tblCellMar>
        </w:tblPrEx>
        <w:trPr>
          <w:trHeight w:val="975" w:hRule="atLeast"/>
        </w:trPr>
        <w:tc>
          <w:tcPr>
            <w:tcW w:w="2396" w:type="dxa"/>
            <w:tcBorders>
              <w:top w:val="single" w:color="000000" w:sz="4" w:space="0"/>
              <w:left w:val="single" w:color="000000" w:sz="4" w:space="0"/>
              <w:bottom w:val="single" w:color="000000" w:sz="4" w:space="0"/>
              <w:right w:val="single" w:color="000000" w:sz="4" w:space="0"/>
            </w:tcBorders>
          </w:tcPr>
          <w:p w14:paraId="38BDC947">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083" w:type="dxa"/>
            <w:tcBorders>
              <w:top w:val="single" w:color="000000" w:sz="4" w:space="0"/>
              <w:left w:val="single" w:color="000000" w:sz="4" w:space="0"/>
              <w:bottom w:val="single" w:color="000000" w:sz="4" w:space="0"/>
              <w:right w:val="single" w:color="000000" w:sz="4" w:space="0"/>
            </w:tcBorders>
          </w:tcPr>
          <w:p w14:paraId="66169527">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81" w:type="dxa"/>
            <w:tcBorders>
              <w:top w:val="single" w:color="000000" w:sz="4" w:space="0"/>
              <w:left w:val="single" w:color="000000" w:sz="4" w:space="0"/>
              <w:bottom w:val="single" w:color="000000" w:sz="4" w:space="0"/>
              <w:right w:val="single" w:color="000000" w:sz="4" w:space="0"/>
            </w:tcBorders>
          </w:tcPr>
          <w:p w14:paraId="43DC1D7E">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420" w:type="dxa"/>
            <w:tcBorders>
              <w:top w:val="single" w:color="000000" w:sz="4" w:space="0"/>
              <w:left w:val="single" w:color="000000" w:sz="4" w:space="0"/>
              <w:bottom w:val="single" w:color="000000" w:sz="4" w:space="0"/>
              <w:right w:val="single" w:color="000000" w:sz="4" w:space="0"/>
            </w:tcBorders>
          </w:tcPr>
          <w:p w14:paraId="72ED1CDF">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5DABD3A5">
        <w:tblPrEx>
          <w:tblCellMar>
            <w:top w:w="56" w:type="dxa"/>
            <w:left w:w="106" w:type="dxa"/>
            <w:bottom w:w="0" w:type="dxa"/>
            <w:right w:w="50" w:type="dxa"/>
          </w:tblCellMar>
        </w:tblPrEx>
        <w:trPr>
          <w:trHeight w:val="1334" w:hRule="atLeast"/>
        </w:trPr>
        <w:tc>
          <w:tcPr>
            <w:tcW w:w="2396" w:type="dxa"/>
            <w:tcBorders>
              <w:top w:val="single" w:color="000000" w:sz="4" w:space="0"/>
              <w:left w:val="single" w:color="000000" w:sz="4" w:space="0"/>
              <w:bottom w:val="single" w:color="000000" w:sz="4" w:space="0"/>
              <w:right w:val="single" w:color="000000" w:sz="4" w:space="0"/>
            </w:tcBorders>
          </w:tcPr>
          <w:p w14:paraId="101DB6A8">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083" w:type="dxa"/>
            <w:tcBorders>
              <w:top w:val="single" w:color="000000" w:sz="4" w:space="0"/>
              <w:left w:val="single" w:color="000000" w:sz="4" w:space="0"/>
              <w:bottom w:val="single" w:color="000000" w:sz="4" w:space="0"/>
              <w:right w:val="single" w:color="000000" w:sz="4" w:space="0"/>
            </w:tcBorders>
          </w:tcPr>
          <w:p w14:paraId="466B3C04">
            <w:pPr>
              <w:spacing w:line="240" w:lineRule="auto"/>
              <w:rPr>
                <w:rFonts w:ascii="Times New Roman" w:hAnsi="Times New Roman" w:cs="Times New Roman"/>
                <w:sz w:val="24"/>
                <w:szCs w:val="24"/>
              </w:rPr>
            </w:pPr>
            <w:r>
              <w:rPr>
                <w:rFonts w:ascii="Times New Roman" w:hAnsi="Times New Roman" w:cs="Times New Roman"/>
                <w:sz w:val="24"/>
                <w:szCs w:val="24"/>
              </w:rPr>
              <w:t xml:space="preserve">«Мой любимый детский сад» </w:t>
            </w:r>
          </w:p>
          <w:p w14:paraId="425A5B43">
            <w:pPr>
              <w:spacing w:line="240" w:lineRule="auto"/>
              <w:rPr>
                <w:rFonts w:ascii="Times New Roman" w:hAnsi="Times New Roman" w:cs="Times New Roman"/>
                <w:sz w:val="24"/>
                <w:szCs w:val="24"/>
              </w:rPr>
            </w:pPr>
            <w:r>
              <w:rPr>
                <w:rFonts w:ascii="Times New Roman" w:hAnsi="Times New Roman" w:cs="Times New Roman"/>
                <w:sz w:val="24"/>
                <w:szCs w:val="24"/>
              </w:rPr>
              <w:t>Тематический день солидарности в борьбе с терроризмом</w:t>
            </w:r>
          </w:p>
        </w:tc>
        <w:tc>
          <w:tcPr>
            <w:tcW w:w="1681" w:type="dxa"/>
            <w:tcBorders>
              <w:top w:val="single" w:color="000000" w:sz="4" w:space="0"/>
              <w:left w:val="single" w:color="000000" w:sz="4" w:space="0"/>
              <w:bottom w:val="single" w:color="000000" w:sz="4" w:space="0"/>
              <w:right w:val="single" w:color="000000" w:sz="4" w:space="0"/>
            </w:tcBorders>
          </w:tcPr>
          <w:p w14:paraId="492F3FF2">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p w14:paraId="70C3F5D0">
            <w:pPr>
              <w:spacing w:line="240" w:lineRule="auto"/>
              <w:rPr>
                <w:rFonts w:ascii="Times New Roman" w:hAnsi="Times New Roman" w:cs="Times New Roman"/>
                <w:sz w:val="24"/>
                <w:szCs w:val="24"/>
              </w:rPr>
            </w:pPr>
          </w:p>
          <w:p w14:paraId="6CB467E4">
            <w:pPr>
              <w:spacing w:line="240" w:lineRule="auto"/>
              <w:rPr>
                <w:rFonts w:ascii="Times New Roman" w:hAnsi="Times New Roman" w:cs="Times New Roman"/>
                <w:sz w:val="24"/>
                <w:szCs w:val="24"/>
              </w:rPr>
            </w:pPr>
            <w:r>
              <w:rPr>
                <w:rFonts w:ascii="Times New Roman" w:hAnsi="Times New Roman" w:cs="Times New Roman"/>
                <w:sz w:val="24"/>
                <w:szCs w:val="24"/>
              </w:rPr>
              <w:t>Старшая, подготов.</w:t>
            </w:r>
          </w:p>
          <w:p w14:paraId="538CD676">
            <w:pPr>
              <w:spacing w:line="240" w:lineRule="auto"/>
              <w:rPr>
                <w:rFonts w:ascii="Times New Roman" w:hAnsi="Times New Roman" w:cs="Times New Roman"/>
                <w:sz w:val="24"/>
                <w:szCs w:val="24"/>
              </w:rPr>
            </w:pPr>
          </w:p>
        </w:tc>
        <w:tc>
          <w:tcPr>
            <w:tcW w:w="2420" w:type="dxa"/>
            <w:tcBorders>
              <w:top w:val="single" w:color="000000" w:sz="4" w:space="0"/>
              <w:left w:val="single" w:color="000000" w:sz="4" w:space="0"/>
              <w:bottom w:val="single" w:color="000000" w:sz="4" w:space="0"/>
              <w:right w:val="single" w:color="000000" w:sz="4" w:space="0"/>
            </w:tcBorders>
          </w:tcPr>
          <w:p w14:paraId="0B4EF62C">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679CA604">
        <w:tblPrEx>
          <w:tblCellMar>
            <w:top w:w="56" w:type="dxa"/>
            <w:left w:w="106" w:type="dxa"/>
            <w:bottom w:w="0" w:type="dxa"/>
            <w:right w:w="50" w:type="dxa"/>
          </w:tblCellMar>
        </w:tblPrEx>
        <w:trPr>
          <w:trHeight w:val="1068" w:hRule="atLeast"/>
        </w:trPr>
        <w:tc>
          <w:tcPr>
            <w:tcW w:w="2396" w:type="dxa"/>
            <w:tcBorders>
              <w:top w:val="single" w:color="000000" w:sz="4" w:space="0"/>
              <w:left w:val="single" w:color="000000" w:sz="4" w:space="0"/>
              <w:bottom w:val="single" w:color="000000" w:sz="4" w:space="0"/>
              <w:right w:val="single" w:color="000000" w:sz="4" w:space="0"/>
            </w:tcBorders>
          </w:tcPr>
          <w:p w14:paraId="385987EC">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083" w:type="dxa"/>
            <w:tcBorders>
              <w:top w:val="single" w:color="000000" w:sz="4" w:space="0"/>
              <w:left w:val="single" w:color="000000" w:sz="4" w:space="0"/>
              <w:bottom w:val="single" w:color="000000" w:sz="4" w:space="0"/>
              <w:right w:val="single" w:color="000000" w:sz="4" w:space="0"/>
            </w:tcBorders>
          </w:tcPr>
          <w:p w14:paraId="7A104B6C">
            <w:pPr>
              <w:spacing w:line="240" w:lineRule="auto"/>
              <w:rPr>
                <w:rFonts w:ascii="Times New Roman" w:hAnsi="Times New Roman" w:cs="Times New Roman"/>
                <w:sz w:val="24"/>
                <w:szCs w:val="24"/>
              </w:rPr>
            </w:pPr>
            <w:r>
              <w:rPr>
                <w:rFonts w:ascii="Times New Roman" w:hAnsi="Times New Roman" w:cs="Times New Roman"/>
                <w:sz w:val="24"/>
                <w:szCs w:val="24"/>
              </w:rPr>
              <w:t xml:space="preserve">Акция </w:t>
            </w:r>
          </w:p>
          <w:p w14:paraId="76C6956C">
            <w:pPr>
              <w:spacing w:line="240" w:lineRule="auto"/>
              <w:rPr>
                <w:rFonts w:ascii="Times New Roman" w:hAnsi="Times New Roman" w:cs="Times New Roman"/>
                <w:sz w:val="24"/>
                <w:szCs w:val="24"/>
              </w:rPr>
            </w:pPr>
            <w:r>
              <w:rPr>
                <w:rFonts w:ascii="Times New Roman" w:hAnsi="Times New Roman" w:cs="Times New Roman"/>
                <w:sz w:val="24"/>
                <w:szCs w:val="24"/>
              </w:rPr>
              <w:t xml:space="preserve">«Посади дерево» </w:t>
            </w:r>
          </w:p>
        </w:tc>
        <w:tc>
          <w:tcPr>
            <w:tcW w:w="1681" w:type="dxa"/>
            <w:tcBorders>
              <w:top w:val="single" w:color="000000" w:sz="4" w:space="0"/>
              <w:left w:val="single" w:color="000000" w:sz="4" w:space="0"/>
              <w:bottom w:val="single" w:color="000000" w:sz="4" w:space="0"/>
              <w:right w:val="single" w:color="000000" w:sz="4" w:space="0"/>
            </w:tcBorders>
          </w:tcPr>
          <w:p w14:paraId="75514D8C">
            <w:pPr>
              <w:spacing w:line="240" w:lineRule="auto"/>
              <w:rPr>
                <w:rFonts w:ascii="Times New Roman" w:hAnsi="Times New Roman" w:cs="Times New Roman"/>
                <w:sz w:val="24"/>
                <w:szCs w:val="24"/>
              </w:rPr>
            </w:pPr>
            <w:r>
              <w:rPr>
                <w:rFonts w:ascii="Times New Roman" w:hAnsi="Times New Roman" w:cs="Times New Roman"/>
                <w:sz w:val="24"/>
                <w:szCs w:val="24"/>
              </w:rPr>
              <w:t xml:space="preserve">Средняя, старшая, подготов. </w:t>
            </w:r>
          </w:p>
        </w:tc>
        <w:tc>
          <w:tcPr>
            <w:tcW w:w="2420" w:type="dxa"/>
            <w:tcBorders>
              <w:top w:val="single" w:color="000000" w:sz="4" w:space="0"/>
              <w:left w:val="single" w:color="000000" w:sz="4" w:space="0"/>
              <w:bottom w:val="single" w:color="000000" w:sz="4" w:space="0"/>
              <w:right w:val="single" w:color="000000" w:sz="4" w:space="0"/>
            </w:tcBorders>
          </w:tcPr>
          <w:p w14:paraId="6E016E08">
            <w:pPr>
              <w:spacing w:line="240" w:lineRule="auto"/>
              <w:rPr>
                <w:rFonts w:ascii="Times New Roman" w:hAnsi="Times New Roman" w:cs="Times New Roman"/>
                <w:sz w:val="24"/>
                <w:szCs w:val="24"/>
              </w:rPr>
            </w:pPr>
            <w:r>
              <w:rPr>
                <w:rFonts w:ascii="Times New Roman" w:hAnsi="Times New Roman" w:cs="Times New Roman"/>
                <w:sz w:val="24"/>
                <w:szCs w:val="24"/>
              </w:rPr>
              <w:t xml:space="preserve">Заведующая, старший </w:t>
            </w:r>
          </w:p>
          <w:p w14:paraId="52D060CC">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 воспитатели </w:t>
            </w:r>
          </w:p>
        </w:tc>
      </w:tr>
      <w:tr w14:paraId="465AA6FF">
        <w:tblPrEx>
          <w:tblCellMar>
            <w:top w:w="56" w:type="dxa"/>
            <w:left w:w="106" w:type="dxa"/>
            <w:bottom w:w="0" w:type="dxa"/>
            <w:right w:w="50" w:type="dxa"/>
          </w:tblCellMar>
        </w:tblPrEx>
        <w:trPr>
          <w:trHeight w:val="832" w:hRule="atLeast"/>
        </w:trPr>
        <w:tc>
          <w:tcPr>
            <w:tcW w:w="2396" w:type="dxa"/>
            <w:tcBorders>
              <w:top w:val="single" w:color="000000" w:sz="4" w:space="0"/>
              <w:left w:val="single" w:color="000000" w:sz="4" w:space="0"/>
              <w:bottom w:val="single" w:color="000000" w:sz="4" w:space="0"/>
              <w:right w:val="single" w:color="000000" w:sz="4" w:space="0"/>
            </w:tcBorders>
          </w:tcPr>
          <w:p w14:paraId="0FAF9736">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083" w:type="dxa"/>
            <w:tcBorders>
              <w:top w:val="single" w:color="000000" w:sz="4" w:space="0"/>
              <w:left w:val="single" w:color="000000" w:sz="4" w:space="0"/>
              <w:bottom w:val="single" w:color="000000" w:sz="4" w:space="0"/>
              <w:right w:val="single" w:color="000000" w:sz="4" w:space="0"/>
            </w:tcBorders>
          </w:tcPr>
          <w:p w14:paraId="385143EC">
            <w:pPr>
              <w:spacing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ситуация «Что такое Грамотность» </w:t>
            </w:r>
          </w:p>
        </w:tc>
        <w:tc>
          <w:tcPr>
            <w:tcW w:w="1681" w:type="dxa"/>
            <w:tcBorders>
              <w:top w:val="single" w:color="000000" w:sz="4" w:space="0"/>
              <w:left w:val="single" w:color="000000" w:sz="4" w:space="0"/>
              <w:bottom w:val="single" w:color="000000" w:sz="4" w:space="0"/>
              <w:right w:val="single" w:color="000000" w:sz="4" w:space="0"/>
            </w:tcBorders>
          </w:tcPr>
          <w:p w14:paraId="514B0015">
            <w:pPr>
              <w:spacing w:line="240" w:lineRule="auto"/>
              <w:rPr>
                <w:rFonts w:ascii="Times New Roman" w:hAnsi="Times New Roman" w:cs="Times New Roman"/>
                <w:sz w:val="24"/>
                <w:szCs w:val="24"/>
              </w:rPr>
            </w:pPr>
            <w:r>
              <w:rPr>
                <w:rFonts w:ascii="Times New Roman" w:hAnsi="Times New Roman" w:cs="Times New Roman"/>
                <w:sz w:val="24"/>
                <w:szCs w:val="24"/>
              </w:rPr>
              <w:t xml:space="preserve">Средняя, старшая, подготов. </w:t>
            </w:r>
          </w:p>
        </w:tc>
        <w:tc>
          <w:tcPr>
            <w:tcW w:w="2420" w:type="dxa"/>
            <w:tcBorders>
              <w:top w:val="single" w:color="000000" w:sz="4" w:space="0"/>
              <w:left w:val="single" w:color="000000" w:sz="4" w:space="0"/>
              <w:bottom w:val="single" w:color="000000" w:sz="4" w:space="0"/>
              <w:right w:val="single" w:color="000000" w:sz="4" w:space="0"/>
            </w:tcBorders>
          </w:tcPr>
          <w:p w14:paraId="6E4F96B8">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604CA1E1">
        <w:tblPrEx>
          <w:tblCellMar>
            <w:top w:w="56" w:type="dxa"/>
            <w:left w:w="106" w:type="dxa"/>
            <w:bottom w:w="0" w:type="dxa"/>
            <w:right w:w="50" w:type="dxa"/>
          </w:tblCellMar>
        </w:tblPrEx>
        <w:trPr>
          <w:trHeight w:val="658" w:hRule="atLeast"/>
        </w:trPr>
        <w:tc>
          <w:tcPr>
            <w:tcW w:w="2396" w:type="dxa"/>
            <w:tcBorders>
              <w:top w:val="single" w:color="000000" w:sz="4" w:space="0"/>
              <w:left w:val="single" w:color="000000" w:sz="4" w:space="0"/>
              <w:bottom w:val="single" w:color="000000" w:sz="4" w:space="0"/>
              <w:right w:val="single" w:color="000000" w:sz="4" w:space="0"/>
            </w:tcBorders>
          </w:tcPr>
          <w:p w14:paraId="45751225">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083" w:type="dxa"/>
            <w:tcBorders>
              <w:top w:val="single" w:color="000000" w:sz="4" w:space="0"/>
              <w:left w:val="single" w:color="000000" w:sz="4" w:space="0"/>
              <w:bottom w:val="single" w:color="000000" w:sz="4" w:space="0"/>
              <w:right w:val="single" w:color="000000" w:sz="4" w:space="0"/>
            </w:tcBorders>
          </w:tcPr>
          <w:p w14:paraId="4644E47B">
            <w:pPr>
              <w:spacing w:line="240" w:lineRule="auto"/>
              <w:rPr>
                <w:rFonts w:ascii="Times New Roman" w:hAnsi="Times New Roman" w:cs="Times New Roman"/>
                <w:sz w:val="24"/>
                <w:szCs w:val="24"/>
              </w:rPr>
            </w:pPr>
            <w:r>
              <w:rPr>
                <w:rFonts w:ascii="Times New Roman" w:hAnsi="Times New Roman" w:cs="Times New Roman"/>
                <w:sz w:val="24"/>
                <w:szCs w:val="24"/>
              </w:rPr>
              <w:t xml:space="preserve">В гостях у Мойдодыра </w:t>
            </w:r>
          </w:p>
        </w:tc>
        <w:tc>
          <w:tcPr>
            <w:tcW w:w="1681" w:type="dxa"/>
            <w:tcBorders>
              <w:top w:val="single" w:color="000000" w:sz="4" w:space="0"/>
              <w:left w:val="single" w:color="000000" w:sz="4" w:space="0"/>
              <w:bottom w:val="single" w:color="000000" w:sz="4" w:space="0"/>
              <w:right w:val="single" w:color="000000" w:sz="4" w:space="0"/>
            </w:tcBorders>
          </w:tcPr>
          <w:p w14:paraId="1AB1A531">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417ACC7D">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1D20F7B">
        <w:tblPrEx>
          <w:tblCellMar>
            <w:top w:w="56" w:type="dxa"/>
            <w:left w:w="106" w:type="dxa"/>
            <w:bottom w:w="0" w:type="dxa"/>
            <w:right w:w="50" w:type="dxa"/>
          </w:tblCellMar>
        </w:tblPrEx>
        <w:trPr>
          <w:trHeight w:val="1110" w:hRule="atLeast"/>
        </w:trPr>
        <w:tc>
          <w:tcPr>
            <w:tcW w:w="2396" w:type="dxa"/>
            <w:tcBorders>
              <w:top w:val="single" w:color="000000" w:sz="4" w:space="0"/>
              <w:left w:val="single" w:color="000000" w:sz="4" w:space="0"/>
              <w:bottom w:val="single" w:color="000000" w:sz="4" w:space="0"/>
              <w:right w:val="single" w:color="000000" w:sz="4" w:space="0"/>
            </w:tcBorders>
          </w:tcPr>
          <w:p w14:paraId="0F28D782">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083" w:type="dxa"/>
            <w:tcBorders>
              <w:top w:val="single" w:color="000000" w:sz="4" w:space="0"/>
              <w:left w:val="single" w:color="000000" w:sz="4" w:space="0"/>
              <w:bottom w:val="single" w:color="000000" w:sz="4" w:space="0"/>
              <w:right w:val="single" w:color="000000" w:sz="4" w:space="0"/>
            </w:tcBorders>
          </w:tcPr>
          <w:p w14:paraId="7CB4DF93">
            <w:pPr>
              <w:spacing w:line="240" w:lineRule="auto"/>
              <w:rPr>
                <w:rFonts w:ascii="Times New Roman" w:hAnsi="Times New Roman" w:cs="Times New Roman"/>
                <w:sz w:val="24"/>
                <w:szCs w:val="24"/>
              </w:rPr>
            </w:pPr>
            <w:r>
              <w:rPr>
                <w:rFonts w:ascii="Times New Roman" w:hAnsi="Times New Roman" w:cs="Times New Roman"/>
                <w:sz w:val="24"/>
                <w:szCs w:val="24"/>
              </w:rPr>
              <w:t xml:space="preserve">Беседа «Всему свое место» </w:t>
            </w:r>
          </w:p>
          <w:p w14:paraId="7D38C8F1">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Разговор о профессиях детского сада «Все работы хороши» </w:t>
            </w:r>
          </w:p>
        </w:tc>
        <w:tc>
          <w:tcPr>
            <w:tcW w:w="1681" w:type="dxa"/>
            <w:tcBorders>
              <w:top w:val="single" w:color="000000" w:sz="4" w:space="0"/>
              <w:left w:val="single" w:color="000000" w:sz="4" w:space="0"/>
              <w:bottom w:val="single" w:color="000000" w:sz="4" w:space="0"/>
              <w:right w:val="single" w:color="000000" w:sz="4" w:space="0"/>
            </w:tcBorders>
          </w:tcPr>
          <w:p w14:paraId="5DC7C939">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10ABC926">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228838D8">
        <w:tblPrEx>
          <w:tblCellMar>
            <w:top w:w="56" w:type="dxa"/>
            <w:left w:w="106" w:type="dxa"/>
            <w:bottom w:w="0" w:type="dxa"/>
            <w:right w:w="50" w:type="dxa"/>
          </w:tblCellMar>
        </w:tblPrEx>
        <w:trPr>
          <w:trHeight w:val="653" w:hRule="atLeast"/>
        </w:trPr>
        <w:tc>
          <w:tcPr>
            <w:tcW w:w="2396" w:type="dxa"/>
            <w:tcBorders>
              <w:top w:val="single" w:color="000000" w:sz="4" w:space="0"/>
              <w:left w:val="single" w:color="000000" w:sz="4" w:space="0"/>
              <w:bottom w:val="single" w:color="000000" w:sz="4" w:space="0"/>
              <w:right w:val="single" w:color="000000" w:sz="4" w:space="0"/>
            </w:tcBorders>
          </w:tcPr>
          <w:p w14:paraId="196CFC38">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083" w:type="dxa"/>
            <w:tcBorders>
              <w:top w:val="single" w:color="000000" w:sz="4" w:space="0"/>
              <w:left w:val="single" w:color="000000" w:sz="4" w:space="0"/>
              <w:bottom w:val="single" w:color="000000" w:sz="4" w:space="0"/>
              <w:right w:val="single" w:color="000000" w:sz="4" w:space="0"/>
            </w:tcBorders>
          </w:tcPr>
          <w:p w14:paraId="7B3CE095">
            <w:pPr>
              <w:spacing w:line="240" w:lineRule="auto"/>
              <w:rPr>
                <w:rFonts w:ascii="Times New Roman" w:hAnsi="Times New Roman" w:cs="Times New Roman"/>
                <w:sz w:val="24"/>
                <w:szCs w:val="24"/>
              </w:rPr>
            </w:pPr>
            <w:r>
              <w:rPr>
                <w:rFonts w:ascii="Times New Roman" w:hAnsi="Times New Roman" w:cs="Times New Roman"/>
                <w:sz w:val="24"/>
                <w:szCs w:val="24"/>
              </w:rPr>
              <w:t xml:space="preserve">Фотовыставка </w:t>
            </w:r>
          </w:p>
          <w:p w14:paraId="11E86C9C">
            <w:pPr>
              <w:spacing w:line="240" w:lineRule="auto"/>
              <w:rPr>
                <w:rFonts w:ascii="Times New Roman" w:hAnsi="Times New Roman" w:cs="Times New Roman"/>
                <w:sz w:val="24"/>
                <w:szCs w:val="24"/>
              </w:rPr>
            </w:pPr>
            <w:r>
              <w:rPr>
                <w:rFonts w:ascii="Times New Roman" w:hAnsi="Times New Roman" w:cs="Times New Roman"/>
                <w:sz w:val="24"/>
                <w:szCs w:val="24"/>
              </w:rPr>
              <w:t xml:space="preserve">«Как я провел лето» </w:t>
            </w:r>
          </w:p>
        </w:tc>
        <w:tc>
          <w:tcPr>
            <w:tcW w:w="1681" w:type="dxa"/>
            <w:tcBorders>
              <w:top w:val="single" w:color="000000" w:sz="4" w:space="0"/>
              <w:left w:val="single" w:color="000000" w:sz="4" w:space="0"/>
              <w:bottom w:val="single" w:color="000000" w:sz="4" w:space="0"/>
              <w:right w:val="single" w:color="000000" w:sz="4" w:space="0"/>
            </w:tcBorders>
          </w:tcPr>
          <w:p w14:paraId="60F44BB9">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66DDC056">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08C1B5D">
        <w:tblPrEx>
          <w:tblCellMar>
            <w:top w:w="56" w:type="dxa"/>
            <w:left w:w="106" w:type="dxa"/>
            <w:bottom w:w="0" w:type="dxa"/>
            <w:right w:w="50" w:type="dxa"/>
          </w:tblCellMar>
        </w:tblPrEx>
        <w:trPr>
          <w:trHeight w:val="1052" w:hRule="atLeast"/>
        </w:trPr>
        <w:tc>
          <w:tcPr>
            <w:tcW w:w="2396" w:type="dxa"/>
            <w:tcBorders>
              <w:top w:val="single" w:color="000000" w:sz="4" w:space="0"/>
              <w:left w:val="single" w:color="000000" w:sz="4" w:space="0"/>
              <w:bottom w:val="single" w:color="000000" w:sz="4" w:space="0"/>
              <w:right w:val="single" w:color="000000" w:sz="4" w:space="0"/>
            </w:tcBorders>
          </w:tcPr>
          <w:p w14:paraId="11B87198">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083" w:type="dxa"/>
            <w:tcBorders>
              <w:top w:val="single" w:color="000000" w:sz="4" w:space="0"/>
              <w:left w:val="single" w:color="000000" w:sz="4" w:space="0"/>
              <w:bottom w:val="single" w:color="000000" w:sz="4" w:space="0"/>
              <w:right w:val="single" w:color="000000" w:sz="4" w:space="0"/>
            </w:tcBorders>
          </w:tcPr>
          <w:p w14:paraId="53F489C3">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Праздник «День Знаний. Детский сад очень рад: вновь встречает он всех ребят» </w:t>
            </w:r>
          </w:p>
        </w:tc>
        <w:tc>
          <w:tcPr>
            <w:tcW w:w="1681" w:type="dxa"/>
            <w:tcBorders>
              <w:top w:val="single" w:color="000000" w:sz="4" w:space="0"/>
              <w:left w:val="single" w:color="000000" w:sz="4" w:space="0"/>
              <w:bottom w:val="single" w:color="000000" w:sz="4" w:space="0"/>
              <w:right w:val="single" w:color="000000" w:sz="4" w:space="0"/>
            </w:tcBorders>
          </w:tcPr>
          <w:p w14:paraId="7411506F">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1DB34408">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муз. руководитель, воспитатели </w:t>
            </w:r>
          </w:p>
        </w:tc>
      </w:tr>
      <w:tr w14:paraId="400445F6">
        <w:tblPrEx>
          <w:tblCellMar>
            <w:top w:w="56" w:type="dxa"/>
            <w:left w:w="106" w:type="dxa"/>
            <w:bottom w:w="0" w:type="dxa"/>
            <w:right w:w="50" w:type="dxa"/>
          </w:tblCellMar>
        </w:tblPrEx>
        <w:trPr>
          <w:trHeight w:val="1721" w:hRule="atLeast"/>
        </w:trPr>
        <w:tc>
          <w:tcPr>
            <w:tcW w:w="2396" w:type="dxa"/>
            <w:tcBorders>
              <w:top w:val="single" w:color="000000" w:sz="4" w:space="0"/>
              <w:left w:val="single" w:color="000000" w:sz="4" w:space="0"/>
              <w:bottom w:val="single" w:color="000000" w:sz="4" w:space="0"/>
              <w:right w:val="single" w:color="000000" w:sz="4" w:space="0"/>
            </w:tcBorders>
          </w:tcPr>
          <w:p w14:paraId="6BB6C987">
            <w:pPr>
              <w:spacing w:line="240" w:lineRule="auto"/>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083" w:type="dxa"/>
            <w:tcBorders>
              <w:top w:val="single" w:color="000000" w:sz="4" w:space="0"/>
              <w:left w:val="single" w:color="000000" w:sz="4" w:space="0"/>
              <w:bottom w:val="single" w:color="000000" w:sz="4" w:space="0"/>
              <w:right w:val="single" w:color="000000" w:sz="4" w:space="0"/>
            </w:tcBorders>
          </w:tcPr>
          <w:p w14:paraId="762AD5D8">
            <w:pPr>
              <w:spacing w:line="240" w:lineRule="auto"/>
              <w:rPr>
                <w:rFonts w:ascii="Times New Roman" w:hAnsi="Times New Roman" w:cs="Times New Roman"/>
                <w:sz w:val="24"/>
                <w:szCs w:val="24"/>
              </w:rPr>
            </w:pPr>
            <w:r>
              <w:rPr>
                <w:rFonts w:ascii="Times New Roman" w:hAnsi="Times New Roman" w:cs="Times New Roman"/>
                <w:sz w:val="24"/>
                <w:szCs w:val="24"/>
              </w:rPr>
              <w:t xml:space="preserve">Тематическое мероприятие «День открытых дверей»; Анкетирование родителей «Расскажите о своем ребенке»; </w:t>
            </w:r>
          </w:p>
          <w:p w14:paraId="73F9B8FC">
            <w:pPr>
              <w:spacing w:line="240" w:lineRule="auto"/>
              <w:rPr>
                <w:rFonts w:ascii="Times New Roman" w:hAnsi="Times New Roman" w:cs="Times New Roman"/>
                <w:sz w:val="24"/>
                <w:szCs w:val="24"/>
              </w:rPr>
            </w:pPr>
            <w:r>
              <w:rPr>
                <w:rFonts w:ascii="Times New Roman" w:hAnsi="Times New Roman" w:cs="Times New Roman"/>
                <w:sz w:val="24"/>
                <w:szCs w:val="24"/>
              </w:rPr>
              <w:t xml:space="preserve">Родительские собрания. </w:t>
            </w:r>
          </w:p>
        </w:tc>
        <w:tc>
          <w:tcPr>
            <w:tcW w:w="1681" w:type="dxa"/>
            <w:tcBorders>
              <w:top w:val="single" w:color="000000" w:sz="4" w:space="0"/>
              <w:left w:val="single" w:color="000000" w:sz="4" w:space="0"/>
              <w:bottom w:val="single" w:color="000000" w:sz="4" w:space="0"/>
              <w:right w:val="single" w:color="000000" w:sz="4" w:space="0"/>
            </w:tcBorders>
          </w:tcPr>
          <w:p w14:paraId="0D48AAF2">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7572E37D">
            <w:pPr>
              <w:spacing w:line="240" w:lineRule="auto"/>
              <w:rPr>
                <w:rFonts w:ascii="Times New Roman" w:hAnsi="Times New Roman" w:cs="Times New Roman"/>
                <w:sz w:val="24"/>
                <w:szCs w:val="24"/>
              </w:rPr>
            </w:pPr>
            <w:r>
              <w:rPr>
                <w:rFonts w:ascii="Times New Roman" w:hAnsi="Times New Roman" w:cs="Times New Roman"/>
                <w:sz w:val="24"/>
                <w:szCs w:val="24"/>
              </w:rPr>
              <w:t xml:space="preserve">Заведующая, старший </w:t>
            </w:r>
          </w:p>
          <w:p w14:paraId="6B6B27E8">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 воспитатели </w:t>
            </w:r>
          </w:p>
        </w:tc>
      </w:tr>
    </w:tbl>
    <w:p w14:paraId="308ED625">
      <w:pPr>
        <w:spacing w:line="240" w:lineRule="auto"/>
        <w:rPr>
          <w:rFonts w:ascii="Times New Roman" w:hAnsi="Times New Roman" w:cs="Times New Roman"/>
          <w:sz w:val="24"/>
          <w:szCs w:val="24"/>
        </w:rPr>
      </w:pPr>
    </w:p>
    <w:p w14:paraId="3093B6A0">
      <w:pPr>
        <w:pStyle w:val="2"/>
        <w:ind w:left="0"/>
        <w:jc w:val="center"/>
      </w:pPr>
      <w:r>
        <w:t>Октябрь</w:t>
      </w:r>
    </w:p>
    <w:tbl>
      <w:tblPr>
        <w:tblStyle w:val="4"/>
        <w:tblW w:w="9580" w:type="dxa"/>
        <w:tblInd w:w="552" w:type="dxa"/>
        <w:tblLayout w:type="autofit"/>
        <w:tblCellMar>
          <w:top w:w="67" w:type="dxa"/>
          <w:left w:w="226" w:type="dxa"/>
          <w:bottom w:w="0" w:type="dxa"/>
          <w:right w:w="115" w:type="dxa"/>
        </w:tblCellMar>
      </w:tblPr>
      <w:tblGrid>
        <w:gridCol w:w="2396"/>
        <w:gridCol w:w="3083"/>
        <w:gridCol w:w="1681"/>
        <w:gridCol w:w="2420"/>
      </w:tblGrid>
      <w:tr w14:paraId="58C0C207">
        <w:tblPrEx>
          <w:tblCellMar>
            <w:top w:w="67" w:type="dxa"/>
            <w:left w:w="226" w:type="dxa"/>
            <w:bottom w:w="0" w:type="dxa"/>
            <w:right w:w="115" w:type="dxa"/>
          </w:tblCellMar>
        </w:tblPrEx>
        <w:trPr>
          <w:trHeight w:val="653" w:hRule="atLeast"/>
        </w:trPr>
        <w:tc>
          <w:tcPr>
            <w:tcW w:w="2396" w:type="dxa"/>
            <w:tcBorders>
              <w:top w:val="single" w:color="000000" w:sz="4" w:space="0"/>
              <w:left w:val="single" w:color="000000" w:sz="4" w:space="0"/>
              <w:bottom w:val="single" w:color="000000" w:sz="4" w:space="0"/>
              <w:right w:val="single" w:color="000000" w:sz="4" w:space="0"/>
            </w:tcBorders>
          </w:tcPr>
          <w:p w14:paraId="30778559">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083" w:type="dxa"/>
            <w:tcBorders>
              <w:top w:val="single" w:color="000000" w:sz="4" w:space="0"/>
              <w:left w:val="single" w:color="000000" w:sz="4" w:space="0"/>
              <w:bottom w:val="single" w:color="000000" w:sz="4" w:space="0"/>
              <w:right w:val="single" w:color="000000" w:sz="4" w:space="0"/>
            </w:tcBorders>
          </w:tcPr>
          <w:p w14:paraId="39573E4F">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81" w:type="dxa"/>
            <w:tcBorders>
              <w:top w:val="single" w:color="000000" w:sz="4" w:space="0"/>
              <w:left w:val="single" w:color="000000" w:sz="4" w:space="0"/>
              <w:bottom w:val="single" w:color="000000" w:sz="4" w:space="0"/>
              <w:right w:val="single" w:color="000000" w:sz="4" w:space="0"/>
            </w:tcBorders>
          </w:tcPr>
          <w:p w14:paraId="7737C624">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420" w:type="dxa"/>
            <w:tcBorders>
              <w:top w:val="single" w:color="000000" w:sz="4" w:space="0"/>
              <w:left w:val="single" w:color="000000" w:sz="4" w:space="0"/>
              <w:bottom w:val="single" w:color="000000" w:sz="4" w:space="0"/>
              <w:right w:val="single" w:color="000000" w:sz="4" w:space="0"/>
            </w:tcBorders>
          </w:tcPr>
          <w:p w14:paraId="1A08B408">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6728F1F2">
        <w:tblPrEx>
          <w:tblCellMar>
            <w:top w:w="0" w:type="dxa"/>
            <w:left w:w="106" w:type="dxa"/>
            <w:bottom w:w="0" w:type="dxa"/>
            <w:right w:w="50" w:type="dxa"/>
          </w:tblCellMar>
        </w:tblPrEx>
        <w:trPr>
          <w:trHeight w:val="970" w:hRule="atLeast"/>
        </w:trPr>
        <w:tc>
          <w:tcPr>
            <w:tcW w:w="2396" w:type="dxa"/>
            <w:tcBorders>
              <w:top w:val="single" w:color="000000" w:sz="4" w:space="0"/>
              <w:left w:val="single" w:color="000000" w:sz="4" w:space="0"/>
              <w:bottom w:val="single" w:color="000000" w:sz="4" w:space="0"/>
              <w:right w:val="single" w:color="000000" w:sz="4" w:space="0"/>
            </w:tcBorders>
          </w:tcPr>
          <w:p w14:paraId="101BC12A">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083" w:type="dxa"/>
            <w:tcBorders>
              <w:top w:val="single" w:color="000000" w:sz="4" w:space="0"/>
              <w:left w:val="single" w:color="000000" w:sz="4" w:space="0"/>
              <w:bottom w:val="single" w:color="000000" w:sz="4" w:space="0"/>
              <w:right w:val="single" w:color="000000" w:sz="4" w:space="0"/>
            </w:tcBorders>
          </w:tcPr>
          <w:p w14:paraId="709CDD6D">
            <w:pPr>
              <w:spacing w:line="240" w:lineRule="auto"/>
              <w:rPr>
                <w:rFonts w:ascii="Times New Roman" w:hAnsi="Times New Roman" w:cs="Times New Roman"/>
                <w:sz w:val="24"/>
                <w:szCs w:val="24"/>
              </w:rPr>
            </w:pPr>
            <w:r>
              <w:rPr>
                <w:rFonts w:ascii="Times New Roman" w:hAnsi="Times New Roman" w:cs="Times New Roman"/>
                <w:sz w:val="24"/>
                <w:szCs w:val="24"/>
              </w:rPr>
              <w:t xml:space="preserve">Игра-путешествие по родному селу «Село, в котором я живу» </w:t>
            </w:r>
          </w:p>
          <w:p w14:paraId="57A477D6">
            <w:pPr>
              <w:spacing w:line="240" w:lineRule="auto"/>
              <w:rPr>
                <w:rFonts w:ascii="Times New Roman" w:hAnsi="Times New Roman" w:cs="Times New Roman"/>
                <w:sz w:val="24"/>
                <w:szCs w:val="24"/>
              </w:rPr>
            </w:pPr>
            <w:r>
              <w:rPr>
                <w:rFonts w:ascii="Times New Roman" w:hAnsi="Times New Roman" w:cs="Times New Roman"/>
                <w:sz w:val="24"/>
                <w:szCs w:val="24"/>
              </w:rPr>
              <w:t>«Мой край родной Башкортостан» - праздник</w:t>
            </w:r>
          </w:p>
        </w:tc>
        <w:tc>
          <w:tcPr>
            <w:tcW w:w="1681" w:type="dxa"/>
            <w:tcBorders>
              <w:top w:val="single" w:color="000000" w:sz="4" w:space="0"/>
              <w:left w:val="single" w:color="000000" w:sz="4" w:space="0"/>
              <w:bottom w:val="single" w:color="000000" w:sz="4" w:space="0"/>
              <w:right w:val="single" w:color="000000" w:sz="4" w:space="0"/>
            </w:tcBorders>
          </w:tcPr>
          <w:p w14:paraId="0E653844">
            <w:pPr>
              <w:spacing w:line="240" w:lineRule="auto"/>
              <w:ind w:firstLine="5"/>
              <w:rPr>
                <w:rFonts w:ascii="Times New Roman" w:hAnsi="Times New Roman" w:cs="Times New Roman"/>
                <w:sz w:val="24"/>
                <w:szCs w:val="24"/>
              </w:rPr>
            </w:pPr>
            <w:r>
              <w:rPr>
                <w:rFonts w:ascii="Times New Roman" w:hAnsi="Times New Roman" w:cs="Times New Roman"/>
                <w:sz w:val="24"/>
                <w:szCs w:val="24"/>
              </w:rPr>
              <w:t xml:space="preserve">Младшая, средняя, старшая, подгот. гр. </w:t>
            </w:r>
          </w:p>
        </w:tc>
        <w:tc>
          <w:tcPr>
            <w:tcW w:w="2420" w:type="dxa"/>
            <w:tcBorders>
              <w:top w:val="single" w:color="000000" w:sz="4" w:space="0"/>
              <w:left w:val="single" w:color="000000" w:sz="4" w:space="0"/>
              <w:bottom w:val="single" w:color="000000" w:sz="4" w:space="0"/>
              <w:right w:val="single" w:color="000000" w:sz="4" w:space="0"/>
            </w:tcBorders>
          </w:tcPr>
          <w:p w14:paraId="5A7EBA75">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71D2608F">
        <w:tblPrEx>
          <w:tblCellMar>
            <w:top w:w="0" w:type="dxa"/>
            <w:left w:w="106" w:type="dxa"/>
            <w:bottom w:w="0" w:type="dxa"/>
            <w:right w:w="50" w:type="dxa"/>
          </w:tblCellMar>
        </w:tblPrEx>
        <w:trPr>
          <w:trHeight w:val="845" w:hRule="atLeast"/>
        </w:trPr>
        <w:tc>
          <w:tcPr>
            <w:tcW w:w="2396" w:type="dxa"/>
            <w:tcBorders>
              <w:top w:val="single" w:color="000000" w:sz="4" w:space="0"/>
              <w:left w:val="single" w:color="000000" w:sz="4" w:space="0"/>
              <w:bottom w:val="single" w:color="000000" w:sz="4" w:space="0"/>
              <w:right w:val="single" w:color="000000" w:sz="4" w:space="0"/>
            </w:tcBorders>
          </w:tcPr>
          <w:p w14:paraId="58770045">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083" w:type="dxa"/>
            <w:tcBorders>
              <w:top w:val="single" w:color="000000" w:sz="4" w:space="0"/>
              <w:left w:val="single" w:color="000000" w:sz="4" w:space="0"/>
              <w:bottom w:val="single" w:color="000000" w:sz="4" w:space="0"/>
              <w:right w:val="single" w:color="000000" w:sz="4" w:space="0"/>
            </w:tcBorders>
          </w:tcPr>
          <w:p w14:paraId="235F91BD">
            <w:pPr>
              <w:spacing w:line="240" w:lineRule="auto"/>
              <w:ind w:firstLine="14"/>
              <w:rPr>
                <w:rFonts w:ascii="Times New Roman" w:hAnsi="Times New Roman" w:cs="Times New Roman"/>
                <w:sz w:val="24"/>
                <w:szCs w:val="24"/>
              </w:rPr>
            </w:pPr>
            <w:r>
              <w:rPr>
                <w:rFonts w:ascii="Times New Roman" w:hAnsi="Times New Roman" w:cs="Times New Roman"/>
                <w:sz w:val="24"/>
                <w:szCs w:val="24"/>
              </w:rPr>
              <w:t xml:space="preserve">Акция добрых дел «Нам жизнь дана на добрые дела» </w:t>
            </w:r>
          </w:p>
        </w:tc>
        <w:tc>
          <w:tcPr>
            <w:tcW w:w="1681" w:type="dxa"/>
            <w:tcBorders>
              <w:top w:val="single" w:color="000000" w:sz="4" w:space="0"/>
              <w:left w:val="single" w:color="000000" w:sz="4" w:space="0"/>
              <w:bottom w:val="single" w:color="000000" w:sz="4" w:space="0"/>
              <w:right w:val="single" w:color="000000" w:sz="4" w:space="0"/>
            </w:tcBorders>
          </w:tcPr>
          <w:p w14:paraId="0D11298E">
            <w:pPr>
              <w:spacing w:line="240" w:lineRule="auto"/>
              <w:rPr>
                <w:rFonts w:ascii="Times New Roman" w:hAnsi="Times New Roman" w:cs="Times New Roman"/>
                <w:sz w:val="24"/>
                <w:szCs w:val="24"/>
              </w:rPr>
            </w:pPr>
            <w:r>
              <w:rPr>
                <w:rFonts w:ascii="Times New Roman" w:hAnsi="Times New Roman" w:cs="Times New Roman"/>
                <w:sz w:val="24"/>
                <w:szCs w:val="24"/>
              </w:rPr>
              <w:t xml:space="preserve">Средняя, старшая, </w:t>
            </w:r>
          </w:p>
          <w:p w14:paraId="2BC13B87">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подгот. гр. </w:t>
            </w:r>
          </w:p>
        </w:tc>
        <w:tc>
          <w:tcPr>
            <w:tcW w:w="2420" w:type="dxa"/>
            <w:tcBorders>
              <w:top w:val="single" w:color="000000" w:sz="4" w:space="0"/>
              <w:left w:val="single" w:color="000000" w:sz="4" w:space="0"/>
              <w:bottom w:val="single" w:color="000000" w:sz="4" w:space="0"/>
              <w:right w:val="single" w:color="000000" w:sz="4" w:space="0"/>
            </w:tcBorders>
          </w:tcPr>
          <w:p w14:paraId="648B80D1">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6921A63D">
        <w:tblPrEx>
          <w:tblCellMar>
            <w:top w:w="0" w:type="dxa"/>
            <w:left w:w="106" w:type="dxa"/>
            <w:bottom w:w="0" w:type="dxa"/>
            <w:right w:w="50" w:type="dxa"/>
          </w:tblCellMar>
        </w:tblPrEx>
        <w:trPr>
          <w:trHeight w:val="550" w:hRule="atLeast"/>
        </w:trPr>
        <w:tc>
          <w:tcPr>
            <w:tcW w:w="2396" w:type="dxa"/>
            <w:tcBorders>
              <w:top w:val="single" w:color="000000" w:sz="4" w:space="0"/>
              <w:left w:val="single" w:color="000000" w:sz="4" w:space="0"/>
              <w:bottom w:val="single" w:color="000000" w:sz="4" w:space="0"/>
              <w:right w:val="single" w:color="000000" w:sz="4" w:space="0"/>
            </w:tcBorders>
          </w:tcPr>
          <w:p w14:paraId="4D4B3EBD">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083" w:type="dxa"/>
            <w:tcBorders>
              <w:top w:val="single" w:color="000000" w:sz="4" w:space="0"/>
              <w:left w:val="single" w:color="000000" w:sz="4" w:space="0"/>
              <w:bottom w:val="single" w:color="000000" w:sz="4" w:space="0"/>
              <w:right w:val="single" w:color="000000" w:sz="4" w:space="0"/>
            </w:tcBorders>
          </w:tcPr>
          <w:p w14:paraId="143EDF44">
            <w:pPr>
              <w:spacing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ситуация «День суверенитета РБ» </w:t>
            </w:r>
          </w:p>
        </w:tc>
        <w:tc>
          <w:tcPr>
            <w:tcW w:w="1681" w:type="dxa"/>
            <w:tcBorders>
              <w:top w:val="single" w:color="000000" w:sz="4" w:space="0"/>
              <w:left w:val="single" w:color="000000" w:sz="4" w:space="0"/>
              <w:bottom w:val="single" w:color="000000" w:sz="4" w:space="0"/>
              <w:right w:val="single" w:color="000000" w:sz="4" w:space="0"/>
            </w:tcBorders>
          </w:tcPr>
          <w:p w14:paraId="3C7C4100">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w:t>
            </w:r>
          </w:p>
          <w:p w14:paraId="73974A74">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подгот. гр. </w:t>
            </w:r>
          </w:p>
        </w:tc>
        <w:tc>
          <w:tcPr>
            <w:tcW w:w="2420" w:type="dxa"/>
            <w:tcBorders>
              <w:top w:val="single" w:color="000000" w:sz="4" w:space="0"/>
              <w:left w:val="single" w:color="000000" w:sz="4" w:space="0"/>
              <w:bottom w:val="single" w:color="000000" w:sz="4" w:space="0"/>
              <w:right w:val="single" w:color="000000" w:sz="4" w:space="0"/>
            </w:tcBorders>
          </w:tcPr>
          <w:p w14:paraId="147E2A73">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088E8B72">
        <w:tblPrEx>
          <w:tblCellMar>
            <w:top w:w="0" w:type="dxa"/>
            <w:left w:w="106" w:type="dxa"/>
            <w:bottom w:w="0" w:type="dxa"/>
            <w:right w:w="50" w:type="dxa"/>
          </w:tblCellMar>
        </w:tblPrEx>
        <w:trPr>
          <w:trHeight w:val="1118" w:hRule="atLeast"/>
        </w:trPr>
        <w:tc>
          <w:tcPr>
            <w:tcW w:w="2396" w:type="dxa"/>
            <w:tcBorders>
              <w:top w:val="single" w:color="000000" w:sz="4" w:space="0"/>
              <w:left w:val="single" w:color="000000" w:sz="4" w:space="0"/>
              <w:bottom w:val="single" w:color="000000" w:sz="4" w:space="0"/>
              <w:right w:val="single" w:color="000000" w:sz="4" w:space="0"/>
            </w:tcBorders>
          </w:tcPr>
          <w:p w14:paraId="445AA72B">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083" w:type="dxa"/>
            <w:tcBorders>
              <w:top w:val="single" w:color="000000" w:sz="4" w:space="0"/>
              <w:left w:val="single" w:color="000000" w:sz="4" w:space="0"/>
              <w:bottom w:val="single" w:color="000000" w:sz="4" w:space="0"/>
              <w:right w:val="single" w:color="000000" w:sz="4" w:space="0"/>
            </w:tcBorders>
          </w:tcPr>
          <w:p w14:paraId="3EA67E7A">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«Неделя здоровья» </w:t>
            </w:r>
          </w:p>
          <w:p w14:paraId="005A1866">
            <w:pPr>
              <w:spacing w:line="240" w:lineRule="auto"/>
              <w:rPr>
                <w:rFonts w:ascii="Times New Roman" w:hAnsi="Times New Roman" w:cs="Times New Roman"/>
                <w:sz w:val="24"/>
                <w:szCs w:val="24"/>
              </w:rPr>
            </w:pPr>
            <w:r>
              <w:rPr>
                <w:rFonts w:ascii="Times New Roman" w:hAnsi="Times New Roman" w:cs="Times New Roman"/>
                <w:sz w:val="24"/>
                <w:szCs w:val="24"/>
              </w:rPr>
              <w:t xml:space="preserve">(в рамках всероссийского открытого урока по ОБЖ) </w:t>
            </w:r>
          </w:p>
        </w:tc>
        <w:tc>
          <w:tcPr>
            <w:tcW w:w="1681" w:type="dxa"/>
            <w:tcBorders>
              <w:top w:val="single" w:color="000000" w:sz="4" w:space="0"/>
              <w:left w:val="single" w:color="000000" w:sz="4" w:space="0"/>
              <w:bottom w:val="single" w:color="000000" w:sz="4" w:space="0"/>
              <w:right w:val="single" w:color="000000" w:sz="4" w:space="0"/>
            </w:tcBorders>
          </w:tcPr>
          <w:p w14:paraId="03BB7F91">
            <w:pPr>
              <w:spacing w:line="240" w:lineRule="auto"/>
              <w:ind w:firstLine="5"/>
              <w:rPr>
                <w:rFonts w:ascii="Times New Roman" w:hAnsi="Times New Roman" w:cs="Times New Roman"/>
                <w:sz w:val="24"/>
                <w:szCs w:val="24"/>
              </w:rPr>
            </w:pPr>
            <w:r>
              <w:rPr>
                <w:rFonts w:ascii="Times New Roman" w:hAnsi="Times New Roman" w:cs="Times New Roman"/>
                <w:sz w:val="24"/>
                <w:szCs w:val="24"/>
              </w:rPr>
              <w:t xml:space="preserve">Младшая, средняя, старшая, подгот. гр. </w:t>
            </w:r>
          </w:p>
        </w:tc>
        <w:tc>
          <w:tcPr>
            <w:tcW w:w="2420" w:type="dxa"/>
            <w:tcBorders>
              <w:top w:val="single" w:color="000000" w:sz="4" w:space="0"/>
              <w:left w:val="single" w:color="000000" w:sz="4" w:space="0"/>
              <w:bottom w:val="single" w:color="000000" w:sz="4" w:space="0"/>
              <w:right w:val="single" w:color="000000" w:sz="4" w:space="0"/>
            </w:tcBorders>
          </w:tcPr>
          <w:p w14:paraId="148E0B8B">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p w14:paraId="17F87870">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
          <w:p w14:paraId="11453CD1">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w:t>
            </w:r>
          </w:p>
        </w:tc>
      </w:tr>
      <w:tr w14:paraId="03C10A7A">
        <w:tblPrEx>
          <w:tblCellMar>
            <w:top w:w="0" w:type="dxa"/>
            <w:left w:w="106" w:type="dxa"/>
            <w:bottom w:w="0" w:type="dxa"/>
            <w:right w:w="50" w:type="dxa"/>
          </w:tblCellMar>
        </w:tblPrEx>
        <w:trPr>
          <w:trHeight w:val="653" w:hRule="atLeast"/>
        </w:trPr>
        <w:tc>
          <w:tcPr>
            <w:tcW w:w="2396" w:type="dxa"/>
            <w:tcBorders>
              <w:top w:val="single" w:color="000000" w:sz="4" w:space="0"/>
              <w:left w:val="single" w:color="000000" w:sz="4" w:space="0"/>
              <w:bottom w:val="single" w:color="000000" w:sz="4" w:space="0"/>
              <w:right w:val="single" w:color="000000" w:sz="4" w:space="0"/>
            </w:tcBorders>
          </w:tcPr>
          <w:p w14:paraId="31788772">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083" w:type="dxa"/>
            <w:tcBorders>
              <w:top w:val="single" w:color="000000" w:sz="4" w:space="0"/>
              <w:left w:val="single" w:color="000000" w:sz="4" w:space="0"/>
              <w:bottom w:val="single" w:color="000000" w:sz="4" w:space="0"/>
              <w:right w:val="single" w:color="000000" w:sz="4" w:space="0"/>
            </w:tcBorders>
          </w:tcPr>
          <w:p w14:paraId="53399C35">
            <w:pPr>
              <w:spacing w:line="240" w:lineRule="auto"/>
              <w:rPr>
                <w:rFonts w:ascii="Times New Roman" w:hAnsi="Times New Roman" w:cs="Times New Roman"/>
                <w:sz w:val="24"/>
                <w:szCs w:val="24"/>
              </w:rPr>
            </w:pPr>
            <w:r>
              <w:rPr>
                <w:rFonts w:ascii="Times New Roman" w:hAnsi="Times New Roman" w:cs="Times New Roman"/>
                <w:sz w:val="24"/>
                <w:szCs w:val="24"/>
              </w:rPr>
              <w:t xml:space="preserve">Акция «Трудовой десант» </w:t>
            </w:r>
          </w:p>
        </w:tc>
        <w:tc>
          <w:tcPr>
            <w:tcW w:w="1681" w:type="dxa"/>
            <w:tcBorders>
              <w:top w:val="single" w:color="000000" w:sz="4" w:space="0"/>
              <w:left w:val="single" w:color="000000" w:sz="4" w:space="0"/>
              <w:bottom w:val="single" w:color="000000" w:sz="4" w:space="0"/>
              <w:right w:val="single" w:color="000000" w:sz="4" w:space="0"/>
            </w:tcBorders>
          </w:tcPr>
          <w:p w14:paraId="328CB73B">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339C4EDC">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376A9C53">
        <w:tblPrEx>
          <w:tblCellMar>
            <w:top w:w="0" w:type="dxa"/>
            <w:left w:w="106" w:type="dxa"/>
            <w:bottom w:w="0" w:type="dxa"/>
            <w:right w:w="50" w:type="dxa"/>
          </w:tblCellMar>
        </w:tblPrEx>
        <w:trPr>
          <w:trHeight w:val="2163" w:hRule="atLeast"/>
        </w:trPr>
        <w:tc>
          <w:tcPr>
            <w:tcW w:w="2396" w:type="dxa"/>
            <w:tcBorders>
              <w:top w:val="single" w:color="000000" w:sz="4" w:space="0"/>
              <w:left w:val="single" w:color="000000" w:sz="4" w:space="0"/>
              <w:bottom w:val="single" w:color="000000" w:sz="4" w:space="0"/>
              <w:right w:val="single" w:color="000000" w:sz="4" w:space="0"/>
            </w:tcBorders>
          </w:tcPr>
          <w:p w14:paraId="3F3923F9">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083" w:type="dxa"/>
            <w:tcBorders>
              <w:top w:val="single" w:color="000000" w:sz="4" w:space="0"/>
              <w:left w:val="single" w:color="000000" w:sz="4" w:space="0"/>
              <w:bottom w:val="single" w:color="000000" w:sz="4" w:space="0"/>
              <w:right w:val="single" w:color="000000" w:sz="4" w:space="0"/>
            </w:tcBorders>
          </w:tcPr>
          <w:p w14:paraId="4F03BCCD">
            <w:pPr>
              <w:spacing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Международный день музыки </w:t>
            </w:r>
            <w:r>
              <w:rPr>
                <w:rFonts w:ascii="Times New Roman" w:hAnsi="Times New Roman" w:cs="Times New Roman"/>
                <w:i/>
                <w:sz w:val="24"/>
                <w:szCs w:val="24"/>
              </w:rPr>
              <w:t>(конкурс «Серебристый голосок»; музыкальная викторина; знакомство с муз. инструментами)</w:t>
            </w:r>
            <w:r>
              <w:rPr>
                <w:rFonts w:ascii="Times New Roman" w:hAnsi="Times New Roman" w:cs="Times New Roman"/>
                <w:sz w:val="24"/>
                <w:szCs w:val="24"/>
              </w:rPr>
              <w:t xml:space="preserve">; </w:t>
            </w:r>
          </w:p>
          <w:p w14:paraId="7254E64E">
            <w:pPr>
              <w:spacing w:line="240" w:lineRule="auto"/>
              <w:rPr>
                <w:rFonts w:ascii="Times New Roman" w:hAnsi="Times New Roman" w:cs="Times New Roman"/>
                <w:sz w:val="24"/>
                <w:szCs w:val="24"/>
              </w:rPr>
            </w:pPr>
            <w:r>
              <w:rPr>
                <w:rFonts w:ascii="Times New Roman" w:hAnsi="Times New Roman" w:cs="Times New Roman"/>
                <w:sz w:val="24"/>
                <w:szCs w:val="24"/>
              </w:rPr>
              <w:t xml:space="preserve">Выставка поделок «Дары осени» </w:t>
            </w:r>
          </w:p>
        </w:tc>
        <w:tc>
          <w:tcPr>
            <w:tcW w:w="1681" w:type="dxa"/>
            <w:tcBorders>
              <w:top w:val="single" w:color="000000" w:sz="4" w:space="0"/>
              <w:left w:val="single" w:color="000000" w:sz="4" w:space="0"/>
              <w:bottom w:val="single" w:color="000000" w:sz="4" w:space="0"/>
              <w:right w:val="single" w:color="000000" w:sz="4" w:space="0"/>
            </w:tcBorders>
          </w:tcPr>
          <w:p w14:paraId="4422ABBF">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7EFA4BC9">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муз.руководитель, воспитатели </w:t>
            </w:r>
          </w:p>
        </w:tc>
      </w:tr>
      <w:tr w14:paraId="1C2180C6">
        <w:tblPrEx>
          <w:tblCellMar>
            <w:top w:w="0" w:type="dxa"/>
            <w:left w:w="106" w:type="dxa"/>
            <w:bottom w:w="0" w:type="dxa"/>
            <w:right w:w="50" w:type="dxa"/>
          </w:tblCellMar>
        </w:tblPrEx>
        <w:trPr>
          <w:trHeight w:val="663" w:hRule="atLeast"/>
        </w:trPr>
        <w:tc>
          <w:tcPr>
            <w:tcW w:w="2396" w:type="dxa"/>
            <w:tcBorders>
              <w:top w:val="single" w:color="000000" w:sz="4" w:space="0"/>
              <w:left w:val="single" w:color="000000" w:sz="4" w:space="0"/>
              <w:bottom w:val="single" w:color="000000" w:sz="4" w:space="0"/>
              <w:right w:val="single" w:color="000000" w:sz="4" w:space="0"/>
            </w:tcBorders>
          </w:tcPr>
          <w:p w14:paraId="2CCF8CB4">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083" w:type="dxa"/>
            <w:tcBorders>
              <w:top w:val="single" w:color="000000" w:sz="4" w:space="0"/>
              <w:left w:val="single" w:color="000000" w:sz="4" w:space="0"/>
              <w:bottom w:val="single" w:color="000000" w:sz="4" w:space="0"/>
              <w:right w:val="single" w:color="000000" w:sz="4" w:space="0"/>
            </w:tcBorders>
          </w:tcPr>
          <w:p w14:paraId="28ADA10B">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Праздник осени </w:t>
            </w:r>
          </w:p>
        </w:tc>
        <w:tc>
          <w:tcPr>
            <w:tcW w:w="1681" w:type="dxa"/>
            <w:tcBorders>
              <w:top w:val="single" w:color="000000" w:sz="4" w:space="0"/>
              <w:left w:val="single" w:color="000000" w:sz="4" w:space="0"/>
              <w:bottom w:val="single" w:color="000000" w:sz="4" w:space="0"/>
              <w:right w:val="single" w:color="000000" w:sz="4" w:space="0"/>
            </w:tcBorders>
          </w:tcPr>
          <w:p w14:paraId="17A2EA40">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42E7C0E1">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муз. </w:t>
            </w:r>
          </w:p>
          <w:p w14:paraId="2F567430">
            <w:pPr>
              <w:spacing w:line="240" w:lineRule="auto"/>
              <w:rPr>
                <w:rFonts w:ascii="Times New Roman" w:hAnsi="Times New Roman" w:cs="Times New Roman"/>
                <w:sz w:val="24"/>
                <w:szCs w:val="24"/>
              </w:rPr>
            </w:pPr>
            <w:r>
              <w:rPr>
                <w:rFonts w:ascii="Times New Roman" w:hAnsi="Times New Roman" w:cs="Times New Roman"/>
                <w:sz w:val="24"/>
                <w:szCs w:val="24"/>
              </w:rPr>
              <w:t xml:space="preserve">руководитель, воспитатели </w:t>
            </w:r>
          </w:p>
        </w:tc>
      </w:tr>
      <w:tr w14:paraId="7636D99F">
        <w:tblPrEx>
          <w:tblCellMar>
            <w:top w:w="0" w:type="dxa"/>
            <w:left w:w="106" w:type="dxa"/>
            <w:bottom w:w="0" w:type="dxa"/>
            <w:right w:w="50" w:type="dxa"/>
          </w:tblCellMar>
        </w:tblPrEx>
        <w:trPr>
          <w:trHeight w:val="1544" w:hRule="atLeast"/>
        </w:trPr>
        <w:tc>
          <w:tcPr>
            <w:tcW w:w="2396" w:type="dxa"/>
            <w:tcBorders>
              <w:top w:val="single" w:color="000000" w:sz="4" w:space="0"/>
              <w:left w:val="single" w:color="000000" w:sz="4" w:space="0"/>
              <w:bottom w:val="single" w:color="000000" w:sz="4" w:space="0"/>
              <w:right w:val="single" w:color="000000" w:sz="4" w:space="0"/>
            </w:tcBorders>
          </w:tcPr>
          <w:p w14:paraId="441D4676">
            <w:pPr>
              <w:spacing w:line="240" w:lineRule="auto"/>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083" w:type="dxa"/>
            <w:tcBorders>
              <w:top w:val="single" w:color="000000" w:sz="4" w:space="0"/>
              <w:left w:val="single" w:color="000000" w:sz="4" w:space="0"/>
              <w:bottom w:val="single" w:color="000000" w:sz="4" w:space="0"/>
              <w:right w:val="single" w:color="000000" w:sz="4" w:space="0"/>
            </w:tcBorders>
          </w:tcPr>
          <w:p w14:paraId="51C0857F">
            <w:pPr>
              <w:spacing w:line="240" w:lineRule="auto"/>
              <w:rPr>
                <w:rFonts w:ascii="Times New Roman" w:hAnsi="Times New Roman" w:cs="Times New Roman"/>
                <w:sz w:val="24"/>
                <w:szCs w:val="24"/>
              </w:rPr>
            </w:pPr>
            <w:r>
              <w:rPr>
                <w:rFonts w:ascii="Times New Roman" w:hAnsi="Times New Roman" w:cs="Times New Roman"/>
                <w:sz w:val="24"/>
                <w:szCs w:val="24"/>
              </w:rPr>
              <w:t>Круглый стол «Большие права маленького гражданина»</w:t>
            </w:r>
          </w:p>
          <w:p w14:paraId="2050B887">
            <w:pPr>
              <w:spacing w:line="240" w:lineRule="auto"/>
              <w:rPr>
                <w:rFonts w:ascii="Times New Roman" w:hAnsi="Times New Roman" w:cs="Times New Roman"/>
                <w:sz w:val="24"/>
                <w:szCs w:val="24"/>
              </w:rPr>
            </w:pPr>
            <w:r>
              <w:rPr>
                <w:rFonts w:ascii="Times New Roman" w:hAnsi="Times New Roman" w:cs="Times New Roman"/>
                <w:sz w:val="24"/>
                <w:szCs w:val="24"/>
              </w:rPr>
              <w:t xml:space="preserve">Фотоконкурс с участием родителей </w:t>
            </w:r>
          </w:p>
          <w:p w14:paraId="6BCB1FAD">
            <w:pPr>
              <w:spacing w:line="240" w:lineRule="auto"/>
              <w:rPr>
                <w:rFonts w:ascii="Times New Roman" w:hAnsi="Times New Roman" w:cs="Times New Roman"/>
                <w:sz w:val="24"/>
                <w:szCs w:val="24"/>
              </w:rPr>
            </w:pPr>
            <w:r>
              <w:rPr>
                <w:rFonts w:ascii="Times New Roman" w:hAnsi="Times New Roman" w:cs="Times New Roman"/>
                <w:sz w:val="24"/>
                <w:szCs w:val="24"/>
              </w:rPr>
              <w:t xml:space="preserve">«Здоровье семьи в объективе» </w:t>
            </w:r>
          </w:p>
        </w:tc>
        <w:tc>
          <w:tcPr>
            <w:tcW w:w="1681" w:type="dxa"/>
            <w:tcBorders>
              <w:top w:val="single" w:color="000000" w:sz="4" w:space="0"/>
              <w:left w:val="single" w:color="000000" w:sz="4" w:space="0"/>
              <w:bottom w:val="single" w:color="000000" w:sz="4" w:space="0"/>
              <w:right w:val="single" w:color="000000" w:sz="4" w:space="0"/>
            </w:tcBorders>
          </w:tcPr>
          <w:p w14:paraId="50A8A334">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5B558A82">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bl>
    <w:p w14:paraId="2B5AB1F0">
      <w:pPr>
        <w:pStyle w:val="2"/>
        <w:ind w:left="0"/>
      </w:pPr>
    </w:p>
    <w:p w14:paraId="4D8A3C1D">
      <w:pPr>
        <w:pStyle w:val="2"/>
        <w:ind w:left="0"/>
        <w:jc w:val="center"/>
      </w:pPr>
      <w:r>
        <w:t>Ноябрь</w:t>
      </w:r>
    </w:p>
    <w:p w14:paraId="0EE51E20">
      <w:pPr>
        <w:spacing w:line="240" w:lineRule="auto"/>
        <w:rPr>
          <w:rFonts w:ascii="Times New Roman" w:hAnsi="Times New Roman" w:cs="Times New Roman"/>
          <w:sz w:val="24"/>
          <w:szCs w:val="24"/>
        </w:rPr>
      </w:pPr>
    </w:p>
    <w:tbl>
      <w:tblPr>
        <w:tblStyle w:val="4"/>
        <w:tblW w:w="9580" w:type="dxa"/>
        <w:tblInd w:w="432" w:type="dxa"/>
        <w:tblLayout w:type="autofit"/>
        <w:tblCellMar>
          <w:top w:w="17" w:type="dxa"/>
          <w:left w:w="110" w:type="dxa"/>
          <w:bottom w:w="0" w:type="dxa"/>
          <w:right w:w="50" w:type="dxa"/>
        </w:tblCellMar>
      </w:tblPr>
      <w:tblGrid>
        <w:gridCol w:w="2391"/>
        <w:gridCol w:w="3035"/>
        <w:gridCol w:w="1661"/>
        <w:gridCol w:w="2493"/>
      </w:tblGrid>
      <w:tr w14:paraId="4EE99674">
        <w:tblPrEx>
          <w:tblCellMar>
            <w:top w:w="17" w:type="dxa"/>
            <w:left w:w="110" w:type="dxa"/>
            <w:bottom w:w="0" w:type="dxa"/>
            <w:right w:w="50" w:type="dxa"/>
          </w:tblCellMar>
        </w:tblPrEx>
        <w:trPr>
          <w:trHeight w:val="567" w:hRule="atLeast"/>
        </w:trPr>
        <w:tc>
          <w:tcPr>
            <w:tcW w:w="2391" w:type="dxa"/>
            <w:tcBorders>
              <w:top w:val="single" w:color="000000" w:sz="4" w:space="0"/>
              <w:left w:val="single" w:color="000000" w:sz="4" w:space="0"/>
              <w:bottom w:val="single" w:color="000000" w:sz="4" w:space="0"/>
              <w:right w:val="single" w:color="000000" w:sz="4" w:space="0"/>
            </w:tcBorders>
          </w:tcPr>
          <w:p w14:paraId="46D6879B">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035" w:type="dxa"/>
            <w:tcBorders>
              <w:top w:val="single" w:color="000000" w:sz="4" w:space="0"/>
              <w:left w:val="single" w:color="000000" w:sz="4" w:space="0"/>
              <w:bottom w:val="single" w:color="000000" w:sz="4" w:space="0"/>
              <w:right w:val="single" w:color="000000" w:sz="4" w:space="0"/>
            </w:tcBorders>
          </w:tcPr>
          <w:p w14:paraId="18B046BB">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61" w:type="dxa"/>
            <w:tcBorders>
              <w:top w:val="single" w:color="000000" w:sz="4" w:space="0"/>
              <w:left w:val="single" w:color="000000" w:sz="4" w:space="0"/>
              <w:bottom w:val="single" w:color="000000" w:sz="4" w:space="0"/>
              <w:right w:val="single" w:color="000000" w:sz="4" w:space="0"/>
            </w:tcBorders>
          </w:tcPr>
          <w:p w14:paraId="3CBE8473">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492" w:type="dxa"/>
            <w:tcBorders>
              <w:top w:val="single" w:color="000000" w:sz="4" w:space="0"/>
              <w:left w:val="single" w:color="000000" w:sz="4" w:space="0"/>
              <w:bottom w:val="single" w:color="000000" w:sz="4" w:space="0"/>
              <w:right w:val="single" w:color="000000" w:sz="4" w:space="0"/>
            </w:tcBorders>
          </w:tcPr>
          <w:p w14:paraId="5ED653E6">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1CA88EFC">
        <w:tblPrEx>
          <w:tblCellMar>
            <w:top w:w="17" w:type="dxa"/>
            <w:left w:w="110" w:type="dxa"/>
            <w:bottom w:w="0" w:type="dxa"/>
            <w:right w:w="50" w:type="dxa"/>
          </w:tblCellMar>
        </w:tblPrEx>
        <w:trPr>
          <w:trHeight w:val="442" w:hRule="atLeast"/>
        </w:trPr>
        <w:tc>
          <w:tcPr>
            <w:tcW w:w="2391" w:type="dxa"/>
            <w:tcBorders>
              <w:top w:val="single" w:color="000000" w:sz="4" w:space="0"/>
              <w:left w:val="single" w:color="000000" w:sz="4" w:space="0"/>
              <w:bottom w:val="single" w:color="000000" w:sz="4" w:space="0"/>
              <w:right w:val="single" w:color="000000" w:sz="4" w:space="0"/>
            </w:tcBorders>
          </w:tcPr>
          <w:p w14:paraId="136A6534">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035" w:type="dxa"/>
            <w:tcBorders>
              <w:top w:val="single" w:color="000000" w:sz="4" w:space="0"/>
              <w:left w:val="single" w:color="000000" w:sz="4" w:space="0"/>
              <w:bottom w:val="single" w:color="000000" w:sz="4" w:space="0"/>
              <w:right w:val="single" w:color="000000" w:sz="4" w:space="0"/>
            </w:tcBorders>
          </w:tcPr>
          <w:p w14:paraId="6AAFDF4E">
            <w:pPr>
              <w:spacing w:line="240" w:lineRule="auto"/>
              <w:rPr>
                <w:rFonts w:ascii="Times New Roman" w:hAnsi="Times New Roman" w:cs="Times New Roman"/>
                <w:sz w:val="24"/>
                <w:szCs w:val="24"/>
              </w:rPr>
            </w:pPr>
            <w:r>
              <w:rPr>
                <w:rFonts w:ascii="Times New Roman" w:hAnsi="Times New Roman" w:cs="Times New Roman"/>
                <w:sz w:val="24"/>
                <w:szCs w:val="24"/>
              </w:rPr>
              <w:t>Тематический день, посвященный Дню Государственного герба РФ»</w:t>
            </w:r>
          </w:p>
          <w:p w14:paraId="3DE924A3">
            <w:pPr>
              <w:spacing w:line="240" w:lineRule="auto"/>
              <w:rPr>
                <w:rFonts w:ascii="Times New Roman" w:hAnsi="Times New Roman" w:cs="Times New Roman"/>
                <w:sz w:val="24"/>
                <w:szCs w:val="24"/>
              </w:rPr>
            </w:pPr>
            <w:r>
              <w:rPr>
                <w:rFonts w:ascii="Times New Roman" w:hAnsi="Times New Roman" w:cs="Times New Roman"/>
                <w:sz w:val="24"/>
                <w:szCs w:val="24"/>
              </w:rPr>
              <w:t xml:space="preserve">Изготовление фотоальбома «Что мы Родиной зовем» </w:t>
            </w:r>
          </w:p>
        </w:tc>
        <w:tc>
          <w:tcPr>
            <w:tcW w:w="1661" w:type="dxa"/>
            <w:tcBorders>
              <w:top w:val="single" w:color="000000" w:sz="4" w:space="0"/>
              <w:left w:val="single" w:color="000000" w:sz="4" w:space="0"/>
              <w:bottom w:val="single" w:color="000000" w:sz="4" w:space="0"/>
              <w:right w:val="single" w:color="000000" w:sz="4" w:space="0"/>
            </w:tcBorders>
          </w:tcPr>
          <w:p w14:paraId="39583831">
            <w:pPr>
              <w:spacing w:line="240" w:lineRule="auto"/>
              <w:rPr>
                <w:rFonts w:ascii="Times New Roman" w:hAnsi="Times New Roman" w:cs="Times New Roman"/>
                <w:sz w:val="24"/>
                <w:szCs w:val="24"/>
              </w:rPr>
            </w:pPr>
            <w:r>
              <w:rPr>
                <w:rFonts w:ascii="Times New Roman" w:hAnsi="Times New Roman" w:cs="Times New Roman"/>
                <w:sz w:val="24"/>
                <w:szCs w:val="24"/>
              </w:rPr>
              <w:t>Старшая, подготов.</w:t>
            </w:r>
          </w:p>
          <w:p w14:paraId="690F56C9">
            <w:pPr>
              <w:spacing w:line="240" w:lineRule="auto"/>
              <w:rPr>
                <w:rFonts w:ascii="Times New Roman" w:hAnsi="Times New Roman" w:cs="Times New Roman"/>
                <w:sz w:val="24"/>
                <w:szCs w:val="24"/>
              </w:rPr>
            </w:pPr>
          </w:p>
          <w:p w14:paraId="6D4235C2">
            <w:pPr>
              <w:spacing w:line="240" w:lineRule="auto"/>
              <w:rPr>
                <w:rFonts w:ascii="Times New Roman" w:hAnsi="Times New Roman" w:cs="Times New Roman"/>
                <w:sz w:val="24"/>
                <w:szCs w:val="24"/>
              </w:rPr>
            </w:pPr>
          </w:p>
          <w:p w14:paraId="45577D0A">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196C0D60">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54FE8543">
        <w:tblPrEx>
          <w:tblCellMar>
            <w:top w:w="17" w:type="dxa"/>
            <w:left w:w="110" w:type="dxa"/>
            <w:bottom w:w="0" w:type="dxa"/>
            <w:right w:w="50" w:type="dxa"/>
          </w:tblCellMar>
        </w:tblPrEx>
        <w:trPr>
          <w:trHeight w:val="848" w:hRule="atLeast"/>
        </w:trPr>
        <w:tc>
          <w:tcPr>
            <w:tcW w:w="2391" w:type="dxa"/>
            <w:tcBorders>
              <w:top w:val="single" w:color="000000" w:sz="4" w:space="0"/>
              <w:left w:val="single" w:color="000000" w:sz="4" w:space="0"/>
              <w:bottom w:val="single" w:color="000000" w:sz="4" w:space="0"/>
              <w:right w:val="single" w:color="000000" w:sz="4" w:space="0"/>
            </w:tcBorders>
          </w:tcPr>
          <w:p w14:paraId="2076199C">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035" w:type="dxa"/>
            <w:tcBorders>
              <w:top w:val="single" w:color="000000" w:sz="4" w:space="0"/>
              <w:left w:val="single" w:color="000000" w:sz="4" w:space="0"/>
              <w:bottom w:val="single" w:color="000000" w:sz="4" w:space="0"/>
              <w:right w:val="single" w:color="000000" w:sz="4" w:space="0"/>
            </w:tcBorders>
          </w:tcPr>
          <w:p w14:paraId="03B8FD9C">
            <w:pPr>
              <w:spacing w:line="240" w:lineRule="auto"/>
              <w:ind w:firstLine="14"/>
              <w:rPr>
                <w:rFonts w:ascii="Times New Roman" w:hAnsi="Times New Roman" w:cs="Times New Roman"/>
                <w:sz w:val="24"/>
                <w:szCs w:val="24"/>
              </w:rPr>
            </w:pPr>
            <w:r>
              <w:rPr>
                <w:rFonts w:ascii="Times New Roman" w:hAnsi="Times New Roman" w:cs="Times New Roman"/>
                <w:sz w:val="24"/>
                <w:szCs w:val="24"/>
              </w:rPr>
              <w:t xml:space="preserve">Флешмоб «Я, ты, он, она – вместе целая семья!» </w:t>
            </w:r>
          </w:p>
        </w:tc>
        <w:tc>
          <w:tcPr>
            <w:tcW w:w="1661" w:type="dxa"/>
            <w:tcBorders>
              <w:top w:val="single" w:color="000000" w:sz="4" w:space="0"/>
              <w:left w:val="single" w:color="000000" w:sz="4" w:space="0"/>
              <w:bottom w:val="single" w:color="000000" w:sz="4" w:space="0"/>
              <w:right w:val="single" w:color="000000" w:sz="4" w:space="0"/>
            </w:tcBorders>
          </w:tcPr>
          <w:p w14:paraId="0F165AD2">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492" w:type="dxa"/>
            <w:tcBorders>
              <w:top w:val="single" w:color="000000" w:sz="4" w:space="0"/>
              <w:left w:val="single" w:color="000000" w:sz="4" w:space="0"/>
              <w:bottom w:val="single" w:color="000000" w:sz="4" w:space="0"/>
              <w:right w:val="single" w:color="000000" w:sz="4" w:space="0"/>
            </w:tcBorders>
          </w:tcPr>
          <w:p w14:paraId="5FDD9B14">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p w14:paraId="620F2514">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ФИЗО </w:t>
            </w:r>
          </w:p>
        </w:tc>
      </w:tr>
      <w:tr w14:paraId="3AF76907">
        <w:tblPrEx>
          <w:tblCellMar>
            <w:top w:w="17" w:type="dxa"/>
            <w:left w:w="110" w:type="dxa"/>
            <w:bottom w:w="0" w:type="dxa"/>
            <w:right w:w="50" w:type="dxa"/>
          </w:tblCellMar>
        </w:tblPrEx>
        <w:trPr>
          <w:trHeight w:val="769" w:hRule="atLeast"/>
        </w:trPr>
        <w:tc>
          <w:tcPr>
            <w:tcW w:w="2391" w:type="dxa"/>
            <w:tcBorders>
              <w:top w:val="single" w:color="000000" w:sz="4" w:space="0"/>
              <w:left w:val="single" w:color="000000" w:sz="4" w:space="0"/>
              <w:bottom w:val="single" w:color="000000" w:sz="4" w:space="0"/>
              <w:right w:val="single" w:color="000000" w:sz="4" w:space="0"/>
            </w:tcBorders>
          </w:tcPr>
          <w:p w14:paraId="3D23759E">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035" w:type="dxa"/>
            <w:tcBorders>
              <w:top w:val="single" w:color="000000" w:sz="4" w:space="0"/>
              <w:left w:val="single" w:color="000000" w:sz="4" w:space="0"/>
              <w:bottom w:val="single" w:color="000000" w:sz="4" w:space="0"/>
              <w:right w:val="single" w:color="000000" w:sz="4" w:space="0"/>
            </w:tcBorders>
          </w:tcPr>
          <w:p w14:paraId="59AA6838">
            <w:pPr>
              <w:spacing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ситуация «Моя Родина. Мой город» </w:t>
            </w:r>
          </w:p>
        </w:tc>
        <w:tc>
          <w:tcPr>
            <w:tcW w:w="1661" w:type="dxa"/>
            <w:tcBorders>
              <w:top w:val="single" w:color="000000" w:sz="4" w:space="0"/>
              <w:left w:val="single" w:color="000000" w:sz="4" w:space="0"/>
              <w:bottom w:val="single" w:color="000000" w:sz="4" w:space="0"/>
              <w:right w:val="single" w:color="000000" w:sz="4" w:space="0"/>
            </w:tcBorders>
          </w:tcPr>
          <w:p w14:paraId="672E11BB">
            <w:pPr>
              <w:spacing w:line="240" w:lineRule="auto"/>
              <w:rPr>
                <w:rFonts w:ascii="Times New Roman" w:hAnsi="Times New Roman" w:cs="Times New Roman"/>
                <w:sz w:val="24"/>
                <w:szCs w:val="24"/>
              </w:rPr>
            </w:pPr>
            <w:r>
              <w:rPr>
                <w:rFonts w:ascii="Times New Roman" w:hAnsi="Times New Roman" w:cs="Times New Roman"/>
                <w:sz w:val="24"/>
                <w:szCs w:val="24"/>
              </w:rPr>
              <w:t xml:space="preserve">Средняя, старшая, подгот.гр. </w:t>
            </w:r>
          </w:p>
        </w:tc>
        <w:tc>
          <w:tcPr>
            <w:tcW w:w="2492" w:type="dxa"/>
            <w:tcBorders>
              <w:top w:val="single" w:color="000000" w:sz="4" w:space="0"/>
              <w:left w:val="single" w:color="000000" w:sz="4" w:space="0"/>
              <w:bottom w:val="single" w:color="000000" w:sz="4" w:space="0"/>
              <w:right w:val="single" w:color="000000" w:sz="4" w:space="0"/>
            </w:tcBorders>
          </w:tcPr>
          <w:p w14:paraId="50F60190">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4531A41F">
        <w:tblPrEx>
          <w:tblCellMar>
            <w:top w:w="17" w:type="dxa"/>
            <w:left w:w="110" w:type="dxa"/>
            <w:bottom w:w="0" w:type="dxa"/>
            <w:right w:w="50" w:type="dxa"/>
          </w:tblCellMar>
        </w:tblPrEx>
        <w:trPr>
          <w:trHeight w:val="470" w:hRule="atLeast"/>
        </w:trPr>
        <w:tc>
          <w:tcPr>
            <w:tcW w:w="2391" w:type="dxa"/>
            <w:tcBorders>
              <w:top w:val="single" w:color="000000" w:sz="4" w:space="0"/>
              <w:left w:val="single" w:color="000000" w:sz="4" w:space="0"/>
              <w:bottom w:val="single" w:color="000000" w:sz="4" w:space="0"/>
              <w:right w:val="single" w:color="000000" w:sz="4" w:space="0"/>
            </w:tcBorders>
          </w:tcPr>
          <w:p w14:paraId="79FF57D4">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035" w:type="dxa"/>
            <w:tcBorders>
              <w:top w:val="single" w:color="000000" w:sz="4" w:space="0"/>
              <w:left w:val="single" w:color="000000" w:sz="4" w:space="0"/>
              <w:bottom w:val="single" w:color="000000" w:sz="4" w:space="0"/>
              <w:right w:val="single" w:color="000000" w:sz="4" w:space="0"/>
            </w:tcBorders>
          </w:tcPr>
          <w:p w14:paraId="1940D7E6">
            <w:pPr>
              <w:spacing w:line="240" w:lineRule="auto"/>
              <w:rPr>
                <w:rFonts w:ascii="Times New Roman" w:hAnsi="Times New Roman" w:cs="Times New Roman"/>
                <w:sz w:val="24"/>
                <w:szCs w:val="24"/>
              </w:rPr>
            </w:pPr>
            <w:r>
              <w:rPr>
                <w:rFonts w:ascii="Times New Roman" w:hAnsi="Times New Roman" w:cs="Times New Roman"/>
                <w:sz w:val="24"/>
                <w:szCs w:val="24"/>
              </w:rPr>
              <w:t xml:space="preserve">Сдача воспитанниками норм ГТО </w:t>
            </w:r>
          </w:p>
        </w:tc>
        <w:tc>
          <w:tcPr>
            <w:tcW w:w="1661" w:type="dxa"/>
            <w:tcBorders>
              <w:top w:val="single" w:color="000000" w:sz="4" w:space="0"/>
              <w:left w:val="single" w:color="000000" w:sz="4" w:space="0"/>
              <w:bottom w:val="single" w:color="000000" w:sz="4" w:space="0"/>
              <w:right w:val="single" w:color="000000" w:sz="4" w:space="0"/>
            </w:tcBorders>
          </w:tcPr>
          <w:p w14:paraId="10F90823">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492" w:type="dxa"/>
            <w:tcBorders>
              <w:top w:val="single" w:color="000000" w:sz="4" w:space="0"/>
              <w:left w:val="single" w:color="000000" w:sz="4" w:space="0"/>
              <w:bottom w:val="single" w:color="000000" w:sz="4" w:space="0"/>
              <w:right w:val="single" w:color="000000" w:sz="4" w:space="0"/>
            </w:tcBorders>
          </w:tcPr>
          <w:p w14:paraId="113DB2B0">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ФИЗО </w:t>
            </w:r>
          </w:p>
        </w:tc>
      </w:tr>
      <w:tr w14:paraId="367E9561">
        <w:tblPrEx>
          <w:tblCellMar>
            <w:top w:w="17" w:type="dxa"/>
            <w:left w:w="110" w:type="dxa"/>
            <w:bottom w:w="0" w:type="dxa"/>
            <w:right w:w="50" w:type="dxa"/>
          </w:tblCellMar>
        </w:tblPrEx>
        <w:trPr>
          <w:trHeight w:val="1063" w:hRule="atLeast"/>
        </w:trPr>
        <w:tc>
          <w:tcPr>
            <w:tcW w:w="2391" w:type="dxa"/>
            <w:tcBorders>
              <w:top w:val="single" w:color="000000" w:sz="4" w:space="0"/>
              <w:left w:val="single" w:color="000000" w:sz="4" w:space="0"/>
              <w:bottom w:val="single" w:color="000000" w:sz="4" w:space="0"/>
              <w:right w:val="single" w:color="000000" w:sz="4" w:space="0"/>
            </w:tcBorders>
          </w:tcPr>
          <w:p w14:paraId="766D63C2">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035" w:type="dxa"/>
            <w:tcBorders>
              <w:top w:val="single" w:color="000000" w:sz="4" w:space="0"/>
              <w:left w:val="single" w:color="000000" w:sz="4" w:space="0"/>
              <w:bottom w:val="single" w:color="000000" w:sz="4" w:space="0"/>
              <w:right w:val="single" w:color="000000" w:sz="4" w:space="0"/>
            </w:tcBorders>
          </w:tcPr>
          <w:p w14:paraId="69E7393A">
            <w:pPr>
              <w:spacing w:line="240" w:lineRule="auto"/>
              <w:rPr>
                <w:rFonts w:ascii="Times New Roman" w:hAnsi="Times New Roman" w:cs="Times New Roman"/>
                <w:sz w:val="24"/>
                <w:szCs w:val="24"/>
              </w:rPr>
            </w:pPr>
            <w:r>
              <w:rPr>
                <w:rFonts w:ascii="Times New Roman" w:hAnsi="Times New Roman" w:cs="Times New Roman"/>
                <w:sz w:val="24"/>
                <w:szCs w:val="24"/>
              </w:rPr>
              <w:t xml:space="preserve">«Мамы разные нужны, мамы всякие важны» знакомство с маминой профессией </w:t>
            </w:r>
          </w:p>
        </w:tc>
        <w:tc>
          <w:tcPr>
            <w:tcW w:w="1661" w:type="dxa"/>
            <w:tcBorders>
              <w:top w:val="single" w:color="000000" w:sz="4" w:space="0"/>
              <w:left w:val="single" w:color="000000" w:sz="4" w:space="0"/>
              <w:bottom w:val="single" w:color="000000" w:sz="4" w:space="0"/>
              <w:right w:val="single" w:color="000000" w:sz="4" w:space="0"/>
            </w:tcBorders>
          </w:tcPr>
          <w:p w14:paraId="1E6AC7CB">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59FCA9B1">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7C6E57E2">
        <w:tblPrEx>
          <w:tblCellMar>
            <w:top w:w="17" w:type="dxa"/>
            <w:left w:w="110" w:type="dxa"/>
            <w:bottom w:w="0" w:type="dxa"/>
            <w:right w:w="50" w:type="dxa"/>
          </w:tblCellMar>
        </w:tblPrEx>
        <w:trPr>
          <w:trHeight w:val="822" w:hRule="atLeast"/>
        </w:trPr>
        <w:tc>
          <w:tcPr>
            <w:tcW w:w="2391" w:type="dxa"/>
            <w:tcBorders>
              <w:top w:val="single" w:color="000000" w:sz="4" w:space="0"/>
              <w:left w:val="single" w:color="000000" w:sz="4" w:space="0"/>
              <w:bottom w:val="single" w:color="000000" w:sz="4" w:space="0"/>
              <w:right w:val="single" w:color="000000" w:sz="4" w:space="0"/>
            </w:tcBorders>
          </w:tcPr>
          <w:p w14:paraId="445E79E5">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035" w:type="dxa"/>
            <w:tcBorders>
              <w:top w:val="single" w:color="000000" w:sz="4" w:space="0"/>
              <w:left w:val="single" w:color="000000" w:sz="4" w:space="0"/>
              <w:bottom w:val="single" w:color="000000" w:sz="4" w:space="0"/>
              <w:right w:val="single" w:color="000000" w:sz="4" w:space="0"/>
            </w:tcBorders>
          </w:tcPr>
          <w:p w14:paraId="5A27792A">
            <w:pPr>
              <w:spacing w:line="240" w:lineRule="auto"/>
              <w:rPr>
                <w:rFonts w:ascii="Times New Roman" w:hAnsi="Times New Roman" w:cs="Times New Roman"/>
                <w:sz w:val="24"/>
                <w:szCs w:val="24"/>
              </w:rPr>
            </w:pPr>
            <w:r>
              <w:rPr>
                <w:rFonts w:ascii="Times New Roman" w:hAnsi="Times New Roman" w:cs="Times New Roman"/>
                <w:sz w:val="24"/>
                <w:szCs w:val="24"/>
              </w:rPr>
              <w:t xml:space="preserve">Выставка творческих работ ко Дню Матери «Вместе с мамой мастерим» </w:t>
            </w:r>
          </w:p>
        </w:tc>
        <w:tc>
          <w:tcPr>
            <w:tcW w:w="1661" w:type="dxa"/>
            <w:tcBorders>
              <w:top w:val="single" w:color="000000" w:sz="4" w:space="0"/>
              <w:left w:val="single" w:color="000000" w:sz="4" w:space="0"/>
              <w:bottom w:val="single" w:color="000000" w:sz="4" w:space="0"/>
              <w:right w:val="single" w:color="000000" w:sz="4" w:space="0"/>
            </w:tcBorders>
          </w:tcPr>
          <w:p w14:paraId="4A86B384">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5114762C">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1907D125">
        <w:tblPrEx>
          <w:tblCellMar>
            <w:top w:w="17" w:type="dxa"/>
            <w:left w:w="110" w:type="dxa"/>
            <w:bottom w:w="0" w:type="dxa"/>
            <w:right w:w="50" w:type="dxa"/>
          </w:tblCellMar>
        </w:tblPrEx>
        <w:trPr>
          <w:trHeight w:val="113" w:hRule="atLeast"/>
        </w:trPr>
        <w:tc>
          <w:tcPr>
            <w:tcW w:w="2391" w:type="dxa"/>
            <w:tcBorders>
              <w:top w:val="single" w:color="000000" w:sz="4" w:space="0"/>
              <w:left w:val="single" w:color="000000" w:sz="4" w:space="0"/>
              <w:bottom w:val="single" w:color="000000" w:sz="4" w:space="0"/>
              <w:right w:val="single" w:color="000000" w:sz="4" w:space="0"/>
            </w:tcBorders>
          </w:tcPr>
          <w:p w14:paraId="147A180A">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035" w:type="dxa"/>
            <w:tcBorders>
              <w:top w:val="single" w:color="000000" w:sz="4" w:space="0"/>
              <w:left w:val="single" w:color="000000" w:sz="4" w:space="0"/>
              <w:bottom w:val="single" w:color="000000" w:sz="4" w:space="0"/>
              <w:right w:val="single" w:color="000000" w:sz="4" w:space="0"/>
            </w:tcBorders>
          </w:tcPr>
          <w:p w14:paraId="4300A4A2">
            <w:pPr>
              <w:spacing w:line="240" w:lineRule="auto"/>
              <w:rPr>
                <w:rFonts w:ascii="Times New Roman" w:hAnsi="Times New Roman" w:cs="Times New Roman"/>
                <w:sz w:val="24"/>
                <w:szCs w:val="24"/>
              </w:rPr>
            </w:pPr>
            <w:r>
              <w:rPr>
                <w:rFonts w:ascii="Times New Roman" w:hAnsi="Times New Roman" w:cs="Times New Roman"/>
                <w:sz w:val="24"/>
                <w:szCs w:val="24"/>
              </w:rPr>
              <w:t>«День народного единства» развлечение</w:t>
            </w:r>
          </w:p>
        </w:tc>
        <w:tc>
          <w:tcPr>
            <w:tcW w:w="1661" w:type="dxa"/>
            <w:tcBorders>
              <w:top w:val="single" w:color="000000" w:sz="4" w:space="0"/>
              <w:left w:val="single" w:color="000000" w:sz="4" w:space="0"/>
              <w:bottom w:val="single" w:color="000000" w:sz="4" w:space="0"/>
              <w:right w:val="single" w:color="000000" w:sz="4" w:space="0"/>
            </w:tcBorders>
          </w:tcPr>
          <w:p w14:paraId="54531922">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015049FC">
            <w:pPr>
              <w:spacing w:line="240" w:lineRule="auto"/>
              <w:ind w:firstLine="41"/>
              <w:rPr>
                <w:rFonts w:ascii="Times New Roman" w:hAnsi="Times New Roman" w:cs="Times New Roman"/>
                <w:sz w:val="24"/>
                <w:szCs w:val="24"/>
              </w:rPr>
            </w:pPr>
            <w:r>
              <w:rPr>
                <w:rFonts w:ascii="Times New Roman" w:hAnsi="Times New Roman" w:cs="Times New Roman"/>
                <w:sz w:val="24"/>
                <w:szCs w:val="24"/>
              </w:rPr>
              <w:t xml:space="preserve">Муз. руководитель, воспитатели </w:t>
            </w:r>
          </w:p>
        </w:tc>
      </w:tr>
      <w:tr w14:paraId="296C58D4">
        <w:tblPrEx>
          <w:tblCellMar>
            <w:top w:w="17" w:type="dxa"/>
            <w:left w:w="110" w:type="dxa"/>
            <w:bottom w:w="0" w:type="dxa"/>
            <w:right w:w="50" w:type="dxa"/>
          </w:tblCellMar>
        </w:tblPrEx>
        <w:trPr>
          <w:trHeight w:val="1083" w:hRule="atLeast"/>
        </w:trPr>
        <w:tc>
          <w:tcPr>
            <w:tcW w:w="2391" w:type="dxa"/>
            <w:tcBorders>
              <w:top w:val="single" w:color="000000" w:sz="4" w:space="0"/>
              <w:left w:val="single" w:color="000000" w:sz="4" w:space="0"/>
              <w:bottom w:val="single" w:color="000000" w:sz="4" w:space="0"/>
              <w:right w:val="single" w:color="000000" w:sz="4" w:space="0"/>
            </w:tcBorders>
          </w:tcPr>
          <w:p w14:paraId="2F95C348">
            <w:pPr>
              <w:spacing w:line="240" w:lineRule="auto"/>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035" w:type="dxa"/>
            <w:tcBorders>
              <w:top w:val="single" w:color="000000" w:sz="4" w:space="0"/>
              <w:left w:val="single" w:color="000000" w:sz="4" w:space="0"/>
              <w:bottom w:val="single" w:color="000000" w:sz="4" w:space="0"/>
              <w:right w:val="single" w:color="000000" w:sz="4" w:space="0"/>
            </w:tcBorders>
          </w:tcPr>
          <w:p w14:paraId="6132E73A">
            <w:pPr>
              <w:spacing w:line="240" w:lineRule="auto"/>
              <w:rPr>
                <w:rFonts w:ascii="Times New Roman" w:hAnsi="Times New Roman" w:cs="Times New Roman"/>
                <w:sz w:val="24"/>
                <w:szCs w:val="24"/>
              </w:rPr>
            </w:pPr>
            <w:r>
              <w:rPr>
                <w:rFonts w:ascii="Times New Roman" w:hAnsi="Times New Roman" w:cs="Times New Roman"/>
                <w:sz w:val="24"/>
                <w:szCs w:val="24"/>
              </w:rPr>
              <w:t xml:space="preserve">Родительская гостиная «Семейные традиции как основа воспитания культуры дошкольников» </w:t>
            </w:r>
          </w:p>
        </w:tc>
        <w:tc>
          <w:tcPr>
            <w:tcW w:w="1661" w:type="dxa"/>
            <w:tcBorders>
              <w:top w:val="single" w:color="000000" w:sz="4" w:space="0"/>
              <w:left w:val="single" w:color="000000" w:sz="4" w:space="0"/>
              <w:bottom w:val="single" w:color="000000" w:sz="4" w:space="0"/>
              <w:right w:val="single" w:color="000000" w:sz="4" w:space="0"/>
            </w:tcBorders>
          </w:tcPr>
          <w:p w14:paraId="23380827">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1EDADA5F">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bl>
    <w:p w14:paraId="37511699">
      <w:pPr>
        <w:spacing w:line="240" w:lineRule="auto"/>
        <w:rPr>
          <w:rFonts w:ascii="Times New Roman" w:hAnsi="Times New Roman" w:cs="Times New Roman"/>
          <w:sz w:val="24"/>
          <w:szCs w:val="24"/>
        </w:rPr>
      </w:pPr>
    </w:p>
    <w:p w14:paraId="6DAACBE0">
      <w:pPr>
        <w:pStyle w:val="2"/>
        <w:ind w:left="0"/>
        <w:jc w:val="center"/>
      </w:pPr>
      <w:r>
        <w:t>Декабрь</w:t>
      </w:r>
    </w:p>
    <w:p w14:paraId="1EDF1A2B">
      <w:pPr>
        <w:spacing w:line="240" w:lineRule="auto"/>
        <w:rPr>
          <w:rFonts w:ascii="Times New Roman" w:hAnsi="Times New Roman" w:cs="Times New Roman"/>
          <w:sz w:val="24"/>
          <w:szCs w:val="24"/>
        </w:rPr>
      </w:pPr>
    </w:p>
    <w:tbl>
      <w:tblPr>
        <w:tblStyle w:val="4"/>
        <w:tblW w:w="9580" w:type="dxa"/>
        <w:tblInd w:w="432" w:type="dxa"/>
        <w:tblLayout w:type="autofit"/>
        <w:tblCellMar>
          <w:top w:w="49" w:type="dxa"/>
          <w:left w:w="115" w:type="dxa"/>
          <w:bottom w:w="0" w:type="dxa"/>
          <w:right w:w="70" w:type="dxa"/>
        </w:tblCellMar>
      </w:tblPr>
      <w:tblGrid>
        <w:gridCol w:w="2392"/>
        <w:gridCol w:w="3103"/>
        <w:gridCol w:w="1593"/>
        <w:gridCol w:w="2492"/>
      </w:tblGrid>
      <w:tr w14:paraId="658D71E5">
        <w:tblPrEx>
          <w:tblCellMar>
            <w:top w:w="49" w:type="dxa"/>
            <w:left w:w="115" w:type="dxa"/>
            <w:bottom w:w="0" w:type="dxa"/>
            <w:right w:w="70" w:type="dxa"/>
          </w:tblCellMar>
        </w:tblPrEx>
        <w:trPr>
          <w:trHeight w:val="528" w:hRule="atLeast"/>
        </w:trPr>
        <w:tc>
          <w:tcPr>
            <w:tcW w:w="2392" w:type="dxa"/>
            <w:tcBorders>
              <w:top w:val="single" w:color="000000" w:sz="4" w:space="0"/>
              <w:left w:val="single" w:color="000000" w:sz="4" w:space="0"/>
              <w:bottom w:val="single" w:color="000000" w:sz="4" w:space="0"/>
              <w:right w:val="single" w:color="000000" w:sz="4" w:space="0"/>
            </w:tcBorders>
          </w:tcPr>
          <w:p w14:paraId="3B03221F">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103" w:type="dxa"/>
            <w:tcBorders>
              <w:top w:val="single" w:color="000000" w:sz="4" w:space="0"/>
              <w:left w:val="single" w:color="000000" w:sz="4" w:space="0"/>
              <w:bottom w:val="single" w:color="000000" w:sz="4" w:space="0"/>
              <w:right w:val="single" w:color="000000" w:sz="4" w:space="0"/>
            </w:tcBorders>
          </w:tcPr>
          <w:p w14:paraId="3FA9F348">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593" w:type="dxa"/>
            <w:tcBorders>
              <w:top w:val="single" w:color="000000" w:sz="4" w:space="0"/>
              <w:left w:val="single" w:color="000000" w:sz="4" w:space="0"/>
              <w:bottom w:val="single" w:color="000000" w:sz="4" w:space="0"/>
              <w:right w:val="single" w:color="000000" w:sz="4" w:space="0"/>
            </w:tcBorders>
          </w:tcPr>
          <w:p w14:paraId="416957A8">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492" w:type="dxa"/>
            <w:tcBorders>
              <w:top w:val="single" w:color="000000" w:sz="4" w:space="0"/>
              <w:left w:val="single" w:color="000000" w:sz="4" w:space="0"/>
              <w:bottom w:val="single" w:color="000000" w:sz="4" w:space="0"/>
              <w:right w:val="single" w:color="000000" w:sz="4" w:space="0"/>
            </w:tcBorders>
          </w:tcPr>
          <w:p w14:paraId="426426FD">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22CF67E2">
        <w:tblPrEx>
          <w:tblCellMar>
            <w:top w:w="49" w:type="dxa"/>
            <w:left w:w="115" w:type="dxa"/>
            <w:bottom w:w="0" w:type="dxa"/>
            <w:right w:w="70" w:type="dxa"/>
          </w:tblCellMar>
        </w:tblPrEx>
        <w:trPr>
          <w:trHeight w:val="764" w:hRule="atLeast"/>
        </w:trPr>
        <w:tc>
          <w:tcPr>
            <w:tcW w:w="2392" w:type="dxa"/>
            <w:tcBorders>
              <w:top w:val="single" w:color="000000" w:sz="4" w:space="0"/>
              <w:left w:val="single" w:color="000000" w:sz="4" w:space="0"/>
              <w:bottom w:val="single" w:color="000000" w:sz="4" w:space="0"/>
              <w:right w:val="single" w:color="000000" w:sz="4" w:space="0"/>
            </w:tcBorders>
          </w:tcPr>
          <w:p w14:paraId="7352B885">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103" w:type="dxa"/>
            <w:tcBorders>
              <w:top w:val="single" w:color="000000" w:sz="4" w:space="0"/>
              <w:left w:val="single" w:color="000000" w:sz="4" w:space="0"/>
              <w:bottom w:val="single" w:color="000000" w:sz="4" w:space="0"/>
              <w:right w:val="single" w:color="000000" w:sz="4" w:space="0"/>
            </w:tcBorders>
          </w:tcPr>
          <w:p w14:paraId="5B474054">
            <w:pPr>
              <w:spacing w:line="240" w:lineRule="auto"/>
              <w:rPr>
                <w:rFonts w:ascii="Times New Roman" w:hAnsi="Times New Roman" w:cs="Times New Roman"/>
                <w:sz w:val="24"/>
                <w:szCs w:val="24"/>
              </w:rPr>
            </w:pPr>
            <w:r>
              <w:rPr>
                <w:rFonts w:ascii="Times New Roman" w:hAnsi="Times New Roman" w:cs="Times New Roman"/>
                <w:sz w:val="24"/>
                <w:szCs w:val="24"/>
              </w:rPr>
              <w:t>Час мужества «Живая Память», посвящённый Дню Неизвестного Солдата</w:t>
            </w:r>
          </w:p>
          <w:p w14:paraId="2EB5C63B">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башкирского языка. </w:t>
            </w:r>
          </w:p>
        </w:tc>
        <w:tc>
          <w:tcPr>
            <w:tcW w:w="1593" w:type="dxa"/>
            <w:tcBorders>
              <w:top w:val="single" w:color="000000" w:sz="4" w:space="0"/>
              <w:left w:val="single" w:color="000000" w:sz="4" w:space="0"/>
              <w:bottom w:val="single" w:color="000000" w:sz="4" w:space="0"/>
              <w:right w:val="single" w:color="000000" w:sz="4" w:space="0"/>
            </w:tcBorders>
          </w:tcPr>
          <w:p w14:paraId="38169497">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492" w:type="dxa"/>
            <w:tcBorders>
              <w:top w:val="single" w:color="000000" w:sz="4" w:space="0"/>
              <w:left w:val="single" w:color="000000" w:sz="4" w:space="0"/>
              <w:bottom w:val="single" w:color="000000" w:sz="4" w:space="0"/>
              <w:right w:val="single" w:color="000000" w:sz="4" w:space="0"/>
            </w:tcBorders>
          </w:tcPr>
          <w:p w14:paraId="21A10E5F">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3AB9D9EE">
        <w:tblPrEx>
          <w:tblCellMar>
            <w:top w:w="49" w:type="dxa"/>
            <w:left w:w="115" w:type="dxa"/>
            <w:bottom w:w="0" w:type="dxa"/>
            <w:right w:w="70" w:type="dxa"/>
          </w:tblCellMar>
        </w:tblPrEx>
        <w:trPr>
          <w:trHeight w:val="442" w:hRule="atLeast"/>
        </w:trPr>
        <w:tc>
          <w:tcPr>
            <w:tcW w:w="2392" w:type="dxa"/>
            <w:tcBorders>
              <w:top w:val="single" w:color="000000" w:sz="4" w:space="0"/>
              <w:left w:val="single" w:color="000000" w:sz="4" w:space="0"/>
              <w:bottom w:val="single" w:color="000000" w:sz="4" w:space="0"/>
              <w:right w:val="single" w:color="000000" w:sz="4" w:space="0"/>
            </w:tcBorders>
          </w:tcPr>
          <w:p w14:paraId="3194705C">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103" w:type="dxa"/>
            <w:tcBorders>
              <w:top w:val="single" w:color="000000" w:sz="4" w:space="0"/>
              <w:left w:val="single" w:color="000000" w:sz="4" w:space="0"/>
              <w:bottom w:val="single" w:color="000000" w:sz="4" w:space="0"/>
              <w:right w:val="single" w:color="000000" w:sz="4" w:space="0"/>
            </w:tcBorders>
          </w:tcPr>
          <w:p w14:paraId="10D476FA">
            <w:pPr>
              <w:spacing w:line="240" w:lineRule="auto"/>
              <w:rPr>
                <w:rFonts w:ascii="Times New Roman" w:hAnsi="Times New Roman" w:cs="Times New Roman"/>
                <w:sz w:val="24"/>
                <w:szCs w:val="24"/>
              </w:rPr>
            </w:pPr>
            <w:r>
              <w:rPr>
                <w:rFonts w:ascii="Times New Roman" w:hAnsi="Times New Roman" w:cs="Times New Roman"/>
                <w:sz w:val="24"/>
                <w:szCs w:val="24"/>
              </w:rPr>
              <w:t xml:space="preserve">Посещение театра </w:t>
            </w:r>
          </w:p>
        </w:tc>
        <w:tc>
          <w:tcPr>
            <w:tcW w:w="1593" w:type="dxa"/>
            <w:tcBorders>
              <w:top w:val="single" w:color="000000" w:sz="4" w:space="0"/>
              <w:left w:val="single" w:color="000000" w:sz="4" w:space="0"/>
              <w:bottom w:val="single" w:color="000000" w:sz="4" w:space="0"/>
              <w:right w:val="single" w:color="000000" w:sz="4" w:space="0"/>
            </w:tcBorders>
          </w:tcPr>
          <w:p w14:paraId="49EF4EFA">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15CCAD4D">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18FAED2E">
        <w:tblPrEx>
          <w:tblCellMar>
            <w:top w:w="49" w:type="dxa"/>
            <w:left w:w="115" w:type="dxa"/>
            <w:bottom w:w="0" w:type="dxa"/>
            <w:right w:w="70" w:type="dxa"/>
          </w:tblCellMar>
        </w:tblPrEx>
        <w:trPr>
          <w:trHeight w:val="592" w:hRule="atLeast"/>
        </w:trPr>
        <w:tc>
          <w:tcPr>
            <w:tcW w:w="2392" w:type="dxa"/>
            <w:tcBorders>
              <w:top w:val="single" w:color="000000" w:sz="4" w:space="0"/>
              <w:left w:val="single" w:color="000000" w:sz="4" w:space="0"/>
              <w:right w:val="single" w:color="000000" w:sz="4" w:space="0"/>
            </w:tcBorders>
          </w:tcPr>
          <w:p w14:paraId="30678CB7">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103" w:type="dxa"/>
            <w:tcBorders>
              <w:top w:val="single" w:color="000000" w:sz="4" w:space="0"/>
              <w:left w:val="single" w:color="000000" w:sz="4" w:space="0"/>
              <w:right w:val="single" w:color="000000" w:sz="4" w:space="0"/>
            </w:tcBorders>
          </w:tcPr>
          <w:p w14:paraId="7C33D51E">
            <w:pPr>
              <w:spacing w:line="240" w:lineRule="auto"/>
              <w:rPr>
                <w:rFonts w:ascii="Times New Roman" w:hAnsi="Times New Roman" w:cs="Times New Roman"/>
                <w:sz w:val="24"/>
                <w:szCs w:val="24"/>
              </w:rPr>
            </w:pPr>
            <w:r>
              <w:rPr>
                <w:rFonts w:ascii="Times New Roman" w:hAnsi="Times New Roman" w:cs="Times New Roman"/>
                <w:sz w:val="24"/>
                <w:szCs w:val="24"/>
              </w:rPr>
              <w:t xml:space="preserve">«Культура и традиции русского народа» </w:t>
            </w:r>
          </w:p>
        </w:tc>
        <w:tc>
          <w:tcPr>
            <w:tcW w:w="1593" w:type="dxa"/>
            <w:tcBorders>
              <w:top w:val="single" w:color="000000" w:sz="4" w:space="0"/>
              <w:left w:val="single" w:color="000000" w:sz="4" w:space="0"/>
              <w:right w:val="single" w:color="000000" w:sz="4" w:space="0"/>
            </w:tcBorders>
          </w:tcPr>
          <w:p w14:paraId="412AEABF">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right w:val="single" w:color="000000" w:sz="4" w:space="0"/>
            </w:tcBorders>
          </w:tcPr>
          <w:p w14:paraId="7D52B4C0">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380E0BB">
        <w:tblPrEx>
          <w:tblCellMar>
            <w:top w:w="8" w:type="dxa"/>
            <w:left w:w="5" w:type="dxa"/>
            <w:bottom w:w="0" w:type="dxa"/>
            <w:right w:w="41" w:type="dxa"/>
          </w:tblCellMar>
        </w:tblPrEx>
        <w:trPr>
          <w:trHeight w:val="917" w:hRule="atLeast"/>
        </w:trPr>
        <w:tc>
          <w:tcPr>
            <w:tcW w:w="2392" w:type="dxa"/>
            <w:tcBorders>
              <w:top w:val="single" w:color="000000" w:sz="4" w:space="0"/>
              <w:left w:val="single" w:color="000000" w:sz="4" w:space="0"/>
              <w:bottom w:val="single" w:color="000000" w:sz="4" w:space="0"/>
              <w:right w:val="single" w:color="000000" w:sz="4" w:space="0"/>
            </w:tcBorders>
          </w:tcPr>
          <w:p w14:paraId="339D28A4">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103" w:type="dxa"/>
            <w:tcBorders>
              <w:top w:val="single" w:color="000000" w:sz="4" w:space="0"/>
              <w:left w:val="single" w:color="000000" w:sz="4" w:space="0"/>
              <w:bottom w:val="single" w:color="000000" w:sz="4" w:space="0"/>
              <w:right w:val="single" w:color="000000" w:sz="4" w:space="0"/>
            </w:tcBorders>
          </w:tcPr>
          <w:p w14:paraId="7315EA0D">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Всемирный день футбола - спортивный праздник «Школа мяча» </w:t>
            </w:r>
          </w:p>
        </w:tc>
        <w:tc>
          <w:tcPr>
            <w:tcW w:w="1593" w:type="dxa"/>
            <w:tcBorders>
              <w:top w:val="single" w:color="000000" w:sz="4" w:space="0"/>
              <w:left w:val="single" w:color="000000" w:sz="4" w:space="0"/>
              <w:bottom w:val="single" w:color="000000" w:sz="4" w:space="0"/>
              <w:right w:val="single" w:color="000000" w:sz="4" w:space="0"/>
            </w:tcBorders>
          </w:tcPr>
          <w:p w14:paraId="248BCCC4">
            <w:pPr>
              <w:spacing w:line="240" w:lineRule="auto"/>
              <w:ind w:firstLine="67"/>
              <w:rPr>
                <w:rFonts w:ascii="Times New Roman" w:hAnsi="Times New Roman" w:cs="Times New Roman"/>
                <w:sz w:val="24"/>
                <w:szCs w:val="24"/>
              </w:rPr>
            </w:pPr>
            <w:r>
              <w:rPr>
                <w:rFonts w:ascii="Times New Roman" w:hAnsi="Times New Roman" w:cs="Times New Roman"/>
                <w:sz w:val="24"/>
                <w:szCs w:val="24"/>
              </w:rPr>
              <w:t xml:space="preserve">Средняя, старшая, подгот.гр. </w:t>
            </w:r>
          </w:p>
        </w:tc>
        <w:tc>
          <w:tcPr>
            <w:tcW w:w="2492" w:type="dxa"/>
            <w:tcBorders>
              <w:top w:val="single" w:color="000000" w:sz="4" w:space="0"/>
              <w:left w:val="single" w:color="000000" w:sz="4" w:space="0"/>
              <w:bottom w:val="single" w:color="000000" w:sz="4" w:space="0"/>
              <w:right w:val="single" w:color="000000" w:sz="4" w:space="0"/>
            </w:tcBorders>
          </w:tcPr>
          <w:p w14:paraId="63026ACD">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инструктор по </w:t>
            </w:r>
          </w:p>
          <w:p w14:paraId="0B2D85BB">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w:t>
            </w:r>
          </w:p>
        </w:tc>
      </w:tr>
      <w:tr w14:paraId="1E938FC8">
        <w:tblPrEx>
          <w:tblCellMar>
            <w:top w:w="8" w:type="dxa"/>
            <w:left w:w="5" w:type="dxa"/>
            <w:bottom w:w="0" w:type="dxa"/>
            <w:right w:w="41" w:type="dxa"/>
          </w:tblCellMar>
        </w:tblPrEx>
        <w:trPr>
          <w:trHeight w:val="831" w:hRule="atLeast"/>
        </w:trPr>
        <w:tc>
          <w:tcPr>
            <w:tcW w:w="2392" w:type="dxa"/>
            <w:tcBorders>
              <w:top w:val="single" w:color="000000" w:sz="4" w:space="0"/>
              <w:left w:val="single" w:color="000000" w:sz="4" w:space="0"/>
              <w:bottom w:val="single" w:color="000000" w:sz="4" w:space="0"/>
              <w:right w:val="single" w:color="000000" w:sz="4" w:space="0"/>
            </w:tcBorders>
          </w:tcPr>
          <w:p w14:paraId="27878AC5">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103" w:type="dxa"/>
            <w:tcBorders>
              <w:top w:val="single" w:color="000000" w:sz="4" w:space="0"/>
              <w:left w:val="single" w:color="000000" w:sz="4" w:space="0"/>
              <w:bottom w:val="single" w:color="000000" w:sz="4" w:space="0"/>
              <w:right w:val="single" w:color="000000" w:sz="4" w:space="0"/>
            </w:tcBorders>
          </w:tcPr>
          <w:p w14:paraId="5D9D68A3">
            <w:pPr>
              <w:spacing w:line="240" w:lineRule="auto"/>
              <w:rPr>
                <w:rFonts w:ascii="Times New Roman" w:hAnsi="Times New Roman" w:cs="Times New Roman"/>
                <w:sz w:val="24"/>
                <w:szCs w:val="24"/>
              </w:rPr>
            </w:pPr>
            <w:r>
              <w:rPr>
                <w:rFonts w:ascii="Times New Roman" w:hAnsi="Times New Roman" w:cs="Times New Roman"/>
                <w:sz w:val="24"/>
                <w:szCs w:val="24"/>
              </w:rPr>
              <w:t xml:space="preserve">Акция «Покорми птиц» </w:t>
            </w:r>
          </w:p>
          <w:p w14:paraId="12280D44">
            <w:pPr>
              <w:spacing w:line="240" w:lineRule="auto"/>
              <w:rPr>
                <w:rFonts w:ascii="Times New Roman" w:hAnsi="Times New Roman" w:cs="Times New Roman"/>
                <w:sz w:val="24"/>
                <w:szCs w:val="24"/>
              </w:rPr>
            </w:pPr>
            <w:r>
              <w:rPr>
                <w:rFonts w:ascii="Times New Roman" w:hAnsi="Times New Roman" w:cs="Times New Roman"/>
                <w:sz w:val="24"/>
                <w:szCs w:val="24"/>
              </w:rPr>
              <w:t xml:space="preserve">изготовление кормушки для птиц </w:t>
            </w:r>
          </w:p>
        </w:tc>
        <w:tc>
          <w:tcPr>
            <w:tcW w:w="1593" w:type="dxa"/>
            <w:tcBorders>
              <w:top w:val="single" w:color="000000" w:sz="4" w:space="0"/>
              <w:left w:val="single" w:color="000000" w:sz="4" w:space="0"/>
              <w:bottom w:val="single" w:color="000000" w:sz="4" w:space="0"/>
              <w:right w:val="single" w:color="000000" w:sz="4" w:space="0"/>
            </w:tcBorders>
          </w:tcPr>
          <w:p w14:paraId="040F7FC9">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46F9302B">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40F7D143">
        <w:tblPrEx>
          <w:tblCellMar>
            <w:top w:w="8" w:type="dxa"/>
            <w:left w:w="5" w:type="dxa"/>
            <w:bottom w:w="0" w:type="dxa"/>
            <w:right w:w="41" w:type="dxa"/>
          </w:tblCellMar>
        </w:tblPrEx>
        <w:trPr>
          <w:trHeight w:val="545" w:hRule="atLeast"/>
        </w:trPr>
        <w:tc>
          <w:tcPr>
            <w:tcW w:w="2392" w:type="dxa"/>
            <w:tcBorders>
              <w:top w:val="single" w:color="000000" w:sz="4" w:space="0"/>
              <w:left w:val="single" w:color="000000" w:sz="4" w:space="0"/>
              <w:bottom w:val="single" w:color="000000" w:sz="4" w:space="0"/>
              <w:right w:val="single" w:color="000000" w:sz="4" w:space="0"/>
            </w:tcBorders>
          </w:tcPr>
          <w:p w14:paraId="36B310E2">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103" w:type="dxa"/>
            <w:tcBorders>
              <w:top w:val="single" w:color="000000" w:sz="4" w:space="0"/>
              <w:left w:val="single" w:color="000000" w:sz="4" w:space="0"/>
              <w:bottom w:val="single" w:color="000000" w:sz="4" w:space="0"/>
              <w:right w:val="single" w:color="000000" w:sz="4" w:space="0"/>
            </w:tcBorders>
          </w:tcPr>
          <w:p w14:paraId="51ABC67F">
            <w:pPr>
              <w:spacing w:line="240" w:lineRule="auto"/>
              <w:rPr>
                <w:rFonts w:ascii="Times New Roman" w:hAnsi="Times New Roman" w:cs="Times New Roman"/>
                <w:sz w:val="24"/>
                <w:szCs w:val="24"/>
              </w:rPr>
            </w:pPr>
            <w:r>
              <w:rPr>
                <w:rFonts w:ascii="Times New Roman" w:hAnsi="Times New Roman" w:cs="Times New Roman"/>
                <w:sz w:val="24"/>
                <w:szCs w:val="24"/>
              </w:rPr>
              <w:t xml:space="preserve">«Сказка всегда с нами!» (украшение групп) </w:t>
            </w:r>
          </w:p>
        </w:tc>
        <w:tc>
          <w:tcPr>
            <w:tcW w:w="1593" w:type="dxa"/>
            <w:tcBorders>
              <w:top w:val="single" w:color="000000" w:sz="4" w:space="0"/>
              <w:left w:val="single" w:color="000000" w:sz="4" w:space="0"/>
              <w:bottom w:val="single" w:color="000000" w:sz="4" w:space="0"/>
              <w:right w:val="single" w:color="000000" w:sz="4" w:space="0"/>
            </w:tcBorders>
          </w:tcPr>
          <w:p w14:paraId="5DC1B6BC">
            <w:pPr>
              <w:spacing w:line="240" w:lineRule="auto"/>
              <w:jc w:val="center"/>
              <w:rPr>
                <w:rFonts w:ascii="Times New Roman" w:hAnsi="Times New Roman" w:cs="Times New Roman"/>
                <w:sz w:val="24"/>
                <w:szCs w:val="24"/>
              </w:rPr>
            </w:pPr>
            <w:r>
              <w:rPr>
                <w:rFonts w:ascii="Times New Roman" w:hAnsi="Times New Roman" w:cs="Times New Roman"/>
                <w:sz w:val="24"/>
                <w:szCs w:val="24"/>
              </w:rPr>
              <w:t>Все группы</w:t>
            </w:r>
          </w:p>
        </w:tc>
        <w:tc>
          <w:tcPr>
            <w:tcW w:w="2492" w:type="dxa"/>
            <w:tcBorders>
              <w:top w:val="single" w:color="000000" w:sz="4" w:space="0"/>
              <w:left w:val="single" w:color="000000" w:sz="4" w:space="0"/>
              <w:bottom w:val="single" w:color="000000" w:sz="4" w:space="0"/>
              <w:right w:val="single" w:color="000000" w:sz="4" w:space="0"/>
            </w:tcBorders>
          </w:tcPr>
          <w:p w14:paraId="3A4F9F69">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35DDB2A5">
        <w:tblPrEx>
          <w:tblCellMar>
            <w:top w:w="8" w:type="dxa"/>
            <w:left w:w="5" w:type="dxa"/>
            <w:bottom w:w="0" w:type="dxa"/>
            <w:right w:w="41" w:type="dxa"/>
          </w:tblCellMar>
        </w:tblPrEx>
        <w:trPr>
          <w:trHeight w:val="403" w:hRule="atLeast"/>
        </w:trPr>
        <w:tc>
          <w:tcPr>
            <w:tcW w:w="2392" w:type="dxa"/>
            <w:tcBorders>
              <w:top w:val="single" w:color="000000" w:sz="4" w:space="0"/>
              <w:left w:val="single" w:color="000000" w:sz="4" w:space="0"/>
              <w:bottom w:val="single" w:color="000000" w:sz="4" w:space="0"/>
              <w:right w:val="single" w:color="000000" w:sz="4" w:space="0"/>
            </w:tcBorders>
          </w:tcPr>
          <w:p w14:paraId="05755C5F">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103" w:type="dxa"/>
            <w:tcBorders>
              <w:top w:val="single" w:color="000000" w:sz="4" w:space="0"/>
              <w:left w:val="single" w:color="000000" w:sz="4" w:space="0"/>
              <w:bottom w:val="single" w:color="000000" w:sz="4" w:space="0"/>
              <w:right w:val="single" w:color="000000" w:sz="4" w:space="0"/>
            </w:tcBorders>
          </w:tcPr>
          <w:p w14:paraId="0FE4DB77">
            <w:pPr>
              <w:spacing w:line="240" w:lineRule="auto"/>
              <w:rPr>
                <w:rFonts w:ascii="Times New Roman" w:hAnsi="Times New Roman" w:cs="Times New Roman"/>
                <w:sz w:val="24"/>
                <w:szCs w:val="24"/>
              </w:rPr>
            </w:pPr>
            <w:r>
              <w:rPr>
                <w:rFonts w:ascii="Times New Roman" w:hAnsi="Times New Roman" w:cs="Times New Roman"/>
                <w:sz w:val="24"/>
                <w:szCs w:val="24"/>
              </w:rPr>
              <w:t xml:space="preserve">Новогодний карнавал </w:t>
            </w:r>
          </w:p>
        </w:tc>
        <w:tc>
          <w:tcPr>
            <w:tcW w:w="1593" w:type="dxa"/>
            <w:tcBorders>
              <w:top w:val="single" w:color="000000" w:sz="4" w:space="0"/>
              <w:left w:val="single" w:color="000000" w:sz="4" w:space="0"/>
              <w:bottom w:val="single" w:color="000000" w:sz="4" w:space="0"/>
              <w:right w:val="single" w:color="000000" w:sz="4" w:space="0"/>
            </w:tcBorders>
          </w:tcPr>
          <w:p w14:paraId="7CFD6354">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509E9A43">
            <w:pPr>
              <w:spacing w:line="240" w:lineRule="auto"/>
              <w:rPr>
                <w:rFonts w:ascii="Times New Roman" w:hAnsi="Times New Roman" w:cs="Times New Roman"/>
                <w:sz w:val="24"/>
                <w:szCs w:val="24"/>
              </w:rPr>
            </w:pPr>
            <w:r>
              <w:rPr>
                <w:rFonts w:ascii="Times New Roman" w:hAnsi="Times New Roman" w:cs="Times New Roman"/>
                <w:sz w:val="24"/>
                <w:szCs w:val="24"/>
              </w:rPr>
              <w:t xml:space="preserve">Муз.руководитель, воспитатели </w:t>
            </w:r>
          </w:p>
        </w:tc>
      </w:tr>
      <w:tr w14:paraId="050603F1">
        <w:tblPrEx>
          <w:tblCellMar>
            <w:top w:w="8" w:type="dxa"/>
            <w:left w:w="5" w:type="dxa"/>
            <w:bottom w:w="0" w:type="dxa"/>
            <w:right w:w="41" w:type="dxa"/>
          </w:tblCellMar>
        </w:tblPrEx>
        <w:trPr>
          <w:trHeight w:val="455" w:hRule="atLeast"/>
        </w:trPr>
        <w:tc>
          <w:tcPr>
            <w:tcW w:w="2392" w:type="dxa"/>
            <w:tcBorders>
              <w:top w:val="single" w:color="000000" w:sz="4" w:space="0"/>
              <w:left w:val="single" w:color="000000" w:sz="4" w:space="0"/>
              <w:bottom w:val="single" w:color="000000" w:sz="4" w:space="0"/>
              <w:right w:val="single" w:color="000000" w:sz="4" w:space="0"/>
            </w:tcBorders>
          </w:tcPr>
          <w:p w14:paraId="4A8C573D">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103" w:type="dxa"/>
            <w:tcBorders>
              <w:top w:val="single" w:color="000000" w:sz="4" w:space="0"/>
              <w:left w:val="single" w:color="000000" w:sz="4" w:space="0"/>
              <w:bottom w:val="single" w:color="000000" w:sz="4" w:space="0"/>
              <w:right w:val="single" w:color="000000" w:sz="4" w:space="0"/>
            </w:tcBorders>
          </w:tcPr>
          <w:p w14:paraId="6949AB25">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Конкурс поделок «Символ года» (в рамках районного конкурса)  </w:t>
            </w:r>
          </w:p>
        </w:tc>
        <w:tc>
          <w:tcPr>
            <w:tcW w:w="1593" w:type="dxa"/>
            <w:tcBorders>
              <w:top w:val="single" w:color="000000" w:sz="4" w:space="0"/>
              <w:left w:val="single" w:color="000000" w:sz="4" w:space="0"/>
              <w:bottom w:val="single" w:color="000000" w:sz="4" w:space="0"/>
              <w:right w:val="single" w:color="000000" w:sz="4" w:space="0"/>
            </w:tcBorders>
          </w:tcPr>
          <w:p w14:paraId="7ED26E13">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535BF7BB">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bl>
    <w:p w14:paraId="17D4E9AF">
      <w:pPr>
        <w:spacing w:line="240" w:lineRule="auto"/>
        <w:rPr>
          <w:rFonts w:ascii="Times New Roman" w:hAnsi="Times New Roman" w:cs="Times New Roman"/>
          <w:sz w:val="24"/>
          <w:szCs w:val="24"/>
        </w:rPr>
      </w:pPr>
    </w:p>
    <w:p w14:paraId="3A061DFA">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Январь</w:t>
      </w:r>
    </w:p>
    <w:p w14:paraId="3E7F7E9B">
      <w:pPr>
        <w:spacing w:line="240" w:lineRule="auto"/>
        <w:rPr>
          <w:rFonts w:ascii="Times New Roman" w:hAnsi="Times New Roman" w:cs="Times New Roman"/>
          <w:sz w:val="24"/>
          <w:szCs w:val="24"/>
        </w:rPr>
      </w:pPr>
    </w:p>
    <w:tbl>
      <w:tblPr>
        <w:tblStyle w:val="4"/>
        <w:tblW w:w="9580" w:type="dxa"/>
        <w:tblInd w:w="432" w:type="dxa"/>
        <w:tblLayout w:type="autofit"/>
        <w:tblCellMar>
          <w:top w:w="7" w:type="dxa"/>
          <w:left w:w="5" w:type="dxa"/>
          <w:bottom w:w="0" w:type="dxa"/>
          <w:right w:w="50" w:type="dxa"/>
        </w:tblCellMar>
      </w:tblPr>
      <w:tblGrid>
        <w:gridCol w:w="2392"/>
        <w:gridCol w:w="3035"/>
        <w:gridCol w:w="1661"/>
        <w:gridCol w:w="2492"/>
      </w:tblGrid>
      <w:tr w14:paraId="6E4A0DFA">
        <w:tblPrEx>
          <w:tblCellMar>
            <w:top w:w="7" w:type="dxa"/>
            <w:left w:w="5" w:type="dxa"/>
            <w:bottom w:w="0" w:type="dxa"/>
            <w:right w:w="50" w:type="dxa"/>
          </w:tblCellMar>
        </w:tblPrEx>
        <w:trPr>
          <w:trHeight w:val="634" w:hRule="atLeast"/>
        </w:trPr>
        <w:tc>
          <w:tcPr>
            <w:tcW w:w="2392" w:type="dxa"/>
            <w:tcBorders>
              <w:top w:val="single" w:color="000000" w:sz="4" w:space="0"/>
              <w:left w:val="single" w:color="000000" w:sz="4" w:space="0"/>
              <w:bottom w:val="single" w:color="000000" w:sz="4" w:space="0"/>
              <w:right w:val="single" w:color="000000" w:sz="4" w:space="0"/>
            </w:tcBorders>
          </w:tcPr>
          <w:p w14:paraId="4C7CF7E1">
            <w:pPr>
              <w:spacing w:line="240" w:lineRule="auto"/>
              <w:jc w:val="center"/>
              <w:rPr>
                <w:rFonts w:ascii="Times New Roman" w:hAnsi="Times New Roman" w:cs="Times New Roman"/>
                <w:sz w:val="24"/>
                <w:szCs w:val="24"/>
              </w:rPr>
            </w:pPr>
            <w:r>
              <w:rPr>
                <w:rFonts w:ascii="Times New Roman" w:hAnsi="Times New Roman" w:cs="Times New Roman"/>
                <w:b/>
                <w:sz w:val="24"/>
                <w:szCs w:val="24"/>
              </w:rPr>
              <w:t>Направление деятельности</w:t>
            </w:r>
          </w:p>
        </w:tc>
        <w:tc>
          <w:tcPr>
            <w:tcW w:w="3035" w:type="dxa"/>
            <w:tcBorders>
              <w:top w:val="single" w:color="000000" w:sz="4" w:space="0"/>
              <w:left w:val="single" w:color="000000" w:sz="4" w:space="0"/>
              <w:bottom w:val="single" w:color="000000" w:sz="4" w:space="0"/>
              <w:right w:val="single" w:color="000000" w:sz="4" w:space="0"/>
            </w:tcBorders>
          </w:tcPr>
          <w:p w14:paraId="44033913">
            <w:pPr>
              <w:spacing w:line="240" w:lineRule="auto"/>
              <w:jc w:val="center"/>
              <w:rPr>
                <w:rFonts w:ascii="Times New Roman" w:hAnsi="Times New Roman" w:cs="Times New Roman"/>
                <w:sz w:val="24"/>
                <w:szCs w:val="24"/>
              </w:rPr>
            </w:pPr>
            <w:r>
              <w:rPr>
                <w:rFonts w:ascii="Times New Roman" w:hAnsi="Times New Roman" w:cs="Times New Roman"/>
                <w:b/>
                <w:sz w:val="24"/>
                <w:szCs w:val="24"/>
              </w:rPr>
              <w:t>Название мероприятия</w:t>
            </w:r>
          </w:p>
        </w:tc>
        <w:tc>
          <w:tcPr>
            <w:tcW w:w="1661" w:type="dxa"/>
            <w:tcBorders>
              <w:top w:val="single" w:color="000000" w:sz="4" w:space="0"/>
              <w:left w:val="single" w:color="000000" w:sz="4" w:space="0"/>
              <w:bottom w:val="single" w:color="000000" w:sz="4" w:space="0"/>
              <w:right w:val="single" w:color="000000" w:sz="4" w:space="0"/>
            </w:tcBorders>
          </w:tcPr>
          <w:p w14:paraId="5D4E785B">
            <w:pPr>
              <w:spacing w:line="240" w:lineRule="auto"/>
              <w:jc w:val="center"/>
              <w:rPr>
                <w:rFonts w:ascii="Times New Roman" w:hAnsi="Times New Roman" w:cs="Times New Roman"/>
                <w:sz w:val="24"/>
                <w:szCs w:val="24"/>
              </w:rPr>
            </w:pPr>
            <w:r>
              <w:rPr>
                <w:rFonts w:ascii="Times New Roman" w:hAnsi="Times New Roman" w:cs="Times New Roman"/>
                <w:b/>
                <w:sz w:val="24"/>
                <w:szCs w:val="24"/>
              </w:rPr>
              <w:t>Группы</w:t>
            </w:r>
          </w:p>
        </w:tc>
        <w:tc>
          <w:tcPr>
            <w:tcW w:w="2492" w:type="dxa"/>
            <w:tcBorders>
              <w:top w:val="single" w:color="000000" w:sz="4" w:space="0"/>
              <w:left w:val="single" w:color="000000" w:sz="4" w:space="0"/>
              <w:bottom w:val="single" w:color="000000" w:sz="4" w:space="0"/>
              <w:right w:val="single" w:color="000000" w:sz="4" w:space="0"/>
            </w:tcBorders>
          </w:tcPr>
          <w:p w14:paraId="3D8E9767">
            <w:pPr>
              <w:spacing w:line="240" w:lineRule="auto"/>
              <w:rPr>
                <w:rFonts w:ascii="Times New Roman" w:hAnsi="Times New Roman" w:cs="Times New Roman"/>
                <w:sz w:val="24"/>
                <w:szCs w:val="24"/>
              </w:rPr>
            </w:pPr>
            <w:r>
              <w:rPr>
                <w:rFonts w:ascii="Times New Roman" w:hAnsi="Times New Roman" w:cs="Times New Roman"/>
                <w:b/>
                <w:sz w:val="24"/>
                <w:szCs w:val="24"/>
              </w:rPr>
              <w:t>Ответственные</w:t>
            </w:r>
          </w:p>
        </w:tc>
      </w:tr>
      <w:tr w14:paraId="1B3C4A90">
        <w:tblPrEx>
          <w:tblCellMar>
            <w:top w:w="7" w:type="dxa"/>
            <w:left w:w="5" w:type="dxa"/>
            <w:bottom w:w="0" w:type="dxa"/>
            <w:right w:w="50" w:type="dxa"/>
          </w:tblCellMar>
        </w:tblPrEx>
        <w:trPr>
          <w:trHeight w:val="700" w:hRule="atLeast"/>
        </w:trPr>
        <w:tc>
          <w:tcPr>
            <w:tcW w:w="2392" w:type="dxa"/>
            <w:tcBorders>
              <w:top w:val="single" w:color="000000" w:sz="4" w:space="0"/>
              <w:left w:val="single" w:color="000000" w:sz="4" w:space="0"/>
              <w:bottom w:val="single" w:color="000000" w:sz="4" w:space="0"/>
              <w:right w:val="single" w:color="000000" w:sz="4" w:space="0"/>
            </w:tcBorders>
          </w:tcPr>
          <w:p w14:paraId="60CBB35B">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035" w:type="dxa"/>
            <w:tcBorders>
              <w:top w:val="single" w:color="000000" w:sz="4" w:space="0"/>
              <w:left w:val="single" w:color="000000" w:sz="4" w:space="0"/>
              <w:bottom w:val="single" w:color="000000" w:sz="4" w:space="0"/>
              <w:right w:val="single" w:color="000000" w:sz="4" w:space="0"/>
            </w:tcBorders>
          </w:tcPr>
          <w:p w14:paraId="7BEAB8AE">
            <w:pPr>
              <w:spacing w:line="240" w:lineRule="auto"/>
              <w:rPr>
                <w:rFonts w:ascii="Times New Roman" w:hAnsi="Times New Roman" w:cs="Times New Roman"/>
                <w:sz w:val="24"/>
                <w:szCs w:val="24"/>
              </w:rPr>
            </w:pPr>
            <w:r>
              <w:rPr>
                <w:rFonts w:ascii="Times New Roman" w:hAnsi="Times New Roman" w:cs="Times New Roman"/>
                <w:sz w:val="24"/>
                <w:szCs w:val="24"/>
              </w:rPr>
              <w:t xml:space="preserve">Патриотический час </w:t>
            </w:r>
          </w:p>
          <w:p w14:paraId="1B59ED27">
            <w:pPr>
              <w:spacing w:line="240" w:lineRule="auto"/>
              <w:rPr>
                <w:rFonts w:ascii="Times New Roman" w:hAnsi="Times New Roman" w:cs="Times New Roman"/>
                <w:sz w:val="24"/>
                <w:szCs w:val="24"/>
              </w:rPr>
            </w:pPr>
            <w:r>
              <w:rPr>
                <w:rFonts w:ascii="Times New Roman" w:hAnsi="Times New Roman" w:cs="Times New Roman"/>
                <w:sz w:val="24"/>
                <w:szCs w:val="24"/>
              </w:rPr>
              <w:t xml:space="preserve">«Моя Родина» </w:t>
            </w:r>
          </w:p>
        </w:tc>
        <w:tc>
          <w:tcPr>
            <w:tcW w:w="1661" w:type="dxa"/>
            <w:tcBorders>
              <w:top w:val="single" w:color="000000" w:sz="4" w:space="0"/>
              <w:left w:val="single" w:color="000000" w:sz="4" w:space="0"/>
              <w:bottom w:val="single" w:color="000000" w:sz="4" w:space="0"/>
              <w:right w:val="single" w:color="000000" w:sz="4" w:space="0"/>
            </w:tcBorders>
          </w:tcPr>
          <w:p w14:paraId="7B31D5DE">
            <w:pPr>
              <w:spacing w:line="240" w:lineRule="auto"/>
              <w:rPr>
                <w:rFonts w:ascii="Times New Roman" w:hAnsi="Times New Roman" w:cs="Times New Roman"/>
                <w:sz w:val="24"/>
                <w:szCs w:val="24"/>
              </w:rPr>
            </w:pPr>
            <w:r>
              <w:rPr>
                <w:rFonts w:ascii="Times New Roman" w:hAnsi="Times New Roman" w:cs="Times New Roman"/>
                <w:sz w:val="24"/>
                <w:szCs w:val="24"/>
              </w:rPr>
              <w:t>Средняя, старшая, подгот.гр</w:t>
            </w:r>
          </w:p>
        </w:tc>
        <w:tc>
          <w:tcPr>
            <w:tcW w:w="2492" w:type="dxa"/>
            <w:tcBorders>
              <w:top w:val="single" w:color="000000" w:sz="4" w:space="0"/>
              <w:left w:val="single" w:color="000000" w:sz="4" w:space="0"/>
              <w:bottom w:val="single" w:color="000000" w:sz="4" w:space="0"/>
              <w:right w:val="single" w:color="000000" w:sz="4" w:space="0"/>
            </w:tcBorders>
          </w:tcPr>
          <w:p w14:paraId="5660D4B4">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7B9DDC64">
        <w:tblPrEx>
          <w:tblCellMar>
            <w:top w:w="7" w:type="dxa"/>
            <w:left w:w="5" w:type="dxa"/>
            <w:bottom w:w="0" w:type="dxa"/>
            <w:right w:w="50" w:type="dxa"/>
          </w:tblCellMar>
        </w:tblPrEx>
        <w:trPr>
          <w:trHeight w:val="403" w:hRule="atLeast"/>
        </w:trPr>
        <w:tc>
          <w:tcPr>
            <w:tcW w:w="2392" w:type="dxa"/>
            <w:tcBorders>
              <w:top w:val="single" w:color="000000" w:sz="4" w:space="0"/>
              <w:left w:val="single" w:color="000000" w:sz="4" w:space="0"/>
              <w:bottom w:val="single" w:color="000000" w:sz="4" w:space="0"/>
              <w:right w:val="single" w:color="000000" w:sz="4" w:space="0"/>
            </w:tcBorders>
          </w:tcPr>
          <w:p w14:paraId="250D2F31">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035" w:type="dxa"/>
            <w:tcBorders>
              <w:top w:val="single" w:color="000000" w:sz="4" w:space="0"/>
              <w:left w:val="single" w:color="000000" w:sz="4" w:space="0"/>
              <w:bottom w:val="single" w:color="000000" w:sz="4" w:space="0"/>
              <w:right w:val="single" w:color="000000" w:sz="4" w:space="0"/>
            </w:tcBorders>
          </w:tcPr>
          <w:p w14:paraId="605310F8">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Всемирный день «спасибо» </w:t>
            </w:r>
          </w:p>
        </w:tc>
        <w:tc>
          <w:tcPr>
            <w:tcW w:w="1661" w:type="dxa"/>
            <w:tcBorders>
              <w:top w:val="single" w:color="000000" w:sz="4" w:space="0"/>
              <w:left w:val="single" w:color="000000" w:sz="4" w:space="0"/>
              <w:bottom w:val="single" w:color="000000" w:sz="4" w:space="0"/>
              <w:right w:val="single" w:color="000000" w:sz="4" w:space="0"/>
            </w:tcBorders>
          </w:tcPr>
          <w:p w14:paraId="5DF26FDB">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3E920A09">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01B75853">
        <w:tblPrEx>
          <w:tblCellMar>
            <w:top w:w="7" w:type="dxa"/>
            <w:left w:w="5" w:type="dxa"/>
            <w:bottom w:w="0" w:type="dxa"/>
            <w:right w:w="50" w:type="dxa"/>
          </w:tblCellMar>
        </w:tblPrEx>
        <w:trPr>
          <w:trHeight w:val="265" w:hRule="atLeast"/>
        </w:trPr>
        <w:tc>
          <w:tcPr>
            <w:tcW w:w="2392" w:type="dxa"/>
            <w:tcBorders>
              <w:top w:val="single" w:color="000000" w:sz="4" w:space="0"/>
              <w:left w:val="single" w:color="000000" w:sz="4" w:space="0"/>
              <w:bottom w:val="single" w:color="000000" w:sz="4" w:space="0"/>
              <w:right w:val="single" w:color="000000" w:sz="4" w:space="0"/>
            </w:tcBorders>
          </w:tcPr>
          <w:p w14:paraId="052EE0EE">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035" w:type="dxa"/>
            <w:tcBorders>
              <w:top w:val="single" w:color="000000" w:sz="4" w:space="0"/>
              <w:left w:val="single" w:color="000000" w:sz="4" w:space="0"/>
              <w:bottom w:val="single" w:color="000000" w:sz="4" w:space="0"/>
              <w:right w:val="single" w:color="000000" w:sz="4" w:space="0"/>
            </w:tcBorders>
          </w:tcPr>
          <w:p w14:paraId="7A0D4492">
            <w:pPr>
              <w:spacing w:line="240" w:lineRule="auto"/>
              <w:ind w:firstLine="73"/>
              <w:rPr>
                <w:rFonts w:ascii="Times New Roman" w:hAnsi="Times New Roman" w:cs="Times New Roman"/>
                <w:sz w:val="24"/>
                <w:szCs w:val="24"/>
              </w:rPr>
            </w:pPr>
            <w:r>
              <w:rPr>
                <w:rFonts w:ascii="Times New Roman" w:hAnsi="Times New Roman" w:cs="Times New Roman"/>
                <w:sz w:val="24"/>
                <w:szCs w:val="24"/>
              </w:rPr>
              <w:t xml:space="preserve">Проект «Юные исследователи» </w:t>
            </w:r>
          </w:p>
        </w:tc>
        <w:tc>
          <w:tcPr>
            <w:tcW w:w="1661" w:type="dxa"/>
            <w:tcBorders>
              <w:top w:val="single" w:color="000000" w:sz="4" w:space="0"/>
              <w:left w:val="single" w:color="000000" w:sz="4" w:space="0"/>
              <w:bottom w:val="single" w:color="000000" w:sz="4" w:space="0"/>
              <w:right w:val="single" w:color="000000" w:sz="4" w:space="0"/>
            </w:tcBorders>
          </w:tcPr>
          <w:p w14:paraId="35B609FA">
            <w:pPr>
              <w:spacing w:line="240" w:lineRule="auto"/>
              <w:rPr>
                <w:rFonts w:ascii="Times New Roman" w:hAnsi="Times New Roman" w:cs="Times New Roman"/>
                <w:sz w:val="24"/>
                <w:szCs w:val="24"/>
              </w:rPr>
            </w:pPr>
            <w:r>
              <w:rPr>
                <w:rFonts w:ascii="Times New Roman" w:hAnsi="Times New Roman" w:cs="Times New Roman"/>
                <w:sz w:val="24"/>
                <w:szCs w:val="24"/>
              </w:rPr>
              <w:t>Средняя, старшая, подгот.гр</w:t>
            </w:r>
          </w:p>
        </w:tc>
        <w:tc>
          <w:tcPr>
            <w:tcW w:w="2492" w:type="dxa"/>
            <w:tcBorders>
              <w:top w:val="single" w:color="000000" w:sz="4" w:space="0"/>
              <w:left w:val="single" w:color="000000" w:sz="4" w:space="0"/>
              <w:bottom w:val="single" w:color="000000" w:sz="4" w:space="0"/>
              <w:right w:val="single" w:color="000000" w:sz="4" w:space="0"/>
            </w:tcBorders>
          </w:tcPr>
          <w:p w14:paraId="635E796A">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697A59D">
        <w:tblPrEx>
          <w:tblCellMar>
            <w:top w:w="7" w:type="dxa"/>
            <w:left w:w="5" w:type="dxa"/>
            <w:bottom w:w="0" w:type="dxa"/>
            <w:right w:w="50" w:type="dxa"/>
          </w:tblCellMar>
        </w:tblPrEx>
        <w:trPr>
          <w:trHeight w:val="539" w:hRule="atLeast"/>
        </w:trPr>
        <w:tc>
          <w:tcPr>
            <w:tcW w:w="2392" w:type="dxa"/>
            <w:tcBorders>
              <w:top w:val="single" w:color="000000" w:sz="4" w:space="0"/>
              <w:left w:val="single" w:color="000000" w:sz="4" w:space="0"/>
              <w:bottom w:val="single" w:color="000000" w:sz="4" w:space="0"/>
              <w:right w:val="single" w:color="000000" w:sz="4" w:space="0"/>
            </w:tcBorders>
          </w:tcPr>
          <w:p w14:paraId="6012D25E">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035" w:type="dxa"/>
            <w:tcBorders>
              <w:top w:val="single" w:color="000000" w:sz="4" w:space="0"/>
              <w:left w:val="single" w:color="000000" w:sz="4" w:space="0"/>
              <w:bottom w:val="single" w:color="000000" w:sz="4" w:space="0"/>
              <w:right w:val="single" w:color="000000" w:sz="4" w:space="0"/>
            </w:tcBorders>
          </w:tcPr>
          <w:p w14:paraId="4C134C2B">
            <w:pPr>
              <w:spacing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досуг «Зимние забавы» </w:t>
            </w:r>
          </w:p>
        </w:tc>
        <w:tc>
          <w:tcPr>
            <w:tcW w:w="1661" w:type="dxa"/>
            <w:tcBorders>
              <w:top w:val="single" w:color="000000" w:sz="4" w:space="0"/>
              <w:left w:val="single" w:color="000000" w:sz="4" w:space="0"/>
              <w:bottom w:val="single" w:color="000000" w:sz="4" w:space="0"/>
              <w:right w:val="single" w:color="000000" w:sz="4" w:space="0"/>
            </w:tcBorders>
          </w:tcPr>
          <w:p w14:paraId="61C8B561">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3F6F0394">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
          <w:p w14:paraId="2FACB00F">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воспитатели </w:t>
            </w:r>
          </w:p>
        </w:tc>
      </w:tr>
      <w:tr w14:paraId="293A4989">
        <w:tblPrEx>
          <w:tblCellMar>
            <w:top w:w="7" w:type="dxa"/>
            <w:left w:w="5" w:type="dxa"/>
            <w:bottom w:w="0" w:type="dxa"/>
            <w:right w:w="50" w:type="dxa"/>
          </w:tblCellMar>
        </w:tblPrEx>
        <w:trPr>
          <w:trHeight w:val="675" w:hRule="atLeast"/>
        </w:trPr>
        <w:tc>
          <w:tcPr>
            <w:tcW w:w="2392" w:type="dxa"/>
            <w:tcBorders>
              <w:top w:val="single" w:color="000000" w:sz="4" w:space="0"/>
              <w:left w:val="single" w:color="000000" w:sz="4" w:space="0"/>
              <w:bottom w:val="single" w:color="000000" w:sz="4" w:space="0"/>
              <w:right w:val="single" w:color="000000" w:sz="4" w:space="0"/>
            </w:tcBorders>
          </w:tcPr>
          <w:p w14:paraId="6365B706">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035" w:type="dxa"/>
            <w:tcBorders>
              <w:top w:val="single" w:color="000000" w:sz="4" w:space="0"/>
              <w:left w:val="single" w:color="000000" w:sz="4" w:space="0"/>
              <w:bottom w:val="single" w:color="000000" w:sz="4" w:space="0"/>
              <w:right w:val="single" w:color="000000" w:sz="4" w:space="0"/>
            </w:tcBorders>
          </w:tcPr>
          <w:p w14:paraId="30AEE48F">
            <w:pPr>
              <w:spacing w:line="240" w:lineRule="auto"/>
              <w:rPr>
                <w:rFonts w:ascii="Times New Roman" w:hAnsi="Times New Roman" w:cs="Times New Roman"/>
                <w:sz w:val="24"/>
                <w:szCs w:val="24"/>
              </w:rPr>
            </w:pPr>
            <w:r>
              <w:rPr>
                <w:rFonts w:ascii="Times New Roman" w:hAnsi="Times New Roman" w:cs="Times New Roman"/>
                <w:sz w:val="24"/>
                <w:szCs w:val="24"/>
              </w:rPr>
              <w:t>«Центр природы» (уход за комнатными растениями)</w:t>
            </w:r>
          </w:p>
        </w:tc>
        <w:tc>
          <w:tcPr>
            <w:tcW w:w="1661" w:type="dxa"/>
            <w:tcBorders>
              <w:top w:val="single" w:color="000000" w:sz="4" w:space="0"/>
              <w:left w:val="single" w:color="000000" w:sz="4" w:space="0"/>
              <w:bottom w:val="single" w:color="000000" w:sz="4" w:space="0"/>
              <w:right w:val="single" w:color="000000" w:sz="4" w:space="0"/>
            </w:tcBorders>
          </w:tcPr>
          <w:p w14:paraId="54DE959C">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23395A6E">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65285419">
        <w:tblPrEx>
          <w:tblCellMar>
            <w:top w:w="7" w:type="dxa"/>
            <w:left w:w="5" w:type="dxa"/>
            <w:bottom w:w="0" w:type="dxa"/>
            <w:right w:w="50" w:type="dxa"/>
          </w:tblCellMar>
        </w:tblPrEx>
        <w:trPr>
          <w:trHeight w:val="832" w:hRule="atLeast"/>
        </w:trPr>
        <w:tc>
          <w:tcPr>
            <w:tcW w:w="2392" w:type="dxa"/>
            <w:tcBorders>
              <w:top w:val="single" w:color="000000" w:sz="4" w:space="0"/>
              <w:left w:val="single" w:color="000000" w:sz="4" w:space="0"/>
              <w:bottom w:val="single" w:color="000000" w:sz="4" w:space="0"/>
              <w:right w:val="single" w:color="000000" w:sz="4" w:space="0"/>
            </w:tcBorders>
          </w:tcPr>
          <w:p w14:paraId="1CB6F4E1">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035" w:type="dxa"/>
            <w:tcBorders>
              <w:top w:val="single" w:color="000000" w:sz="4" w:space="0"/>
              <w:left w:val="single" w:color="000000" w:sz="4" w:space="0"/>
              <w:bottom w:val="single" w:color="000000" w:sz="4" w:space="0"/>
              <w:right w:val="single" w:color="000000" w:sz="4" w:space="0"/>
            </w:tcBorders>
          </w:tcPr>
          <w:p w14:paraId="3E9F9E3C">
            <w:pPr>
              <w:spacing w:line="240" w:lineRule="auto"/>
              <w:rPr>
                <w:rFonts w:ascii="Times New Roman" w:hAnsi="Times New Roman" w:cs="Times New Roman"/>
                <w:sz w:val="24"/>
                <w:szCs w:val="24"/>
              </w:rPr>
            </w:pPr>
            <w:r>
              <w:rPr>
                <w:rFonts w:ascii="Times New Roman" w:hAnsi="Times New Roman" w:cs="Times New Roman"/>
                <w:sz w:val="24"/>
                <w:szCs w:val="24"/>
              </w:rPr>
              <w:t>Выставка детских рисунков «Вдохновение зимы»</w:t>
            </w:r>
          </w:p>
        </w:tc>
        <w:tc>
          <w:tcPr>
            <w:tcW w:w="1661" w:type="dxa"/>
            <w:tcBorders>
              <w:top w:val="single" w:color="000000" w:sz="4" w:space="0"/>
              <w:left w:val="single" w:color="000000" w:sz="4" w:space="0"/>
              <w:bottom w:val="single" w:color="000000" w:sz="4" w:space="0"/>
              <w:right w:val="single" w:color="000000" w:sz="4" w:space="0"/>
            </w:tcBorders>
          </w:tcPr>
          <w:p w14:paraId="75F202F5">
            <w:pPr>
              <w:spacing w:line="240" w:lineRule="auto"/>
              <w:rPr>
                <w:rFonts w:ascii="Times New Roman" w:hAnsi="Times New Roman" w:cs="Times New Roman"/>
                <w:sz w:val="24"/>
                <w:szCs w:val="24"/>
              </w:rPr>
            </w:pPr>
            <w:r>
              <w:rPr>
                <w:rFonts w:ascii="Times New Roman" w:hAnsi="Times New Roman" w:cs="Times New Roman"/>
                <w:sz w:val="24"/>
                <w:szCs w:val="24"/>
              </w:rPr>
              <w:t xml:space="preserve">Средняя, старшая, подгот. гр. </w:t>
            </w:r>
          </w:p>
        </w:tc>
        <w:tc>
          <w:tcPr>
            <w:tcW w:w="2492" w:type="dxa"/>
            <w:tcBorders>
              <w:top w:val="single" w:color="000000" w:sz="4" w:space="0"/>
              <w:left w:val="single" w:color="000000" w:sz="4" w:space="0"/>
              <w:bottom w:val="single" w:color="000000" w:sz="4" w:space="0"/>
              <w:right w:val="single" w:color="000000" w:sz="4" w:space="0"/>
            </w:tcBorders>
          </w:tcPr>
          <w:p w14:paraId="2A8809A7">
            <w:pPr>
              <w:spacing w:line="240" w:lineRule="auto"/>
              <w:rPr>
                <w:rFonts w:ascii="Times New Roman" w:hAnsi="Times New Roman" w:cs="Times New Roman"/>
                <w:sz w:val="24"/>
                <w:szCs w:val="24"/>
              </w:rPr>
            </w:pPr>
            <w:r>
              <w:rPr>
                <w:rFonts w:ascii="Times New Roman" w:hAnsi="Times New Roman" w:cs="Times New Roman"/>
                <w:sz w:val="24"/>
                <w:szCs w:val="24"/>
              </w:rPr>
              <w:t xml:space="preserve">Муз. </w:t>
            </w:r>
          </w:p>
          <w:p w14:paraId="7D429246">
            <w:pPr>
              <w:spacing w:line="240" w:lineRule="auto"/>
              <w:rPr>
                <w:rFonts w:ascii="Times New Roman" w:hAnsi="Times New Roman" w:cs="Times New Roman"/>
                <w:sz w:val="24"/>
                <w:szCs w:val="24"/>
              </w:rPr>
            </w:pPr>
            <w:r>
              <w:rPr>
                <w:rFonts w:ascii="Times New Roman" w:hAnsi="Times New Roman" w:cs="Times New Roman"/>
                <w:sz w:val="24"/>
                <w:szCs w:val="24"/>
              </w:rPr>
              <w:t xml:space="preserve">руководитель, воспитатели </w:t>
            </w:r>
          </w:p>
        </w:tc>
      </w:tr>
      <w:tr w14:paraId="61428432">
        <w:tblPrEx>
          <w:tblCellMar>
            <w:top w:w="7" w:type="dxa"/>
            <w:left w:w="5" w:type="dxa"/>
            <w:bottom w:w="0" w:type="dxa"/>
            <w:right w:w="50" w:type="dxa"/>
          </w:tblCellMar>
        </w:tblPrEx>
        <w:trPr>
          <w:trHeight w:val="548" w:hRule="atLeast"/>
        </w:trPr>
        <w:tc>
          <w:tcPr>
            <w:tcW w:w="2392" w:type="dxa"/>
            <w:tcBorders>
              <w:top w:val="single" w:color="000000" w:sz="4" w:space="0"/>
              <w:left w:val="single" w:color="000000" w:sz="4" w:space="0"/>
              <w:bottom w:val="single" w:color="000000" w:sz="4" w:space="0"/>
              <w:right w:val="single" w:color="000000" w:sz="4" w:space="0"/>
            </w:tcBorders>
          </w:tcPr>
          <w:p w14:paraId="24E99099">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035" w:type="dxa"/>
            <w:tcBorders>
              <w:top w:val="single" w:color="000000" w:sz="4" w:space="0"/>
              <w:left w:val="single" w:color="000000" w:sz="4" w:space="0"/>
              <w:bottom w:val="single" w:color="000000" w:sz="4" w:space="0"/>
              <w:right w:val="single" w:color="000000" w:sz="4" w:space="0"/>
            </w:tcBorders>
          </w:tcPr>
          <w:p w14:paraId="47A721B1">
            <w:pPr>
              <w:spacing w:line="240" w:lineRule="auto"/>
              <w:rPr>
                <w:rFonts w:ascii="Times New Roman" w:hAnsi="Times New Roman" w:cs="Times New Roman"/>
                <w:sz w:val="24"/>
                <w:szCs w:val="24"/>
              </w:rPr>
            </w:pPr>
            <w:r>
              <w:rPr>
                <w:rFonts w:ascii="Times New Roman" w:hAnsi="Times New Roman" w:cs="Times New Roman"/>
                <w:sz w:val="24"/>
                <w:szCs w:val="24"/>
              </w:rPr>
              <w:t xml:space="preserve">«Зимушка-зима», развлечения </w:t>
            </w:r>
          </w:p>
        </w:tc>
        <w:tc>
          <w:tcPr>
            <w:tcW w:w="1661" w:type="dxa"/>
            <w:tcBorders>
              <w:top w:val="single" w:color="000000" w:sz="4" w:space="0"/>
              <w:left w:val="single" w:color="000000" w:sz="4" w:space="0"/>
              <w:bottom w:val="single" w:color="000000" w:sz="4" w:space="0"/>
              <w:right w:val="single" w:color="000000" w:sz="4" w:space="0"/>
            </w:tcBorders>
          </w:tcPr>
          <w:p w14:paraId="2D373D16">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bottom w:val="single" w:color="000000" w:sz="4" w:space="0"/>
              <w:right w:val="single" w:color="000000" w:sz="4" w:space="0"/>
            </w:tcBorders>
          </w:tcPr>
          <w:p w14:paraId="7C98C16D">
            <w:pPr>
              <w:spacing w:line="240" w:lineRule="auto"/>
              <w:ind w:firstLine="41"/>
              <w:rPr>
                <w:rFonts w:ascii="Times New Roman" w:hAnsi="Times New Roman" w:cs="Times New Roman"/>
                <w:sz w:val="24"/>
                <w:szCs w:val="24"/>
              </w:rPr>
            </w:pPr>
            <w:r>
              <w:rPr>
                <w:rFonts w:ascii="Times New Roman" w:hAnsi="Times New Roman" w:cs="Times New Roman"/>
                <w:sz w:val="24"/>
                <w:szCs w:val="24"/>
              </w:rPr>
              <w:t xml:space="preserve">Муз. руководитель, воспитатели </w:t>
            </w:r>
          </w:p>
        </w:tc>
      </w:tr>
      <w:tr w14:paraId="59EEFAF7">
        <w:tblPrEx>
          <w:tblCellMar>
            <w:top w:w="7" w:type="dxa"/>
            <w:left w:w="5" w:type="dxa"/>
            <w:bottom w:w="0" w:type="dxa"/>
            <w:right w:w="50" w:type="dxa"/>
          </w:tblCellMar>
        </w:tblPrEx>
        <w:trPr>
          <w:trHeight w:val="1193" w:hRule="atLeast"/>
        </w:trPr>
        <w:tc>
          <w:tcPr>
            <w:tcW w:w="2392" w:type="dxa"/>
            <w:tcBorders>
              <w:top w:val="single" w:color="000000" w:sz="4" w:space="0"/>
              <w:left w:val="single" w:color="000000" w:sz="4" w:space="0"/>
              <w:right w:val="single" w:color="000000" w:sz="4" w:space="0"/>
            </w:tcBorders>
          </w:tcPr>
          <w:p w14:paraId="710232A6">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035" w:type="dxa"/>
            <w:tcBorders>
              <w:top w:val="single" w:color="000000" w:sz="4" w:space="0"/>
              <w:left w:val="single" w:color="000000" w:sz="4" w:space="0"/>
              <w:right w:val="single" w:color="000000" w:sz="4" w:space="0"/>
            </w:tcBorders>
          </w:tcPr>
          <w:p w14:paraId="482AAF40">
            <w:pPr>
              <w:spacing w:line="240" w:lineRule="auto"/>
              <w:rPr>
                <w:rFonts w:ascii="Times New Roman" w:hAnsi="Times New Roman" w:cs="Times New Roman"/>
                <w:sz w:val="24"/>
                <w:szCs w:val="24"/>
              </w:rPr>
            </w:pPr>
            <w:r>
              <w:rPr>
                <w:rFonts w:ascii="Times New Roman" w:hAnsi="Times New Roman" w:cs="Times New Roman"/>
                <w:sz w:val="24"/>
                <w:szCs w:val="24"/>
              </w:rPr>
              <w:t xml:space="preserve">Родительская гостиная «Семейные традиции как основа воспитания культуры </w:t>
            </w:r>
          </w:p>
          <w:p w14:paraId="2B543C61">
            <w:pPr>
              <w:spacing w:line="240" w:lineRule="auto"/>
              <w:rPr>
                <w:rFonts w:ascii="Times New Roman" w:hAnsi="Times New Roman" w:cs="Times New Roman"/>
                <w:sz w:val="24"/>
                <w:szCs w:val="24"/>
              </w:rPr>
            </w:pPr>
            <w:r>
              <w:rPr>
                <w:rFonts w:ascii="Times New Roman" w:hAnsi="Times New Roman" w:cs="Times New Roman"/>
                <w:sz w:val="24"/>
                <w:szCs w:val="24"/>
              </w:rPr>
              <w:t xml:space="preserve">дошкольников» </w:t>
            </w:r>
          </w:p>
        </w:tc>
        <w:tc>
          <w:tcPr>
            <w:tcW w:w="1661" w:type="dxa"/>
            <w:tcBorders>
              <w:top w:val="single" w:color="000000" w:sz="4" w:space="0"/>
              <w:left w:val="single" w:color="000000" w:sz="4" w:space="0"/>
              <w:right w:val="single" w:color="000000" w:sz="4" w:space="0"/>
            </w:tcBorders>
          </w:tcPr>
          <w:p w14:paraId="4F95161A">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92" w:type="dxa"/>
            <w:tcBorders>
              <w:top w:val="single" w:color="000000" w:sz="4" w:space="0"/>
              <w:left w:val="single" w:color="000000" w:sz="4" w:space="0"/>
              <w:right w:val="single" w:color="000000" w:sz="4" w:space="0"/>
            </w:tcBorders>
          </w:tcPr>
          <w:p w14:paraId="0BE53E6C">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bl>
    <w:p w14:paraId="0115C83B">
      <w:pPr>
        <w:spacing w:line="240" w:lineRule="auto"/>
        <w:rPr>
          <w:rFonts w:ascii="Times New Roman" w:hAnsi="Times New Roman" w:cs="Times New Roman"/>
          <w:sz w:val="24"/>
          <w:szCs w:val="24"/>
        </w:rPr>
      </w:pPr>
    </w:p>
    <w:p w14:paraId="564E8908">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Февраль</w:t>
      </w:r>
    </w:p>
    <w:p w14:paraId="166E4C19">
      <w:pPr>
        <w:spacing w:line="240" w:lineRule="auto"/>
        <w:rPr>
          <w:rFonts w:ascii="Times New Roman" w:hAnsi="Times New Roman" w:cs="Times New Roman"/>
          <w:sz w:val="24"/>
          <w:szCs w:val="24"/>
        </w:rPr>
      </w:pPr>
    </w:p>
    <w:tbl>
      <w:tblPr>
        <w:tblStyle w:val="4"/>
        <w:tblW w:w="9580" w:type="dxa"/>
        <w:tblInd w:w="432" w:type="dxa"/>
        <w:tblLayout w:type="autofit"/>
        <w:tblCellMar>
          <w:top w:w="51" w:type="dxa"/>
          <w:left w:w="106" w:type="dxa"/>
          <w:bottom w:w="0" w:type="dxa"/>
          <w:right w:w="50" w:type="dxa"/>
        </w:tblCellMar>
      </w:tblPr>
      <w:tblGrid>
        <w:gridCol w:w="2396"/>
        <w:gridCol w:w="3107"/>
        <w:gridCol w:w="1685"/>
        <w:gridCol w:w="2392"/>
      </w:tblGrid>
      <w:tr w14:paraId="06284856">
        <w:tblPrEx>
          <w:tblCellMar>
            <w:top w:w="51" w:type="dxa"/>
            <w:left w:w="106" w:type="dxa"/>
            <w:bottom w:w="0" w:type="dxa"/>
            <w:right w:w="50" w:type="dxa"/>
          </w:tblCellMar>
        </w:tblPrEx>
        <w:trPr>
          <w:trHeight w:val="598" w:hRule="atLeast"/>
        </w:trPr>
        <w:tc>
          <w:tcPr>
            <w:tcW w:w="2396" w:type="dxa"/>
            <w:tcBorders>
              <w:top w:val="single" w:color="000000" w:sz="4" w:space="0"/>
              <w:left w:val="single" w:color="000000" w:sz="4" w:space="0"/>
              <w:bottom w:val="single" w:color="000000" w:sz="4" w:space="0"/>
              <w:right w:val="single" w:color="000000" w:sz="4" w:space="0"/>
            </w:tcBorders>
          </w:tcPr>
          <w:p w14:paraId="2FA381B6">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107" w:type="dxa"/>
            <w:tcBorders>
              <w:top w:val="single" w:color="000000" w:sz="4" w:space="0"/>
              <w:left w:val="single" w:color="000000" w:sz="4" w:space="0"/>
              <w:bottom w:val="single" w:color="000000" w:sz="4" w:space="0"/>
              <w:right w:val="single" w:color="000000" w:sz="4" w:space="0"/>
            </w:tcBorders>
          </w:tcPr>
          <w:p w14:paraId="14BEA23F">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85" w:type="dxa"/>
            <w:tcBorders>
              <w:top w:val="single" w:color="000000" w:sz="4" w:space="0"/>
              <w:left w:val="single" w:color="000000" w:sz="4" w:space="0"/>
              <w:bottom w:val="single" w:color="000000" w:sz="4" w:space="0"/>
              <w:right w:val="single" w:color="000000" w:sz="4" w:space="0"/>
            </w:tcBorders>
          </w:tcPr>
          <w:p w14:paraId="2CC2AFCC">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391" w:type="dxa"/>
            <w:tcBorders>
              <w:top w:val="single" w:color="000000" w:sz="4" w:space="0"/>
              <w:left w:val="single" w:color="000000" w:sz="4" w:space="0"/>
              <w:bottom w:val="single" w:color="000000" w:sz="4" w:space="0"/>
              <w:right w:val="single" w:color="000000" w:sz="4" w:space="0"/>
            </w:tcBorders>
          </w:tcPr>
          <w:p w14:paraId="6AE85A89">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594DA6B4">
        <w:tblPrEx>
          <w:tblCellMar>
            <w:top w:w="51" w:type="dxa"/>
            <w:left w:w="106" w:type="dxa"/>
            <w:bottom w:w="0" w:type="dxa"/>
            <w:right w:w="50" w:type="dxa"/>
          </w:tblCellMar>
        </w:tblPrEx>
        <w:trPr>
          <w:trHeight w:val="778" w:hRule="atLeast"/>
        </w:trPr>
        <w:tc>
          <w:tcPr>
            <w:tcW w:w="2396" w:type="dxa"/>
            <w:tcBorders>
              <w:top w:val="single" w:color="000000" w:sz="4" w:space="0"/>
              <w:left w:val="single" w:color="000000" w:sz="4" w:space="0"/>
              <w:bottom w:val="single" w:color="000000" w:sz="4" w:space="0"/>
              <w:right w:val="single" w:color="000000" w:sz="4" w:space="0"/>
            </w:tcBorders>
          </w:tcPr>
          <w:p w14:paraId="7EC7F9D1">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107" w:type="dxa"/>
            <w:tcBorders>
              <w:top w:val="single" w:color="000000" w:sz="4" w:space="0"/>
              <w:left w:val="single" w:color="000000" w:sz="4" w:space="0"/>
              <w:bottom w:val="single" w:color="000000" w:sz="4" w:space="0"/>
              <w:right w:val="single" w:color="000000" w:sz="4" w:space="0"/>
            </w:tcBorders>
          </w:tcPr>
          <w:p w14:paraId="4BC01E1E">
            <w:pPr>
              <w:spacing w:line="240" w:lineRule="auto"/>
              <w:rPr>
                <w:rFonts w:ascii="Times New Roman" w:hAnsi="Times New Roman" w:cs="Times New Roman"/>
                <w:sz w:val="24"/>
                <w:szCs w:val="24"/>
              </w:rPr>
            </w:pPr>
            <w:r>
              <w:rPr>
                <w:rFonts w:ascii="Times New Roman" w:hAnsi="Times New Roman" w:cs="Times New Roman"/>
                <w:sz w:val="24"/>
                <w:szCs w:val="24"/>
              </w:rPr>
              <w:t>Презентация «Есть такая профессия Родину защищать!»</w:t>
            </w:r>
          </w:p>
        </w:tc>
        <w:tc>
          <w:tcPr>
            <w:tcW w:w="1685" w:type="dxa"/>
            <w:tcBorders>
              <w:top w:val="single" w:color="000000" w:sz="4" w:space="0"/>
              <w:left w:val="single" w:color="000000" w:sz="4" w:space="0"/>
              <w:bottom w:val="single" w:color="000000" w:sz="4" w:space="0"/>
              <w:right w:val="single" w:color="000000" w:sz="4" w:space="0"/>
            </w:tcBorders>
          </w:tcPr>
          <w:p w14:paraId="063D96E8">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05BE35BE">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42F6F039">
        <w:tblPrEx>
          <w:tblCellMar>
            <w:top w:w="51" w:type="dxa"/>
            <w:left w:w="106" w:type="dxa"/>
            <w:bottom w:w="0" w:type="dxa"/>
            <w:right w:w="50" w:type="dxa"/>
          </w:tblCellMar>
        </w:tblPrEx>
        <w:trPr>
          <w:trHeight w:val="1031" w:hRule="atLeast"/>
        </w:trPr>
        <w:tc>
          <w:tcPr>
            <w:tcW w:w="2396" w:type="dxa"/>
            <w:tcBorders>
              <w:top w:val="single" w:color="000000" w:sz="4" w:space="0"/>
              <w:left w:val="single" w:color="000000" w:sz="4" w:space="0"/>
              <w:bottom w:val="single" w:color="000000" w:sz="4" w:space="0"/>
              <w:right w:val="single" w:color="000000" w:sz="4" w:space="0"/>
            </w:tcBorders>
          </w:tcPr>
          <w:p w14:paraId="21043D1F">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107" w:type="dxa"/>
            <w:tcBorders>
              <w:top w:val="single" w:color="000000" w:sz="4" w:space="0"/>
              <w:left w:val="single" w:color="000000" w:sz="4" w:space="0"/>
              <w:bottom w:val="single" w:color="000000" w:sz="4" w:space="0"/>
              <w:right w:val="single" w:color="000000" w:sz="4" w:space="0"/>
            </w:tcBorders>
          </w:tcPr>
          <w:p w14:paraId="132BD556">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Праздничные мероприятия, посвященные Дню защитника Отечества» </w:t>
            </w:r>
          </w:p>
          <w:p w14:paraId="34BC5F30">
            <w:pPr>
              <w:spacing w:line="240" w:lineRule="auto"/>
              <w:rPr>
                <w:rFonts w:ascii="Times New Roman" w:hAnsi="Times New Roman" w:cs="Times New Roman"/>
                <w:sz w:val="24"/>
                <w:szCs w:val="24"/>
              </w:rPr>
            </w:pPr>
          </w:p>
        </w:tc>
        <w:tc>
          <w:tcPr>
            <w:tcW w:w="1685" w:type="dxa"/>
            <w:tcBorders>
              <w:top w:val="single" w:color="000000" w:sz="4" w:space="0"/>
              <w:left w:val="single" w:color="000000" w:sz="4" w:space="0"/>
              <w:bottom w:val="single" w:color="000000" w:sz="4" w:space="0"/>
              <w:right w:val="single" w:color="000000" w:sz="4" w:space="0"/>
            </w:tcBorders>
          </w:tcPr>
          <w:p w14:paraId="77166D88">
            <w:pPr>
              <w:spacing w:line="240" w:lineRule="auto"/>
              <w:rPr>
                <w:rFonts w:ascii="Times New Roman" w:hAnsi="Times New Roman" w:cs="Times New Roman"/>
                <w:sz w:val="24"/>
                <w:szCs w:val="24"/>
              </w:rPr>
            </w:pPr>
            <w:r>
              <w:rPr>
                <w:rFonts w:ascii="Times New Roman" w:hAnsi="Times New Roman" w:cs="Times New Roman"/>
                <w:sz w:val="24"/>
                <w:szCs w:val="24"/>
              </w:rPr>
              <w:t xml:space="preserve">Средняя, 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2447FB21">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232E603C">
        <w:tblPrEx>
          <w:tblCellMar>
            <w:top w:w="51" w:type="dxa"/>
            <w:left w:w="106" w:type="dxa"/>
            <w:bottom w:w="0" w:type="dxa"/>
            <w:right w:w="50" w:type="dxa"/>
          </w:tblCellMar>
        </w:tblPrEx>
        <w:trPr>
          <w:trHeight w:val="296" w:hRule="atLeast"/>
        </w:trPr>
        <w:tc>
          <w:tcPr>
            <w:tcW w:w="2396" w:type="dxa"/>
            <w:tcBorders>
              <w:top w:val="single" w:color="000000" w:sz="4" w:space="0"/>
              <w:left w:val="single" w:color="000000" w:sz="4" w:space="0"/>
              <w:bottom w:val="single" w:color="000000" w:sz="4" w:space="0"/>
              <w:right w:val="single" w:color="000000" w:sz="4" w:space="0"/>
            </w:tcBorders>
          </w:tcPr>
          <w:p w14:paraId="6A8A2AFE">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107" w:type="dxa"/>
            <w:tcBorders>
              <w:top w:val="single" w:color="000000" w:sz="4" w:space="0"/>
              <w:left w:val="single" w:color="000000" w:sz="4" w:space="0"/>
              <w:bottom w:val="single" w:color="000000" w:sz="4" w:space="0"/>
              <w:right w:val="single" w:color="000000" w:sz="4" w:space="0"/>
            </w:tcBorders>
          </w:tcPr>
          <w:p w14:paraId="27895E7A">
            <w:pPr>
              <w:spacing w:line="240" w:lineRule="auto"/>
              <w:rPr>
                <w:rFonts w:ascii="Times New Roman" w:hAnsi="Times New Roman" w:cs="Times New Roman"/>
                <w:sz w:val="24"/>
                <w:szCs w:val="24"/>
              </w:rPr>
            </w:pPr>
            <w:r>
              <w:rPr>
                <w:rFonts w:ascii="Times New Roman" w:hAnsi="Times New Roman" w:cs="Times New Roman"/>
                <w:sz w:val="24"/>
                <w:szCs w:val="24"/>
              </w:rPr>
              <w:t xml:space="preserve">Тематический день, посвященный российской науки </w:t>
            </w:r>
          </w:p>
        </w:tc>
        <w:tc>
          <w:tcPr>
            <w:tcW w:w="1685" w:type="dxa"/>
            <w:tcBorders>
              <w:top w:val="single" w:color="000000" w:sz="4" w:space="0"/>
              <w:left w:val="single" w:color="000000" w:sz="4" w:space="0"/>
              <w:bottom w:val="single" w:color="000000" w:sz="4" w:space="0"/>
              <w:right w:val="single" w:color="000000" w:sz="4" w:space="0"/>
            </w:tcBorders>
          </w:tcPr>
          <w:p w14:paraId="2357D040">
            <w:pPr>
              <w:spacing w:line="240" w:lineRule="auto"/>
              <w:rPr>
                <w:rFonts w:ascii="Times New Roman" w:hAnsi="Times New Roman" w:cs="Times New Roman"/>
                <w:sz w:val="24"/>
                <w:szCs w:val="24"/>
              </w:rPr>
            </w:pPr>
            <w:r>
              <w:rPr>
                <w:rFonts w:ascii="Times New Roman" w:hAnsi="Times New Roman" w:cs="Times New Roman"/>
                <w:sz w:val="24"/>
                <w:szCs w:val="24"/>
              </w:rPr>
              <w:t>Старшие</w:t>
            </w:r>
          </w:p>
          <w:p w14:paraId="392E3EB3">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Подгот.гр. </w:t>
            </w:r>
          </w:p>
        </w:tc>
        <w:tc>
          <w:tcPr>
            <w:tcW w:w="2391" w:type="dxa"/>
            <w:tcBorders>
              <w:top w:val="single" w:color="000000" w:sz="4" w:space="0"/>
              <w:left w:val="single" w:color="000000" w:sz="4" w:space="0"/>
              <w:bottom w:val="single" w:color="000000" w:sz="4" w:space="0"/>
              <w:right w:val="single" w:color="000000" w:sz="4" w:space="0"/>
            </w:tcBorders>
          </w:tcPr>
          <w:p w14:paraId="5F7F8DB5">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E73DFA0">
        <w:tblPrEx>
          <w:tblCellMar>
            <w:top w:w="51" w:type="dxa"/>
            <w:left w:w="106" w:type="dxa"/>
            <w:bottom w:w="0" w:type="dxa"/>
            <w:right w:w="50" w:type="dxa"/>
          </w:tblCellMar>
        </w:tblPrEx>
        <w:trPr>
          <w:trHeight w:val="534" w:hRule="atLeast"/>
        </w:trPr>
        <w:tc>
          <w:tcPr>
            <w:tcW w:w="2396" w:type="dxa"/>
            <w:tcBorders>
              <w:top w:val="single" w:color="000000" w:sz="4" w:space="0"/>
              <w:left w:val="single" w:color="000000" w:sz="4" w:space="0"/>
              <w:bottom w:val="single" w:color="000000" w:sz="4" w:space="0"/>
              <w:right w:val="single" w:color="000000" w:sz="4" w:space="0"/>
            </w:tcBorders>
          </w:tcPr>
          <w:p w14:paraId="38F62900">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107" w:type="dxa"/>
            <w:tcBorders>
              <w:top w:val="single" w:color="000000" w:sz="4" w:space="0"/>
              <w:left w:val="single" w:color="000000" w:sz="4" w:space="0"/>
              <w:bottom w:val="single" w:color="000000" w:sz="4" w:space="0"/>
              <w:right w:val="single" w:color="000000" w:sz="4" w:space="0"/>
            </w:tcBorders>
          </w:tcPr>
          <w:p w14:paraId="53D451D5">
            <w:pPr>
              <w:spacing w:line="240" w:lineRule="auto"/>
              <w:rPr>
                <w:rFonts w:ascii="Times New Roman" w:hAnsi="Times New Roman" w:cs="Times New Roman"/>
                <w:sz w:val="24"/>
                <w:szCs w:val="24"/>
              </w:rPr>
            </w:pPr>
            <w:r>
              <w:rPr>
                <w:rFonts w:ascii="Times New Roman" w:hAnsi="Times New Roman" w:cs="Times New Roman"/>
                <w:sz w:val="24"/>
                <w:szCs w:val="24"/>
              </w:rPr>
              <w:t>День здоровья</w:t>
            </w:r>
          </w:p>
          <w:p w14:paraId="33A01AA4">
            <w:pPr>
              <w:spacing w:line="240" w:lineRule="auto"/>
              <w:rPr>
                <w:rFonts w:ascii="Times New Roman" w:hAnsi="Times New Roman" w:cs="Times New Roman"/>
                <w:sz w:val="24"/>
                <w:szCs w:val="24"/>
              </w:rPr>
            </w:pPr>
          </w:p>
        </w:tc>
        <w:tc>
          <w:tcPr>
            <w:tcW w:w="1685" w:type="dxa"/>
            <w:tcBorders>
              <w:top w:val="single" w:color="000000" w:sz="4" w:space="0"/>
              <w:left w:val="single" w:color="000000" w:sz="4" w:space="0"/>
              <w:bottom w:val="single" w:color="000000" w:sz="4" w:space="0"/>
              <w:right w:val="single" w:color="000000" w:sz="4" w:space="0"/>
            </w:tcBorders>
          </w:tcPr>
          <w:p w14:paraId="3C9321CF">
            <w:pPr>
              <w:spacing w:line="240" w:lineRule="auto"/>
              <w:rPr>
                <w:rFonts w:ascii="Times New Roman" w:hAnsi="Times New Roman" w:cs="Times New Roman"/>
                <w:sz w:val="24"/>
                <w:szCs w:val="24"/>
              </w:rPr>
            </w:pPr>
            <w:r>
              <w:rPr>
                <w:rFonts w:ascii="Times New Roman" w:hAnsi="Times New Roman" w:cs="Times New Roman"/>
                <w:sz w:val="24"/>
                <w:szCs w:val="24"/>
              </w:rPr>
              <w:t>Все группы</w:t>
            </w:r>
          </w:p>
        </w:tc>
        <w:tc>
          <w:tcPr>
            <w:tcW w:w="2391" w:type="dxa"/>
            <w:tcBorders>
              <w:top w:val="single" w:color="000000" w:sz="4" w:space="0"/>
              <w:left w:val="single" w:color="000000" w:sz="4" w:space="0"/>
              <w:bottom w:val="single" w:color="000000" w:sz="4" w:space="0"/>
              <w:right w:val="single" w:color="000000" w:sz="4" w:space="0"/>
            </w:tcBorders>
          </w:tcPr>
          <w:p w14:paraId="44365B98">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
          <w:p w14:paraId="6D6BCE4E">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воспитатели </w:t>
            </w:r>
          </w:p>
        </w:tc>
      </w:tr>
      <w:tr w14:paraId="34BE444D">
        <w:tblPrEx>
          <w:tblCellMar>
            <w:top w:w="51" w:type="dxa"/>
            <w:left w:w="106" w:type="dxa"/>
            <w:bottom w:w="0" w:type="dxa"/>
            <w:right w:w="50" w:type="dxa"/>
          </w:tblCellMar>
        </w:tblPrEx>
        <w:trPr>
          <w:trHeight w:val="331" w:hRule="atLeast"/>
        </w:trPr>
        <w:tc>
          <w:tcPr>
            <w:tcW w:w="2396" w:type="dxa"/>
            <w:tcBorders>
              <w:top w:val="single" w:color="000000" w:sz="4" w:space="0"/>
              <w:left w:val="single" w:color="000000" w:sz="4" w:space="0"/>
              <w:bottom w:val="single" w:color="000000" w:sz="4" w:space="0"/>
              <w:right w:val="single" w:color="000000" w:sz="4" w:space="0"/>
            </w:tcBorders>
          </w:tcPr>
          <w:p w14:paraId="16E95B39">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107" w:type="dxa"/>
            <w:tcBorders>
              <w:top w:val="single" w:color="000000" w:sz="4" w:space="0"/>
              <w:left w:val="single" w:color="000000" w:sz="4" w:space="0"/>
              <w:bottom w:val="single" w:color="000000" w:sz="4" w:space="0"/>
              <w:right w:val="single" w:color="000000" w:sz="4" w:space="0"/>
            </w:tcBorders>
          </w:tcPr>
          <w:p w14:paraId="157BAC7D">
            <w:pPr>
              <w:spacing w:line="240" w:lineRule="auto"/>
              <w:rPr>
                <w:rFonts w:ascii="Times New Roman" w:hAnsi="Times New Roman" w:cs="Times New Roman"/>
                <w:sz w:val="24"/>
                <w:szCs w:val="24"/>
              </w:rPr>
            </w:pPr>
            <w:r>
              <w:rPr>
                <w:rFonts w:ascii="Times New Roman" w:hAnsi="Times New Roman" w:cs="Times New Roman"/>
                <w:sz w:val="24"/>
                <w:szCs w:val="24"/>
              </w:rPr>
              <w:t xml:space="preserve">Изготовление открыток папам </w:t>
            </w:r>
          </w:p>
        </w:tc>
        <w:tc>
          <w:tcPr>
            <w:tcW w:w="1685" w:type="dxa"/>
            <w:tcBorders>
              <w:top w:val="single" w:color="000000" w:sz="4" w:space="0"/>
              <w:left w:val="single" w:color="000000" w:sz="4" w:space="0"/>
              <w:bottom w:val="single" w:color="000000" w:sz="4" w:space="0"/>
              <w:right w:val="single" w:color="000000" w:sz="4" w:space="0"/>
            </w:tcBorders>
          </w:tcPr>
          <w:p w14:paraId="3DEE1207">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66D418D7">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46202EA3">
        <w:tblPrEx>
          <w:tblCellMar>
            <w:top w:w="51" w:type="dxa"/>
            <w:left w:w="106" w:type="dxa"/>
            <w:bottom w:w="0" w:type="dxa"/>
            <w:right w:w="50" w:type="dxa"/>
          </w:tblCellMar>
        </w:tblPrEx>
        <w:trPr>
          <w:trHeight w:val="509" w:hRule="atLeast"/>
        </w:trPr>
        <w:tc>
          <w:tcPr>
            <w:tcW w:w="2396" w:type="dxa"/>
            <w:tcBorders>
              <w:top w:val="single" w:color="000000" w:sz="4" w:space="0"/>
              <w:left w:val="single" w:color="000000" w:sz="4" w:space="0"/>
              <w:bottom w:val="single" w:color="000000" w:sz="4" w:space="0"/>
              <w:right w:val="single" w:color="000000" w:sz="4" w:space="0"/>
            </w:tcBorders>
          </w:tcPr>
          <w:p w14:paraId="050A2B15">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107" w:type="dxa"/>
            <w:tcBorders>
              <w:top w:val="single" w:color="000000" w:sz="4" w:space="0"/>
              <w:left w:val="single" w:color="000000" w:sz="4" w:space="0"/>
              <w:bottom w:val="single" w:color="000000" w:sz="4" w:space="0"/>
              <w:right w:val="single" w:color="000000" w:sz="4" w:space="0"/>
            </w:tcBorders>
          </w:tcPr>
          <w:p w14:paraId="427ABCFD">
            <w:pPr>
              <w:spacing w:line="240" w:lineRule="auto"/>
              <w:rPr>
                <w:rFonts w:ascii="Times New Roman" w:hAnsi="Times New Roman" w:cs="Times New Roman"/>
                <w:sz w:val="24"/>
                <w:szCs w:val="24"/>
              </w:rPr>
            </w:pPr>
            <w:r>
              <w:rPr>
                <w:rFonts w:ascii="Times New Roman" w:hAnsi="Times New Roman" w:cs="Times New Roman"/>
                <w:sz w:val="24"/>
                <w:szCs w:val="24"/>
              </w:rPr>
              <w:t xml:space="preserve">Фотовыставка «Вместе </w:t>
            </w:r>
          </w:p>
          <w:p w14:paraId="71C3C3B2">
            <w:pPr>
              <w:spacing w:line="240" w:lineRule="auto"/>
              <w:rPr>
                <w:rFonts w:ascii="Times New Roman" w:hAnsi="Times New Roman" w:cs="Times New Roman"/>
                <w:sz w:val="24"/>
                <w:szCs w:val="24"/>
              </w:rPr>
            </w:pPr>
            <w:r>
              <w:rPr>
                <w:rFonts w:ascii="Times New Roman" w:hAnsi="Times New Roman" w:cs="Times New Roman"/>
                <w:sz w:val="24"/>
                <w:szCs w:val="24"/>
              </w:rPr>
              <w:t>с папой»</w:t>
            </w:r>
          </w:p>
          <w:p w14:paraId="73F48102">
            <w:pPr>
              <w:spacing w:line="240" w:lineRule="auto"/>
              <w:rPr>
                <w:rFonts w:ascii="Times New Roman" w:hAnsi="Times New Roman" w:cs="Times New Roman"/>
                <w:sz w:val="24"/>
                <w:szCs w:val="24"/>
              </w:rPr>
            </w:pPr>
            <w:r>
              <w:rPr>
                <w:rFonts w:ascii="Times New Roman" w:hAnsi="Times New Roman" w:cs="Times New Roman"/>
                <w:sz w:val="24"/>
                <w:szCs w:val="24"/>
              </w:rPr>
              <w:t xml:space="preserve">Удивительный мир растений </w:t>
            </w:r>
          </w:p>
        </w:tc>
        <w:tc>
          <w:tcPr>
            <w:tcW w:w="1685" w:type="dxa"/>
            <w:tcBorders>
              <w:top w:val="single" w:color="000000" w:sz="4" w:space="0"/>
              <w:left w:val="single" w:color="000000" w:sz="4" w:space="0"/>
              <w:bottom w:val="single" w:color="000000" w:sz="4" w:space="0"/>
              <w:right w:val="single" w:color="000000" w:sz="4" w:space="0"/>
            </w:tcBorders>
          </w:tcPr>
          <w:p w14:paraId="34827000">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57F21DCA">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34D4E525">
        <w:tblPrEx>
          <w:tblCellMar>
            <w:top w:w="51" w:type="dxa"/>
            <w:left w:w="106" w:type="dxa"/>
            <w:bottom w:w="0" w:type="dxa"/>
            <w:right w:w="50" w:type="dxa"/>
          </w:tblCellMar>
        </w:tblPrEx>
        <w:trPr>
          <w:trHeight w:val="504" w:hRule="atLeast"/>
        </w:trPr>
        <w:tc>
          <w:tcPr>
            <w:tcW w:w="2396" w:type="dxa"/>
            <w:tcBorders>
              <w:top w:val="single" w:color="000000" w:sz="4" w:space="0"/>
              <w:left w:val="single" w:color="000000" w:sz="4" w:space="0"/>
              <w:bottom w:val="single" w:color="000000" w:sz="4" w:space="0"/>
              <w:right w:val="single" w:color="000000" w:sz="4" w:space="0"/>
            </w:tcBorders>
          </w:tcPr>
          <w:p w14:paraId="4450C4D0">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107" w:type="dxa"/>
            <w:tcBorders>
              <w:top w:val="single" w:color="000000" w:sz="4" w:space="0"/>
              <w:left w:val="single" w:color="000000" w:sz="4" w:space="0"/>
              <w:bottom w:val="single" w:color="000000" w:sz="4" w:space="0"/>
              <w:right w:val="single" w:color="000000" w:sz="4" w:space="0"/>
            </w:tcBorders>
          </w:tcPr>
          <w:p w14:paraId="613830F2">
            <w:pPr>
              <w:spacing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праздник, посвященный «Дню защитника Отечества» </w:t>
            </w:r>
          </w:p>
        </w:tc>
        <w:tc>
          <w:tcPr>
            <w:tcW w:w="1685" w:type="dxa"/>
            <w:tcBorders>
              <w:top w:val="single" w:color="000000" w:sz="4" w:space="0"/>
              <w:left w:val="single" w:color="000000" w:sz="4" w:space="0"/>
              <w:bottom w:val="single" w:color="000000" w:sz="4" w:space="0"/>
              <w:right w:val="single" w:color="000000" w:sz="4" w:space="0"/>
            </w:tcBorders>
          </w:tcPr>
          <w:p w14:paraId="58B88A6B">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74375261">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
          <w:p w14:paraId="0E77C13A">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ФИЗО, воспитатели </w:t>
            </w:r>
          </w:p>
        </w:tc>
      </w:tr>
      <w:tr w14:paraId="0AC1DA2E">
        <w:tblPrEx>
          <w:tblCellMar>
            <w:top w:w="51" w:type="dxa"/>
            <w:left w:w="106" w:type="dxa"/>
            <w:bottom w:w="0" w:type="dxa"/>
            <w:right w:w="50" w:type="dxa"/>
          </w:tblCellMar>
        </w:tblPrEx>
        <w:trPr>
          <w:trHeight w:val="1434" w:hRule="atLeast"/>
        </w:trPr>
        <w:tc>
          <w:tcPr>
            <w:tcW w:w="2396" w:type="dxa"/>
            <w:tcBorders>
              <w:top w:val="single" w:color="000000" w:sz="4" w:space="0"/>
              <w:left w:val="single" w:color="000000" w:sz="4" w:space="0"/>
              <w:bottom w:val="single" w:color="000000" w:sz="4" w:space="0"/>
              <w:right w:val="single" w:color="000000" w:sz="4" w:space="0"/>
            </w:tcBorders>
          </w:tcPr>
          <w:p w14:paraId="17F5A6DA">
            <w:pPr>
              <w:spacing w:line="240" w:lineRule="auto"/>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107" w:type="dxa"/>
            <w:tcBorders>
              <w:top w:val="single" w:color="000000" w:sz="4" w:space="0"/>
              <w:left w:val="single" w:color="000000" w:sz="4" w:space="0"/>
              <w:bottom w:val="single" w:color="000000" w:sz="4" w:space="0"/>
              <w:right w:val="single" w:color="000000" w:sz="4" w:space="0"/>
            </w:tcBorders>
          </w:tcPr>
          <w:p w14:paraId="58627C72">
            <w:pPr>
              <w:spacing w:line="240" w:lineRule="auto"/>
              <w:rPr>
                <w:rFonts w:ascii="Times New Roman" w:hAnsi="Times New Roman" w:cs="Times New Roman"/>
                <w:sz w:val="24"/>
                <w:szCs w:val="24"/>
              </w:rPr>
            </w:pPr>
            <w:r>
              <w:rPr>
                <w:rFonts w:ascii="Times New Roman" w:hAnsi="Times New Roman" w:cs="Times New Roman"/>
                <w:sz w:val="24"/>
                <w:szCs w:val="24"/>
              </w:rPr>
              <w:t xml:space="preserve">Выставка совместного творчества родителей и детей ко дню </w:t>
            </w:r>
          </w:p>
          <w:p w14:paraId="353F5734">
            <w:pPr>
              <w:spacing w:line="240" w:lineRule="auto"/>
              <w:rPr>
                <w:rFonts w:ascii="Times New Roman" w:hAnsi="Times New Roman" w:cs="Times New Roman"/>
                <w:sz w:val="24"/>
                <w:szCs w:val="24"/>
              </w:rPr>
            </w:pPr>
            <w:r>
              <w:rPr>
                <w:rFonts w:ascii="Times New Roman" w:hAnsi="Times New Roman" w:cs="Times New Roman"/>
                <w:sz w:val="24"/>
                <w:szCs w:val="24"/>
              </w:rPr>
              <w:t xml:space="preserve">Защитника Отечества «Папа может все что угодно» </w:t>
            </w:r>
          </w:p>
        </w:tc>
        <w:tc>
          <w:tcPr>
            <w:tcW w:w="1685" w:type="dxa"/>
            <w:tcBorders>
              <w:top w:val="single" w:color="000000" w:sz="4" w:space="0"/>
              <w:left w:val="single" w:color="000000" w:sz="4" w:space="0"/>
              <w:bottom w:val="single" w:color="000000" w:sz="4" w:space="0"/>
              <w:right w:val="single" w:color="000000" w:sz="4" w:space="0"/>
            </w:tcBorders>
          </w:tcPr>
          <w:p w14:paraId="21ECD9F0">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4921D1FC">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bl>
    <w:p w14:paraId="21DABAEF">
      <w:pPr>
        <w:spacing w:line="240" w:lineRule="auto"/>
        <w:rPr>
          <w:rFonts w:ascii="Times New Roman" w:hAnsi="Times New Roman" w:cs="Times New Roman"/>
          <w:sz w:val="24"/>
          <w:szCs w:val="24"/>
        </w:rPr>
      </w:pPr>
    </w:p>
    <w:p w14:paraId="7642F9FF">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Март</w:t>
      </w:r>
    </w:p>
    <w:p w14:paraId="10318B3A">
      <w:pPr>
        <w:spacing w:line="240" w:lineRule="auto"/>
        <w:rPr>
          <w:rFonts w:ascii="Times New Roman" w:hAnsi="Times New Roman" w:cs="Times New Roman"/>
          <w:sz w:val="24"/>
          <w:szCs w:val="24"/>
        </w:rPr>
      </w:pPr>
    </w:p>
    <w:tbl>
      <w:tblPr>
        <w:tblStyle w:val="4"/>
        <w:tblW w:w="9580" w:type="dxa"/>
        <w:tblInd w:w="432" w:type="dxa"/>
        <w:tblLayout w:type="autofit"/>
        <w:tblCellMar>
          <w:top w:w="20" w:type="dxa"/>
          <w:left w:w="106" w:type="dxa"/>
          <w:bottom w:w="0" w:type="dxa"/>
          <w:right w:w="50" w:type="dxa"/>
        </w:tblCellMar>
      </w:tblPr>
      <w:tblGrid>
        <w:gridCol w:w="2396"/>
        <w:gridCol w:w="3107"/>
        <w:gridCol w:w="1685"/>
        <w:gridCol w:w="2392"/>
      </w:tblGrid>
      <w:tr w14:paraId="3FAFD793">
        <w:trPr>
          <w:trHeight w:val="412" w:hRule="atLeast"/>
        </w:trPr>
        <w:tc>
          <w:tcPr>
            <w:tcW w:w="2396" w:type="dxa"/>
            <w:tcBorders>
              <w:top w:val="single" w:color="000000" w:sz="4" w:space="0"/>
              <w:left w:val="single" w:color="000000" w:sz="4" w:space="0"/>
              <w:bottom w:val="single" w:color="000000" w:sz="4" w:space="0"/>
              <w:right w:val="single" w:color="000000" w:sz="4" w:space="0"/>
            </w:tcBorders>
          </w:tcPr>
          <w:p w14:paraId="3E5F6730">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107" w:type="dxa"/>
            <w:tcBorders>
              <w:top w:val="single" w:color="000000" w:sz="4" w:space="0"/>
              <w:left w:val="single" w:color="000000" w:sz="4" w:space="0"/>
              <w:bottom w:val="single" w:color="000000" w:sz="4" w:space="0"/>
              <w:right w:val="single" w:color="000000" w:sz="4" w:space="0"/>
            </w:tcBorders>
          </w:tcPr>
          <w:p w14:paraId="2F2759C9">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85" w:type="dxa"/>
            <w:tcBorders>
              <w:top w:val="single" w:color="000000" w:sz="4" w:space="0"/>
              <w:left w:val="single" w:color="000000" w:sz="4" w:space="0"/>
              <w:bottom w:val="single" w:color="000000" w:sz="4" w:space="0"/>
              <w:right w:val="single" w:color="000000" w:sz="4" w:space="0"/>
            </w:tcBorders>
          </w:tcPr>
          <w:p w14:paraId="75B1E6C5">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391" w:type="dxa"/>
            <w:tcBorders>
              <w:top w:val="single" w:color="000000" w:sz="4" w:space="0"/>
              <w:left w:val="single" w:color="000000" w:sz="4" w:space="0"/>
              <w:bottom w:val="single" w:color="000000" w:sz="4" w:space="0"/>
              <w:right w:val="single" w:color="000000" w:sz="4" w:space="0"/>
            </w:tcBorders>
          </w:tcPr>
          <w:p w14:paraId="4F13F610">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49089B71">
        <w:tblPrEx>
          <w:tblCellMar>
            <w:top w:w="20" w:type="dxa"/>
            <w:left w:w="106" w:type="dxa"/>
            <w:bottom w:w="0" w:type="dxa"/>
            <w:right w:w="50" w:type="dxa"/>
          </w:tblCellMar>
        </w:tblPrEx>
        <w:trPr>
          <w:trHeight w:val="534" w:hRule="atLeast"/>
        </w:trPr>
        <w:tc>
          <w:tcPr>
            <w:tcW w:w="2396" w:type="dxa"/>
            <w:tcBorders>
              <w:top w:val="single" w:color="000000" w:sz="4" w:space="0"/>
              <w:left w:val="single" w:color="000000" w:sz="4" w:space="0"/>
              <w:bottom w:val="single" w:color="000000" w:sz="4" w:space="0"/>
              <w:right w:val="single" w:color="000000" w:sz="4" w:space="0"/>
            </w:tcBorders>
          </w:tcPr>
          <w:p w14:paraId="4284BEFF">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107" w:type="dxa"/>
            <w:tcBorders>
              <w:top w:val="single" w:color="000000" w:sz="4" w:space="0"/>
              <w:left w:val="single" w:color="000000" w:sz="4" w:space="0"/>
              <w:bottom w:val="single" w:color="000000" w:sz="4" w:space="0"/>
              <w:right w:val="single" w:color="000000" w:sz="4" w:space="0"/>
            </w:tcBorders>
          </w:tcPr>
          <w:p w14:paraId="66A244BA">
            <w:pPr>
              <w:spacing w:line="240" w:lineRule="auto"/>
              <w:rPr>
                <w:rFonts w:ascii="Times New Roman" w:hAnsi="Times New Roman" w:cs="Times New Roman"/>
                <w:sz w:val="24"/>
                <w:szCs w:val="24"/>
              </w:rPr>
            </w:pPr>
            <w:r>
              <w:rPr>
                <w:rFonts w:ascii="Times New Roman" w:hAnsi="Times New Roman" w:cs="Times New Roman"/>
                <w:sz w:val="24"/>
                <w:szCs w:val="24"/>
              </w:rPr>
              <w:t xml:space="preserve">«Генеалогическое древо моей семьи» </w:t>
            </w:r>
          </w:p>
        </w:tc>
        <w:tc>
          <w:tcPr>
            <w:tcW w:w="1685" w:type="dxa"/>
            <w:tcBorders>
              <w:top w:val="single" w:color="000000" w:sz="4" w:space="0"/>
              <w:left w:val="single" w:color="000000" w:sz="4" w:space="0"/>
              <w:bottom w:val="single" w:color="000000" w:sz="4" w:space="0"/>
              <w:right w:val="single" w:color="000000" w:sz="4" w:space="0"/>
            </w:tcBorders>
          </w:tcPr>
          <w:p w14:paraId="533841A5">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64182877">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16BA4A71">
            <w:pPr>
              <w:spacing w:line="240" w:lineRule="auto"/>
              <w:jc w:val="center"/>
              <w:rPr>
                <w:rFonts w:ascii="Times New Roman" w:hAnsi="Times New Roman" w:cs="Times New Roman"/>
                <w:sz w:val="24"/>
                <w:szCs w:val="24"/>
              </w:rPr>
            </w:pPr>
          </w:p>
        </w:tc>
      </w:tr>
      <w:tr w14:paraId="248F3AD6">
        <w:tblPrEx>
          <w:tblCellMar>
            <w:top w:w="20" w:type="dxa"/>
            <w:left w:w="106" w:type="dxa"/>
            <w:bottom w:w="0" w:type="dxa"/>
            <w:right w:w="50" w:type="dxa"/>
          </w:tblCellMar>
        </w:tblPrEx>
        <w:trPr>
          <w:trHeight w:val="415" w:hRule="atLeast"/>
        </w:trPr>
        <w:tc>
          <w:tcPr>
            <w:tcW w:w="2396" w:type="dxa"/>
            <w:tcBorders>
              <w:top w:val="single" w:color="000000" w:sz="4" w:space="0"/>
              <w:left w:val="single" w:color="000000" w:sz="4" w:space="0"/>
              <w:bottom w:val="single" w:color="000000" w:sz="4" w:space="0"/>
              <w:right w:val="single" w:color="000000" w:sz="4" w:space="0"/>
            </w:tcBorders>
          </w:tcPr>
          <w:p w14:paraId="4D12CEBE">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107" w:type="dxa"/>
            <w:tcBorders>
              <w:top w:val="single" w:color="000000" w:sz="4" w:space="0"/>
              <w:left w:val="single" w:color="000000" w:sz="4" w:space="0"/>
              <w:bottom w:val="single" w:color="000000" w:sz="4" w:space="0"/>
              <w:right w:val="single" w:color="000000" w:sz="4" w:space="0"/>
            </w:tcBorders>
          </w:tcPr>
          <w:p w14:paraId="3C7C1E6D">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Праздничные мероприятия, посвященные женскому дню </w:t>
            </w:r>
          </w:p>
        </w:tc>
        <w:tc>
          <w:tcPr>
            <w:tcW w:w="1685" w:type="dxa"/>
            <w:tcBorders>
              <w:top w:val="single" w:color="000000" w:sz="4" w:space="0"/>
              <w:left w:val="single" w:color="000000" w:sz="4" w:space="0"/>
              <w:bottom w:val="single" w:color="000000" w:sz="4" w:space="0"/>
              <w:right w:val="single" w:color="000000" w:sz="4" w:space="0"/>
            </w:tcBorders>
          </w:tcPr>
          <w:p w14:paraId="376AA2B2">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705E5AFD">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1B7EE7D9">
        <w:tblPrEx>
          <w:tblCellMar>
            <w:top w:w="20" w:type="dxa"/>
            <w:left w:w="106" w:type="dxa"/>
            <w:bottom w:w="0" w:type="dxa"/>
            <w:right w:w="50" w:type="dxa"/>
          </w:tblCellMar>
        </w:tblPrEx>
        <w:trPr>
          <w:trHeight w:val="1134" w:hRule="atLeast"/>
        </w:trPr>
        <w:tc>
          <w:tcPr>
            <w:tcW w:w="2396" w:type="dxa"/>
            <w:tcBorders>
              <w:top w:val="single" w:color="000000" w:sz="4" w:space="0"/>
              <w:left w:val="single" w:color="000000" w:sz="4" w:space="0"/>
              <w:bottom w:val="single" w:color="000000" w:sz="4" w:space="0"/>
              <w:right w:val="single" w:color="000000" w:sz="4" w:space="0"/>
            </w:tcBorders>
          </w:tcPr>
          <w:p w14:paraId="50962655">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107" w:type="dxa"/>
            <w:tcBorders>
              <w:top w:val="single" w:color="000000" w:sz="4" w:space="0"/>
              <w:left w:val="single" w:color="000000" w:sz="4" w:space="0"/>
              <w:bottom w:val="single" w:color="000000" w:sz="4" w:space="0"/>
              <w:right w:val="single" w:color="000000" w:sz="4" w:space="0"/>
            </w:tcBorders>
          </w:tcPr>
          <w:p w14:paraId="4ECCDC5C">
            <w:pPr>
              <w:spacing w:line="240" w:lineRule="auto"/>
              <w:rPr>
                <w:rFonts w:ascii="Times New Roman" w:hAnsi="Times New Roman" w:cs="Times New Roman"/>
                <w:sz w:val="24"/>
                <w:szCs w:val="24"/>
              </w:rPr>
            </w:pPr>
            <w:r>
              <w:rPr>
                <w:rFonts w:ascii="Times New Roman" w:hAnsi="Times New Roman" w:cs="Times New Roman"/>
                <w:sz w:val="24"/>
                <w:szCs w:val="24"/>
              </w:rPr>
              <w:t xml:space="preserve">Удивительный мир космоса </w:t>
            </w:r>
          </w:p>
        </w:tc>
        <w:tc>
          <w:tcPr>
            <w:tcW w:w="1685" w:type="dxa"/>
            <w:tcBorders>
              <w:top w:val="single" w:color="000000" w:sz="4" w:space="0"/>
              <w:left w:val="single" w:color="000000" w:sz="4" w:space="0"/>
              <w:bottom w:val="single" w:color="000000" w:sz="4" w:space="0"/>
              <w:right w:val="single" w:color="000000" w:sz="4" w:space="0"/>
            </w:tcBorders>
          </w:tcPr>
          <w:p w14:paraId="387631DC">
            <w:pPr>
              <w:spacing w:line="240" w:lineRule="auto"/>
              <w:rPr>
                <w:rFonts w:ascii="Times New Roman" w:hAnsi="Times New Roman" w:cs="Times New Roman"/>
                <w:sz w:val="24"/>
                <w:szCs w:val="24"/>
              </w:rPr>
            </w:pPr>
            <w:r>
              <w:rPr>
                <w:rFonts w:ascii="Times New Roman" w:hAnsi="Times New Roman" w:cs="Times New Roman"/>
                <w:sz w:val="24"/>
                <w:szCs w:val="24"/>
              </w:rPr>
              <w:t xml:space="preserve">Младшая, средняя, 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6136B3D4">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4F8F0534">
        <w:tblPrEx>
          <w:tblCellMar>
            <w:top w:w="20" w:type="dxa"/>
            <w:left w:w="106" w:type="dxa"/>
            <w:bottom w:w="0" w:type="dxa"/>
            <w:right w:w="50" w:type="dxa"/>
          </w:tblCellMar>
        </w:tblPrEx>
        <w:trPr>
          <w:trHeight w:val="651" w:hRule="atLeast"/>
        </w:trPr>
        <w:tc>
          <w:tcPr>
            <w:tcW w:w="2396" w:type="dxa"/>
            <w:tcBorders>
              <w:top w:val="single" w:color="000000" w:sz="4" w:space="0"/>
              <w:left w:val="single" w:color="000000" w:sz="4" w:space="0"/>
              <w:bottom w:val="single" w:color="000000" w:sz="4" w:space="0"/>
              <w:right w:val="single" w:color="000000" w:sz="4" w:space="0"/>
            </w:tcBorders>
          </w:tcPr>
          <w:p w14:paraId="19E6DBA7">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107" w:type="dxa"/>
            <w:tcBorders>
              <w:top w:val="single" w:color="000000" w:sz="4" w:space="0"/>
              <w:left w:val="single" w:color="000000" w:sz="4" w:space="0"/>
              <w:bottom w:val="single" w:color="000000" w:sz="4" w:space="0"/>
              <w:right w:val="single" w:color="000000" w:sz="4" w:space="0"/>
            </w:tcBorders>
          </w:tcPr>
          <w:p w14:paraId="6910EBE2">
            <w:pPr>
              <w:spacing w:line="240" w:lineRule="auto"/>
              <w:ind w:right="-284"/>
              <w:rPr>
                <w:rFonts w:ascii="Times New Roman" w:hAnsi="Times New Roman" w:cs="Times New Roman"/>
                <w:sz w:val="24"/>
                <w:szCs w:val="24"/>
              </w:rPr>
            </w:pPr>
            <w:r>
              <w:rPr>
                <w:rFonts w:ascii="Times New Roman" w:hAnsi="Times New Roman" w:cs="Times New Roman"/>
                <w:sz w:val="24"/>
                <w:szCs w:val="24"/>
              </w:rPr>
              <w:t>Физкультурный праздник «Веселая масленица»</w:t>
            </w:r>
          </w:p>
        </w:tc>
        <w:tc>
          <w:tcPr>
            <w:tcW w:w="1685" w:type="dxa"/>
            <w:tcBorders>
              <w:top w:val="single" w:color="000000" w:sz="4" w:space="0"/>
              <w:left w:val="single" w:color="000000" w:sz="4" w:space="0"/>
              <w:bottom w:val="single" w:color="000000" w:sz="4" w:space="0"/>
              <w:right w:val="single" w:color="000000" w:sz="4" w:space="0"/>
            </w:tcBorders>
          </w:tcPr>
          <w:p w14:paraId="7F006695">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208B409C">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
          <w:p w14:paraId="01D9AE6B">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воспитатели </w:t>
            </w:r>
          </w:p>
        </w:tc>
      </w:tr>
      <w:tr w14:paraId="09EE631D">
        <w:tblPrEx>
          <w:tblCellMar>
            <w:top w:w="20" w:type="dxa"/>
            <w:left w:w="106" w:type="dxa"/>
            <w:bottom w:w="0" w:type="dxa"/>
            <w:right w:w="50" w:type="dxa"/>
          </w:tblCellMar>
        </w:tblPrEx>
        <w:trPr>
          <w:trHeight w:val="648" w:hRule="atLeast"/>
        </w:trPr>
        <w:tc>
          <w:tcPr>
            <w:tcW w:w="2396" w:type="dxa"/>
            <w:tcBorders>
              <w:top w:val="single" w:color="000000" w:sz="4" w:space="0"/>
              <w:left w:val="single" w:color="000000" w:sz="4" w:space="0"/>
              <w:bottom w:val="single" w:color="000000" w:sz="4" w:space="0"/>
              <w:right w:val="single" w:color="000000" w:sz="4" w:space="0"/>
            </w:tcBorders>
          </w:tcPr>
          <w:p w14:paraId="7D04B8A4">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107" w:type="dxa"/>
            <w:tcBorders>
              <w:top w:val="single" w:color="000000" w:sz="4" w:space="0"/>
              <w:left w:val="single" w:color="000000" w:sz="4" w:space="0"/>
              <w:bottom w:val="single" w:color="000000" w:sz="4" w:space="0"/>
              <w:right w:val="single" w:color="000000" w:sz="4" w:space="0"/>
            </w:tcBorders>
          </w:tcPr>
          <w:p w14:paraId="3614DCF0">
            <w:pPr>
              <w:spacing w:line="240" w:lineRule="auto"/>
              <w:rPr>
                <w:rFonts w:ascii="Times New Roman" w:hAnsi="Times New Roman" w:cs="Times New Roman"/>
                <w:sz w:val="24"/>
                <w:szCs w:val="24"/>
              </w:rPr>
            </w:pPr>
            <w:r>
              <w:rPr>
                <w:rFonts w:ascii="Times New Roman" w:hAnsi="Times New Roman" w:cs="Times New Roman"/>
                <w:sz w:val="24"/>
                <w:szCs w:val="24"/>
              </w:rPr>
              <w:t xml:space="preserve">«Огород на окне» </w:t>
            </w:r>
          </w:p>
        </w:tc>
        <w:tc>
          <w:tcPr>
            <w:tcW w:w="1685" w:type="dxa"/>
            <w:tcBorders>
              <w:top w:val="single" w:color="000000" w:sz="4" w:space="0"/>
              <w:left w:val="single" w:color="000000" w:sz="4" w:space="0"/>
              <w:bottom w:val="single" w:color="000000" w:sz="4" w:space="0"/>
              <w:right w:val="single" w:color="000000" w:sz="4" w:space="0"/>
            </w:tcBorders>
          </w:tcPr>
          <w:p w14:paraId="00BBA1A6">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7502A75F">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58C687B2">
        <w:tblPrEx>
          <w:tblCellMar>
            <w:top w:w="20" w:type="dxa"/>
            <w:left w:w="106" w:type="dxa"/>
            <w:bottom w:w="0" w:type="dxa"/>
            <w:right w:w="50" w:type="dxa"/>
          </w:tblCellMar>
        </w:tblPrEx>
        <w:trPr>
          <w:trHeight w:val="834" w:hRule="atLeast"/>
        </w:trPr>
        <w:tc>
          <w:tcPr>
            <w:tcW w:w="2396" w:type="dxa"/>
            <w:tcBorders>
              <w:top w:val="single" w:color="000000" w:sz="4" w:space="0"/>
              <w:left w:val="single" w:color="000000" w:sz="4" w:space="0"/>
              <w:bottom w:val="single" w:color="000000" w:sz="4" w:space="0"/>
              <w:right w:val="single" w:color="000000" w:sz="4" w:space="0"/>
            </w:tcBorders>
          </w:tcPr>
          <w:p w14:paraId="5ED22FDC">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107" w:type="dxa"/>
            <w:tcBorders>
              <w:top w:val="single" w:color="000000" w:sz="4" w:space="0"/>
              <w:left w:val="single" w:color="000000" w:sz="4" w:space="0"/>
              <w:bottom w:val="single" w:color="000000" w:sz="4" w:space="0"/>
              <w:right w:val="single" w:color="000000" w:sz="4" w:space="0"/>
            </w:tcBorders>
          </w:tcPr>
          <w:p w14:paraId="223E3E06">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театра </w:t>
            </w:r>
            <w:r>
              <w:rPr>
                <w:rFonts w:ascii="Times New Roman" w:hAnsi="Times New Roman" w:cs="Times New Roman"/>
                <w:i/>
                <w:sz w:val="24"/>
                <w:szCs w:val="24"/>
              </w:rPr>
              <w:t xml:space="preserve">Конкурс театрализованных представлений </w:t>
            </w:r>
          </w:p>
        </w:tc>
        <w:tc>
          <w:tcPr>
            <w:tcW w:w="1685" w:type="dxa"/>
            <w:tcBorders>
              <w:top w:val="single" w:color="000000" w:sz="4" w:space="0"/>
              <w:left w:val="single" w:color="000000" w:sz="4" w:space="0"/>
              <w:bottom w:val="single" w:color="000000" w:sz="4" w:space="0"/>
              <w:right w:val="single" w:color="000000" w:sz="4" w:space="0"/>
            </w:tcBorders>
          </w:tcPr>
          <w:p w14:paraId="01071069">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08F75BA9">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муз. руководитель </w:t>
            </w:r>
          </w:p>
        </w:tc>
      </w:tr>
      <w:tr w14:paraId="0384971C">
        <w:tblPrEx>
          <w:tblCellMar>
            <w:top w:w="20" w:type="dxa"/>
            <w:left w:w="106" w:type="dxa"/>
            <w:bottom w:w="0" w:type="dxa"/>
            <w:right w:w="50" w:type="dxa"/>
          </w:tblCellMar>
        </w:tblPrEx>
        <w:trPr>
          <w:trHeight w:val="832" w:hRule="atLeast"/>
        </w:trPr>
        <w:tc>
          <w:tcPr>
            <w:tcW w:w="2396" w:type="dxa"/>
            <w:tcBorders>
              <w:top w:val="single" w:color="000000" w:sz="4" w:space="0"/>
              <w:left w:val="single" w:color="000000" w:sz="4" w:space="0"/>
              <w:bottom w:val="single" w:color="000000" w:sz="4" w:space="0"/>
              <w:right w:val="single" w:color="000000" w:sz="4" w:space="0"/>
            </w:tcBorders>
          </w:tcPr>
          <w:p w14:paraId="3A36A62D">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107" w:type="dxa"/>
            <w:tcBorders>
              <w:top w:val="single" w:color="000000" w:sz="4" w:space="0"/>
              <w:left w:val="single" w:color="000000" w:sz="4" w:space="0"/>
              <w:bottom w:val="single" w:color="000000" w:sz="4" w:space="0"/>
              <w:right w:val="single" w:color="000000" w:sz="4" w:space="0"/>
            </w:tcBorders>
          </w:tcPr>
          <w:p w14:paraId="4A83C330">
            <w:pPr>
              <w:spacing w:line="240" w:lineRule="auto"/>
              <w:rPr>
                <w:rFonts w:ascii="Times New Roman" w:hAnsi="Times New Roman" w:cs="Times New Roman"/>
                <w:sz w:val="24"/>
                <w:szCs w:val="24"/>
              </w:rPr>
            </w:pPr>
            <w:r>
              <w:rPr>
                <w:rFonts w:ascii="Times New Roman" w:hAnsi="Times New Roman" w:cs="Times New Roman"/>
                <w:sz w:val="24"/>
                <w:szCs w:val="24"/>
              </w:rPr>
              <w:t xml:space="preserve">Утренник, посвященный 8 Марта «Мамочку свою люблю» </w:t>
            </w:r>
          </w:p>
        </w:tc>
        <w:tc>
          <w:tcPr>
            <w:tcW w:w="1685" w:type="dxa"/>
            <w:tcBorders>
              <w:top w:val="single" w:color="000000" w:sz="4" w:space="0"/>
              <w:left w:val="single" w:color="000000" w:sz="4" w:space="0"/>
              <w:bottom w:val="single" w:color="000000" w:sz="4" w:space="0"/>
              <w:right w:val="single" w:color="000000" w:sz="4" w:space="0"/>
            </w:tcBorders>
          </w:tcPr>
          <w:p w14:paraId="6ECBD37D">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2946F22D">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муз. </w:t>
            </w:r>
          </w:p>
          <w:p w14:paraId="1C91C730">
            <w:pPr>
              <w:spacing w:line="240" w:lineRule="auto"/>
              <w:rPr>
                <w:rFonts w:ascii="Times New Roman" w:hAnsi="Times New Roman" w:cs="Times New Roman"/>
                <w:sz w:val="24"/>
                <w:szCs w:val="24"/>
              </w:rPr>
            </w:pPr>
            <w:r>
              <w:rPr>
                <w:rFonts w:ascii="Times New Roman" w:hAnsi="Times New Roman" w:cs="Times New Roman"/>
                <w:sz w:val="24"/>
                <w:szCs w:val="24"/>
              </w:rPr>
              <w:t xml:space="preserve">руководитель </w:t>
            </w:r>
          </w:p>
        </w:tc>
      </w:tr>
      <w:tr w14:paraId="3B709DBA">
        <w:tblPrEx>
          <w:tblCellMar>
            <w:top w:w="20" w:type="dxa"/>
            <w:left w:w="106" w:type="dxa"/>
            <w:bottom w:w="0" w:type="dxa"/>
            <w:right w:w="50" w:type="dxa"/>
          </w:tblCellMar>
        </w:tblPrEx>
        <w:trPr>
          <w:trHeight w:val="822" w:hRule="atLeast"/>
        </w:trPr>
        <w:tc>
          <w:tcPr>
            <w:tcW w:w="2396" w:type="dxa"/>
            <w:tcBorders>
              <w:top w:val="single" w:color="000000" w:sz="4" w:space="0"/>
              <w:left w:val="single" w:color="000000" w:sz="4" w:space="0"/>
              <w:bottom w:val="single" w:color="000000" w:sz="4" w:space="0"/>
              <w:right w:val="single" w:color="000000" w:sz="4" w:space="0"/>
            </w:tcBorders>
          </w:tcPr>
          <w:p w14:paraId="4E9349A9">
            <w:pPr>
              <w:spacing w:line="240" w:lineRule="auto"/>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107" w:type="dxa"/>
            <w:tcBorders>
              <w:top w:val="single" w:color="000000" w:sz="4" w:space="0"/>
              <w:left w:val="single" w:color="000000" w:sz="4" w:space="0"/>
              <w:bottom w:val="single" w:color="000000" w:sz="4" w:space="0"/>
              <w:right w:val="single" w:color="000000" w:sz="4" w:space="0"/>
            </w:tcBorders>
          </w:tcPr>
          <w:p w14:paraId="0D4CC8BC">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Консультация «Как воспитать патриота своей Родины?» </w:t>
            </w:r>
          </w:p>
          <w:p w14:paraId="7DD57D27">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685" w:type="dxa"/>
            <w:tcBorders>
              <w:top w:val="single" w:color="000000" w:sz="4" w:space="0"/>
              <w:left w:val="single" w:color="000000" w:sz="4" w:space="0"/>
              <w:bottom w:val="single" w:color="000000" w:sz="4" w:space="0"/>
              <w:right w:val="single" w:color="000000" w:sz="4" w:space="0"/>
            </w:tcBorders>
          </w:tcPr>
          <w:p w14:paraId="2FEE6F85">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3EA717AD">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bl>
    <w:p w14:paraId="65C78CED">
      <w:pPr>
        <w:spacing w:line="240" w:lineRule="auto"/>
        <w:rPr>
          <w:rFonts w:ascii="Times New Roman" w:hAnsi="Times New Roman" w:cs="Times New Roman"/>
          <w:sz w:val="24"/>
          <w:szCs w:val="24"/>
        </w:rPr>
      </w:pPr>
    </w:p>
    <w:p w14:paraId="07B299C1">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Апрель</w:t>
      </w:r>
    </w:p>
    <w:p w14:paraId="40AEF589">
      <w:pPr>
        <w:spacing w:line="240" w:lineRule="auto"/>
        <w:rPr>
          <w:rFonts w:ascii="Times New Roman" w:hAnsi="Times New Roman" w:cs="Times New Roman"/>
          <w:sz w:val="24"/>
          <w:szCs w:val="24"/>
        </w:rPr>
      </w:pPr>
    </w:p>
    <w:tbl>
      <w:tblPr>
        <w:tblStyle w:val="4"/>
        <w:tblW w:w="9580" w:type="dxa"/>
        <w:tblInd w:w="432" w:type="dxa"/>
        <w:tblLayout w:type="autofit"/>
        <w:tblCellMar>
          <w:top w:w="6" w:type="dxa"/>
          <w:left w:w="0" w:type="dxa"/>
          <w:bottom w:w="0" w:type="dxa"/>
          <w:right w:w="50" w:type="dxa"/>
        </w:tblCellMar>
      </w:tblPr>
      <w:tblGrid>
        <w:gridCol w:w="2397"/>
        <w:gridCol w:w="3107"/>
        <w:gridCol w:w="1685"/>
        <w:gridCol w:w="2391"/>
      </w:tblGrid>
      <w:tr w14:paraId="77F15E15">
        <w:tblPrEx>
          <w:tblCellMar>
            <w:top w:w="6" w:type="dxa"/>
            <w:left w:w="0" w:type="dxa"/>
            <w:bottom w:w="0" w:type="dxa"/>
            <w:right w:w="50" w:type="dxa"/>
          </w:tblCellMar>
        </w:tblPrEx>
        <w:trPr>
          <w:trHeight w:val="572" w:hRule="atLeast"/>
        </w:trPr>
        <w:tc>
          <w:tcPr>
            <w:tcW w:w="2397" w:type="dxa"/>
            <w:tcBorders>
              <w:top w:val="single" w:color="000000" w:sz="4" w:space="0"/>
              <w:left w:val="single" w:color="000000" w:sz="4" w:space="0"/>
              <w:bottom w:val="single" w:color="000000" w:sz="4" w:space="0"/>
              <w:right w:val="single" w:color="000000" w:sz="4" w:space="0"/>
            </w:tcBorders>
          </w:tcPr>
          <w:p w14:paraId="6B426F3E">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107" w:type="dxa"/>
            <w:tcBorders>
              <w:top w:val="single" w:color="000000" w:sz="4" w:space="0"/>
              <w:left w:val="single" w:color="000000" w:sz="4" w:space="0"/>
              <w:bottom w:val="single" w:color="000000" w:sz="4" w:space="0"/>
              <w:right w:val="single" w:color="000000" w:sz="4" w:space="0"/>
            </w:tcBorders>
          </w:tcPr>
          <w:p w14:paraId="060693F9">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85" w:type="dxa"/>
            <w:tcBorders>
              <w:top w:val="single" w:color="000000" w:sz="4" w:space="0"/>
              <w:left w:val="single" w:color="000000" w:sz="4" w:space="0"/>
              <w:bottom w:val="single" w:color="000000" w:sz="4" w:space="0"/>
              <w:right w:val="single" w:color="000000" w:sz="4" w:space="0"/>
            </w:tcBorders>
          </w:tcPr>
          <w:p w14:paraId="2D4C1FBA">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391" w:type="dxa"/>
            <w:tcBorders>
              <w:top w:val="single" w:color="000000" w:sz="4" w:space="0"/>
              <w:left w:val="single" w:color="000000" w:sz="4" w:space="0"/>
              <w:bottom w:val="single" w:color="000000" w:sz="4" w:space="0"/>
              <w:right w:val="single" w:color="000000" w:sz="4" w:space="0"/>
            </w:tcBorders>
          </w:tcPr>
          <w:p w14:paraId="73902CBF">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6A53F1E1">
        <w:tblPrEx>
          <w:tblCellMar>
            <w:top w:w="6" w:type="dxa"/>
            <w:left w:w="0" w:type="dxa"/>
            <w:bottom w:w="0" w:type="dxa"/>
            <w:right w:w="50" w:type="dxa"/>
          </w:tblCellMar>
        </w:tblPrEx>
        <w:trPr>
          <w:trHeight w:val="658" w:hRule="atLeast"/>
        </w:trPr>
        <w:tc>
          <w:tcPr>
            <w:tcW w:w="2397" w:type="dxa"/>
            <w:tcBorders>
              <w:top w:val="single" w:color="000000" w:sz="4" w:space="0"/>
              <w:left w:val="single" w:color="000000" w:sz="4" w:space="0"/>
              <w:bottom w:val="single" w:color="000000" w:sz="4" w:space="0"/>
              <w:right w:val="single" w:color="000000" w:sz="4" w:space="0"/>
            </w:tcBorders>
          </w:tcPr>
          <w:p w14:paraId="5F70DF01">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107" w:type="dxa"/>
            <w:tcBorders>
              <w:top w:val="single" w:color="000000" w:sz="4" w:space="0"/>
              <w:left w:val="single" w:color="000000" w:sz="4" w:space="0"/>
              <w:bottom w:val="single" w:color="000000" w:sz="4" w:space="0"/>
              <w:right w:val="single" w:color="000000" w:sz="4" w:space="0"/>
            </w:tcBorders>
          </w:tcPr>
          <w:p w14:paraId="1CD842AB">
            <w:pPr>
              <w:spacing w:line="240" w:lineRule="auto"/>
              <w:rPr>
                <w:rFonts w:ascii="Times New Roman" w:hAnsi="Times New Roman" w:cs="Times New Roman"/>
                <w:sz w:val="24"/>
                <w:szCs w:val="24"/>
              </w:rPr>
            </w:pPr>
            <w:r>
              <w:rPr>
                <w:rFonts w:ascii="Times New Roman" w:hAnsi="Times New Roman" w:cs="Times New Roman"/>
                <w:sz w:val="24"/>
                <w:szCs w:val="24"/>
              </w:rPr>
              <w:t xml:space="preserve">Социальная акция «Окна Победы» </w:t>
            </w:r>
          </w:p>
        </w:tc>
        <w:tc>
          <w:tcPr>
            <w:tcW w:w="1685" w:type="dxa"/>
            <w:tcBorders>
              <w:top w:val="single" w:color="000000" w:sz="4" w:space="0"/>
              <w:left w:val="single" w:color="000000" w:sz="4" w:space="0"/>
              <w:bottom w:val="single" w:color="000000" w:sz="4" w:space="0"/>
              <w:right w:val="single" w:color="000000" w:sz="4" w:space="0"/>
            </w:tcBorders>
          </w:tcPr>
          <w:p w14:paraId="46B9C05D">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0C33657E">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66E34DB2">
        <w:tblPrEx>
          <w:tblCellMar>
            <w:top w:w="6" w:type="dxa"/>
            <w:left w:w="0" w:type="dxa"/>
            <w:bottom w:w="0" w:type="dxa"/>
            <w:right w:w="50" w:type="dxa"/>
          </w:tblCellMar>
        </w:tblPrEx>
        <w:trPr>
          <w:trHeight w:val="1016" w:hRule="atLeast"/>
        </w:trPr>
        <w:tc>
          <w:tcPr>
            <w:tcW w:w="2397" w:type="dxa"/>
            <w:tcBorders>
              <w:top w:val="single" w:color="000000" w:sz="4" w:space="0"/>
              <w:left w:val="single" w:color="000000" w:sz="4" w:space="0"/>
              <w:bottom w:val="single" w:color="000000" w:sz="4" w:space="0"/>
              <w:right w:val="single" w:color="000000" w:sz="4" w:space="0"/>
            </w:tcBorders>
          </w:tcPr>
          <w:p w14:paraId="352BFC95">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107" w:type="dxa"/>
            <w:tcBorders>
              <w:top w:val="single" w:color="000000" w:sz="4" w:space="0"/>
              <w:left w:val="single" w:color="000000" w:sz="4" w:space="0"/>
              <w:bottom w:val="single" w:color="000000" w:sz="4" w:space="0"/>
              <w:right w:val="single" w:color="000000" w:sz="4" w:space="0"/>
            </w:tcBorders>
          </w:tcPr>
          <w:p w14:paraId="70852F21">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Всероссийская акция «Мечты о космосе» </w:t>
            </w:r>
          </w:p>
        </w:tc>
        <w:tc>
          <w:tcPr>
            <w:tcW w:w="1685" w:type="dxa"/>
            <w:tcBorders>
              <w:top w:val="single" w:color="000000" w:sz="4" w:space="0"/>
              <w:left w:val="single" w:color="000000" w:sz="4" w:space="0"/>
              <w:bottom w:val="single" w:color="000000" w:sz="4" w:space="0"/>
              <w:right w:val="single" w:color="000000" w:sz="4" w:space="0"/>
            </w:tcBorders>
          </w:tcPr>
          <w:p w14:paraId="718083BA">
            <w:pPr>
              <w:spacing w:line="240" w:lineRule="auto"/>
              <w:rPr>
                <w:rFonts w:ascii="Times New Roman" w:hAnsi="Times New Roman" w:cs="Times New Roman"/>
                <w:sz w:val="24"/>
                <w:szCs w:val="24"/>
              </w:rPr>
            </w:pPr>
            <w:r>
              <w:rPr>
                <w:rFonts w:ascii="Times New Roman" w:hAnsi="Times New Roman" w:cs="Times New Roman"/>
                <w:sz w:val="24"/>
                <w:szCs w:val="24"/>
              </w:rPr>
              <w:t xml:space="preserve">Младшая, средняя, 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1AF9F00B">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2984525">
        <w:tblPrEx>
          <w:tblCellMar>
            <w:top w:w="6" w:type="dxa"/>
            <w:left w:w="0" w:type="dxa"/>
            <w:bottom w:w="0" w:type="dxa"/>
            <w:right w:w="50" w:type="dxa"/>
          </w:tblCellMar>
        </w:tblPrEx>
        <w:trPr>
          <w:trHeight w:val="837" w:hRule="atLeast"/>
        </w:trPr>
        <w:tc>
          <w:tcPr>
            <w:tcW w:w="2397" w:type="dxa"/>
            <w:tcBorders>
              <w:top w:val="single" w:color="000000" w:sz="4" w:space="0"/>
              <w:left w:val="single" w:color="000000" w:sz="4" w:space="0"/>
              <w:bottom w:val="single" w:color="000000" w:sz="4" w:space="0"/>
              <w:right w:val="single" w:color="000000" w:sz="4" w:space="0"/>
            </w:tcBorders>
          </w:tcPr>
          <w:p w14:paraId="057E84B3">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107" w:type="dxa"/>
            <w:tcBorders>
              <w:top w:val="single" w:color="000000" w:sz="4" w:space="0"/>
              <w:left w:val="single" w:color="000000" w:sz="4" w:space="0"/>
              <w:bottom w:val="single" w:color="000000" w:sz="4" w:space="0"/>
              <w:right w:val="single" w:color="000000" w:sz="4" w:space="0"/>
            </w:tcBorders>
          </w:tcPr>
          <w:p w14:paraId="28F9A2FF">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Всемирный день Земли </w:t>
            </w:r>
            <w:r>
              <w:rPr>
                <w:rFonts w:ascii="Times New Roman" w:hAnsi="Times New Roman" w:cs="Times New Roman"/>
                <w:i/>
                <w:sz w:val="24"/>
                <w:szCs w:val="24"/>
              </w:rPr>
              <w:t xml:space="preserve">(экспериментирование с водой и землёй) </w:t>
            </w:r>
          </w:p>
        </w:tc>
        <w:tc>
          <w:tcPr>
            <w:tcW w:w="1685" w:type="dxa"/>
            <w:tcBorders>
              <w:top w:val="single" w:color="000000" w:sz="4" w:space="0"/>
              <w:left w:val="single" w:color="000000" w:sz="4" w:space="0"/>
              <w:bottom w:val="single" w:color="000000" w:sz="4" w:space="0"/>
              <w:right w:val="single" w:color="000000" w:sz="4" w:space="0"/>
            </w:tcBorders>
          </w:tcPr>
          <w:p w14:paraId="050E406D">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471414EE">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2C7088D2">
        <w:tblPrEx>
          <w:tblCellMar>
            <w:top w:w="6" w:type="dxa"/>
            <w:left w:w="0" w:type="dxa"/>
            <w:bottom w:w="0" w:type="dxa"/>
            <w:right w:w="50" w:type="dxa"/>
          </w:tblCellMar>
        </w:tblPrEx>
        <w:trPr>
          <w:trHeight w:val="1117" w:hRule="atLeast"/>
        </w:trPr>
        <w:tc>
          <w:tcPr>
            <w:tcW w:w="2397" w:type="dxa"/>
            <w:tcBorders>
              <w:top w:val="single" w:color="000000" w:sz="4" w:space="0"/>
              <w:left w:val="single" w:color="000000" w:sz="4" w:space="0"/>
              <w:right w:val="single" w:color="000000" w:sz="4" w:space="0"/>
            </w:tcBorders>
          </w:tcPr>
          <w:p w14:paraId="3F0D868C">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107" w:type="dxa"/>
            <w:tcBorders>
              <w:top w:val="single" w:color="000000" w:sz="4" w:space="0"/>
              <w:left w:val="single" w:color="000000" w:sz="4" w:space="0"/>
              <w:right w:val="single" w:color="000000" w:sz="4" w:space="0"/>
            </w:tcBorders>
          </w:tcPr>
          <w:p w14:paraId="35CB11DF">
            <w:pPr>
              <w:spacing w:line="240" w:lineRule="auto"/>
              <w:ind w:right="-284"/>
              <w:rPr>
                <w:rFonts w:ascii="Times New Roman" w:hAnsi="Times New Roman" w:cs="Times New Roman"/>
                <w:sz w:val="24"/>
                <w:szCs w:val="24"/>
              </w:rPr>
            </w:pPr>
            <w:r>
              <w:rPr>
                <w:rFonts w:ascii="Times New Roman" w:hAnsi="Times New Roman" w:cs="Times New Roman"/>
                <w:sz w:val="24"/>
                <w:szCs w:val="24"/>
              </w:rPr>
              <w:t xml:space="preserve">Физкультурный праздник </w:t>
            </w:r>
          </w:p>
          <w:p w14:paraId="7EA5B9D2">
            <w:pPr>
              <w:spacing w:line="240" w:lineRule="auto"/>
              <w:ind w:right="-284"/>
              <w:rPr>
                <w:rFonts w:ascii="Times New Roman" w:hAnsi="Times New Roman" w:cs="Times New Roman"/>
                <w:sz w:val="24"/>
                <w:szCs w:val="24"/>
              </w:rPr>
            </w:pPr>
            <w:r>
              <w:rPr>
                <w:rFonts w:ascii="Times New Roman" w:hAnsi="Times New Roman" w:cs="Times New Roman"/>
                <w:sz w:val="24"/>
                <w:szCs w:val="24"/>
              </w:rPr>
              <w:t>«День здоровья»</w:t>
            </w:r>
          </w:p>
          <w:p w14:paraId="6E9829DF">
            <w:pPr>
              <w:spacing w:line="240" w:lineRule="auto"/>
              <w:rPr>
                <w:rFonts w:ascii="Times New Roman" w:hAnsi="Times New Roman" w:cs="Times New Roman"/>
                <w:sz w:val="24"/>
                <w:szCs w:val="24"/>
              </w:rPr>
            </w:pPr>
          </w:p>
        </w:tc>
        <w:tc>
          <w:tcPr>
            <w:tcW w:w="1685" w:type="dxa"/>
            <w:tcBorders>
              <w:top w:val="single" w:color="000000" w:sz="4" w:space="0"/>
              <w:left w:val="single" w:color="000000" w:sz="4" w:space="0"/>
              <w:right w:val="single" w:color="000000" w:sz="4" w:space="0"/>
            </w:tcBorders>
          </w:tcPr>
          <w:p w14:paraId="077B4280">
            <w:pPr>
              <w:spacing w:line="240" w:lineRule="auto"/>
              <w:rPr>
                <w:rFonts w:ascii="Times New Roman" w:hAnsi="Times New Roman" w:cs="Times New Roman"/>
                <w:sz w:val="24"/>
                <w:szCs w:val="24"/>
              </w:rPr>
            </w:pPr>
            <w:r>
              <w:rPr>
                <w:rFonts w:ascii="Times New Roman" w:hAnsi="Times New Roman" w:cs="Times New Roman"/>
                <w:sz w:val="24"/>
                <w:szCs w:val="24"/>
              </w:rPr>
              <w:t>Все группы</w:t>
            </w:r>
          </w:p>
        </w:tc>
        <w:tc>
          <w:tcPr>
            <w:tcW w:w="2391" w:type="dxa"/>
            <w:tcBorders>
              <w:top w:val="single" w:color="000000" w:sz="4" w:space="0"/>
              <w:left w:val="single" w:color="000000" w:sz="4" w:space="0"/>
              <w:right w:val="single" w:color="000000" w:sz="4" w:space="0"/>
            </w:tcBorders>
          </w:tcPr>
          <w:p w14:paraId="392B5A7F">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
          <w:p w14:paraId="71CB87D6">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воспитатели </w:t>
            </w:r>
          </w:p>
        </w:tc>
      </w:tr>
      <w:tr w14:paraId="7E2660C5">
        <w:tblPrEx>
          <w:tblCellMar>
            <w:top w:w="6" w:type="dxa"/>
            <w:left w:w="0" w:type="dxa"/>
            <w:bottom w:w="0" w:type="dxa"/>
            <w:right w:w="50" w:type="dxa"/>
          </w:tblCellMar>
        </w:tblPrEx>
        <w:trPr>
          <w:trHeight w:val="975" w:hRule="atLeast"/>
        </w:trPr>
        <w:tc>
          <w:tcPr>
            <w:tcW w:w="2397" w:type="dxa"/>
            <w:tcBorders>
              <w:top w:val="single" w:color="000000" w:sz="4" w:space="0"/>
              <w:left w:val="single" w:color="000000" w:sz="4" w:space="0"/>
              <w:bottom w:val="single" w:color="000000" w:sz="4" w:space="0"/>
              <w:right w:val="single" w:color="000000" w:sz="4" w:space="0"/>
            </w:tcBorders>
          </w:tcPr>
          <w:p w14:paraId="2ECB6C81">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107" w:type="dxa"/>
            <w:tcBorders>
              <w:top w:val="single" w:color="000000" w:sz="4" w:space="0"/>
              <w:left w:val="single" w:color="000000" w:sz="4" w:space="0"/>
              <w:bottom w:val="single" w:color="000000" w:sz="4" w:space="0"/>
              <w:right w:val="single" w:color="000000" w:sz="4" w:space="0"/>
            </w:tcBorders>
          </w:tcPr>
          <w:p w14:paraId="2D4E17CC">
            <w:pPr>
              <w:spacing w:line="240" w:lineRule="auto"/>
              <w:rPr>
                <w:rFonts w:ascii="Times New Roman" w:hAnsi="Times New Roman" w:cs="Times New Roman"/>
                <w:sz w:val="24"/>
                <w:szCs w:val="24"/>
              </w:rPr>
            </w:pPr>
            <w:r>
              <w:rPr>
                <w:rFonts w:ascii="Times New Roman" w:hAnsi="Times New Roman" w:cs="Times New Roman"/>
                <w:sz w:val="24"/>
                <w:szCs w:val="24"/>
              </w:rPr>
              <w:t xml:space="preserve">Трудовой десант «Зеленый сад» (благоустройство и озеленение территории детского сада) </w:t>
            </w:r>
          </w:p>
        </w:tc>
        <w:tc>
          <w:tcPr>
            <w:tcW w:w="1685" w:type="dxa"/>
            <w:tcBorders>
              <w:top w:val="single" w:color="000000" w:sz="4" w:space="0"/>
              <w:left w:val="single" w:color="000000" w:sz="4" w:space="0"/>
              <w:bottom w:val="single" w:color="000000" w:sz="4" w:space="0"/>
              <w:right w:val="single" w:color="000000" w:sz="4" w:space="0"/>
            </w:tcBorders>
          </w:tcPr>
          <w:p w14:paraId="36CC7C57">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115D631E">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2DFBE716">
        <w:tblPrEx>
          <w:tblCellMar>
            <w:top w:w="6" w:type="dxa"/>
            <w:left w:w="0" w:type="dxa"/>
            <w:bottom w:w="0" w:type="dxa"/>
            <w:right w:w="50" w:type="dxa"/>
          </w:tblCellMar>
        </w:tblPrEx>
        <w:trPr>
          <w:trHeight w:val="331" w:hRule="atLeast"/>
        </w:trPr>
        <w:tc>
          <w:tcPr>
            <w:tcW w:w="2397" w:type="dxa"/>
            <w:tcBorders>
              <w:top w:val="single" w:color="000000" w:sz="4" w:space="0"/>
              <w:left w:val="single" w:color="000000" w:sz="4" w:space="0"/>
              <w:bottom w:val="single" w:color="000000" w:sz="4" w:space="0"/>
              <w:right w:val="single" w:color="000000" w:sz="4" w:space="0"/>
            </w:tcBorders>
          </w:tcPr>
          <w:p w14:paraId="675B830A">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107" w:type="dxa"/>
            <w:tcBorders>
              <w:top w:val="single" w:color="000000" w:sz="4" w:space="0"/>
              <w:left w:val="single" w:color="000000" w:sz="4" w:space="0"/>
              <w:bottom w:val="single" w:color="000000" w:sz="4" w:space="0"/>
              <w:right w:val="single" w:color="000000" w:sz="4" w:space="0"/>
            </w:tcBorders>
          </w:tcPr>
          <w:p w14:paraId="5642EBF3">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детской книги </w:t>
            </w:r>
          </w:p>
        </w:tc>
        <w:tc>
          <w:tcPr>
            <w:tcW w:w="1685" w:type="dxa"/>
            <w:tcBorders>
              <w:top w:val="single" w:color="000000" w:sz="4" w:space="0"/>
              <w:left w:val="single" w:color="000000" w:sz="4" w:space="0"/>
              <w:bottom w:val="single" w:color="000000" w:sz="4" w:space="0"/>
              <w:right w:val="single" w:color="000000" w:sz="4" w:space="0"/>
            </w:tcBorders>
          </w:tcPr>
          <w:p w14:paraId="3498DC93">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46E71138">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4DD7D7F9">
        <w:tblPrEx>
          <w:tblCellMar>
            <w:top w:w="6" w:type="dxa"/>
            <w:left w:w="0" w:type="dxa"/>
            <w:bottom w:w="0" w:type="dxa"/>
            <w:right w:w="50" w:type="dxa"/>
          </w:tblCellMar>
        </w:tblPrEx>
        <w:trPr>
          <w:trHeight w:val="832" w:hRule="atLeast"/>
        </w:trPr>
        <w:tc>
          <w:tcPr>
            <w:tcW w:w="2397" w:type="dxa"/>
            <w:tcBorders>
              <w:top w:val="single" w:color="000000" w:sz="4" w:space="0"/>
              <w:left w:val="single" w:color="000000" w:sz="4" w:space="0"/>
              <w:bottom w:val="single" w:color="000000" w:sz="4" w:space="0"/>
              <w:right w:val="single" w:color="000000" w:sz="4" w:space="0"/>
            </w:tcBorders>
          </w:tcPr>
          <w:p w14:paraId="4DBD7050">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107" w:type="dxa"/>
            <w:tcBorders>
              <w:top w:val="single" w:color="000000" w:sz="4" w:space="0"/>
              <w:left w:val="single" w:color="000000" w:sz="4" w:space="0"/>
              <w:bottom w:val="single" w:color="000000" w:sz="4" w:space="0"/>
              <w:right w:val="single" w:color="000000" w:sz="4" w:space="0"/>
            </w:tcBorders>
          </w:tcPr>
          <w:p w14:paraId="0C908E8E">
            <w:pPr>
              <w:spacing w:line="240" w:lineRule="auto"/>
              <w:rPr>
                <w:rFonts w:ascii="Times New Roman" w:hAnsi="Times New Roman" w:cs="Times New Roman"/>
                <w:sz w:val="24"/>
                <w:szCs w:val="24"/>
              </w:rPr>
            </w:pPr>
            <w:r>
              <w:rPr>
                <w:rFonts w:ascii="Times New Roman" w:hAnsi="Times New Roman" w:cs="Times New Roman"/>
                <w:sz w:val="24"/>
                <w:szCs w:val="24"/>
              </w:rPr>
              <w:t xml:space="preserve"> Музыкальные развлечения  «Веснянка» </w:t>
            </w:r>
          </w:p>
        </w:tc>
        <w:tc>
          <w:tcPr>
            <w:tcW w:w="1685" w:type="dxa"/>
            <w:tcBorders>
              <w:top w:val="single" w:color="000000" w:sz="4" w:space="0"/>
              <w:left w:val="single" w:color="000000" w:sz="4" w:space="0"/>
              <w:bottom w:val="single" w:color="000000" w:sz="4" w:space="0"/>
              <w:right w:val="single" w:color="000000" w:sz="4" w:space="0"/>
            </w:tcBorders>
          </w:tcPr>
          <w:p w14:paraId="0F00B149">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242AC783">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муз.руководитель </w:t>
            </w:r>
          </w:p>
        </w:tc>
      </w:tr>
      <w:tr w14:paraId="4809167C">
        <w:tblPrEx>
          <w:tblCellMar>
            <w:top w:w="6" w:type="dxa"/>
            <w:left w:w="0" w:type="dxa"/>
            <w:bottom w:w="0" w:type="dxa"/>
            <w:right w:w="50" w:type="dxa"/>
          </w:tblCellMar>
        </w:tblPrEx>
        <w:trPr>
          <w:trHeight w:val="844" w:hRule="atLeast"/>
        </w:trPr>
        <w:tc>
          <w:tcPr>
            <w:tcW w:w="2397" w:type="dxa"/>
            <w:tcBorders>
              <w:top w:val="single" w:color="000000" w:sz="4" w:space="0"/>
              <w:left w:val="single" w:color="000000" w:sz="4" w:space="0"/>
              <w:bottom w:val="single" w:color="000000" w:sz="4" w:space="0"/>
              <w:right w:val="single" w:color="000000" w:sz="4" w:space="0"/>
            </w:tcBorders>
          </w:tcPr>
          <w:p w14:paraId="117BC3ED">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107" w:type="dxa"/>
            <w:tcBorders>
              <w:top w:val="single" w:color="000000" w:sz="4" w:space="0"/>
              <w:left w:val="single" w:color="000000" w:sz="4" w:space="0"/>
              <w:bottom w:val="single" w:color="000000" w:sz="4" w:space="0"/>
              <w:right w:val="single" w:color="000000" w:sz="4" w:space="0"/>
            </w:tcBorders>
          </w:tcPr>
          <w:p w14:paraId="0E3E61D1">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Конкурс поделок «Мама, папа, я – творим космические чудеса» </w:t>
            </w:r>
          </w:p>
        </w:tc>
        <w:tc>
          <w:tcPr>
            <w:tcW w:w="1685" w:type="dxa"/>
            <w:tcBorders>
              <w:top w:val="single" w:color="000000" w:sz="4" w:space="0"/>
              <w:left w:val="single" w:color="000000" w:sz="4" w:space="0"/>
              <w:bottom w:val="single" w:color="000000" w:sz="4" w:space="0"/>
              <w:right w:val="single" w:color="000000" w:sz="4" w:space="0"/>
            </w:tcBorders>
          </w:tcPr>
          <w:p w14:paraId="69DE4BB8">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0FBE5E1D">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bl>
    <w:p w14:paraId="762BCE17">
      <w:pPr>
        <w:spacing w:line="240" w:lineRule="auto"/>
        <w:rPr>
          <w:rFonts w:ascii="Times New Roman" w:hAnsi="Times New Roman" w:cs="Times New Roman"/>
          <w:sz w:val="24"/>
          <w:szCs w:val="24"/>
        </w:rPr>
      </w:pPr>
    </w:p>
    <w:p w14:paraId="4AE5B76C">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Май</w:t>
      </w:r>
    </w:p>
    <w:p w14:paraId="3BE268D3">
      <w:pPr>
        <w:spacing w:line="240" w:lineRule="auto"/>
        <w:rPr>
          <w:rFonts w:ascii="Times New Roman" w:hAnsi="Times New Roman" w:cs="Times New Roman"/>
          <w:sz w:val="24"/>
          <w:szCs w:val="24"/>
        </w:rPr>
      </w:pPr>
    </w:p>
    <w:tbl>
      <w:tblPr>
        <w:tblStyle w:val="4"/>
        <w:tblW w:w="9580" w:type="dxa"/>
        <w:tblInd w:w="432" w:type="dxa"/>
        <w:tblLayout w:type="autofit"/>
        <w:tblCellMar>
          <w:top w:w="2" w:type="dxa"/>
          <w:left w:w="0" w:type="dxa"/>
          <w:bottom w:w="0" w:type="dxa"/>
          <w:right w:w="50" w:type="dxa"/>
        </w:tblCellMar>
      </w:tblPr>
      <w:tblGrid>
        <w:gridCol w:w="2397"/>
        <w:gridCol w:w="3107"/>
        <w:gridCol w:w="1685"/>
        <w:gridCol w:w="2391"/>
      </w:tblGrid>
      <w:tr w14:paraId="510B5C82">
        <w:tblPrEx>
          <w:tblCellMar>
            <w:top w:w="2" w:type="dxa"/>
            <w:left w:w="0" w:type="dxa"/>
            <w:bottom w:w="0" w:type="dxa"/>
            <w:right w:w="50" w:type="dxa"/>
          </w:tblCellMar>
        </w:tblPrEx>
        <w:trPr>
          <w:trHeight w:val="561" w:hRule="atLeast"/>
        </w:trPr>
        <w:tc>
          <w:tcPr>
            <w:tcW w:w="2397" w:type="dxa"/>
            <w:tcBorders>
              <w:top w:val="single" w:color="000000" w:sz="4" w:space="0"/>
              <w:left w:val="single" w:color="000000" w:sz="4" w:space="0"/>
              <w:bottom w:val="single" w:color="000000" w:sz="4" w:space="0"/>
              <w:right w:val="single" w:color="000000" w:sz="4" w:space="0"/>
            </w:tcBorders>
          </w:tcPr>
          <w:p w14:paraId="745C649F">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107" w:type="dxa"/>
            <w:tcBorders>
              <w:top w:val="single" w:color="000000" w:sz="4" w:space="0"/>
              <w:left w:val="single" w:color="000000" w:sz="4" w:space="0"/>
              <w:bottom w:val="single" w:color="000000" w:sz="4" w:space="0"/>
              <w:right w:val="single" w:color="000000" w:sz="4" w:space="0"/>
            </w:tcBorders>
          </w:tcPr>
          <w:p w14:paraId="2A854DDD">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85" w:type="dxa"/>
            <w:tcBorders>
              <w:top w:val="single" w:color="000000" w:sz="4" w:space="0"/>
              <w:left w:val="single" w:color="000000" w:sz="4" w:space="0"/>
              <w:bottom w:val="single" w:color="000000" w:sz="4" w:space="0"/>
              <w:right w:val="single" w:color="000000" w:sz="4" w:space="0"/>
            </w:tcBorders>
          </w:tcPr>
          <w:p w14:paraId="100155C7">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391" w:type="dxa"/>
            <w:tcBorders>
              <w:top w:val="single" w:color="000000" w:sz="4" w:space="0"/>
              <w:left w:val="single" w:color="000000" w:sz="4" w:space="0"/>
              <w:bottom w:val="single" w:color="000000" w:sz="4" w:space="0"/>
              <w:right w:val="single" w:color="000000" w:sz="4" w:space="0"/>
            </w:tcBorders>
          </w:tcPr>
          <w:p w14:paraId="6713FA2E">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78A0FE27">
        <w:tblPrEx>
          <w:tblCellMar>
            <w:top w:w="2" w:type="dxa"/>
            <w:left w:w="0" w:type="dxa"/>
            <w:bottom w:w="0" w:type="dxa"/>
            <w:right w:w="50" w:type="dxa"/>
          </w:tblCellMar>
        </w:tblPrEx>
        <w:trPr>
          <w:trHeight w:val="812" w:hRule="atLeast"/>
        </w:trPr>
        <w:tc>
          <w:tcPr>
            <w:tcW w:w="2397" w:type="dxa"/>
            <w:tcBorders>
              <w:top w:val="single" w:color="000000" w:sz="4" w:space="0"/>
              <w:left w:val="single" w:color="000000" w:sz="4" w:space="0"/>
              <w:bottom w:val="single" w:color="000000" w:sz="4" w:space="0"/>
              <w:right w:val="single" w:color="000000" w:sz="4" w:space="0"/>
            </w:tcBorders>
          </w:tcPr>
          <w:p w14:paraId="54D7B0BB">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107" w:type="dxa"/>
            <w:tcBorders>
              <w:top w:val="single" w:color="000000" w:sz="4" w:space="0"/>
              <w:left w:val="single" w:color="000000" w:sz="4" w:space="0"/>
              <w:bottom w:val="single" w:color="000000" w:sz="4" w:space="0"/>
              <w:right w:val="single" w:color="000000" w:sz="4" w:space="0"/>
            </w:tcBorders>
          </w:tcPr>
          <w:p w14:paraId="701076F0">
            <w:pPr>
              <w:spacing w:line="240" w:lineRule="auto"/>
              <w:rPr>
                <w:rFonts w:ascii="Times New Roman" w:hAnsi="Times New Roman" w:cs="Times New Roman"/>
                <w:sz w:val="24"/>
                <w:szCs w:val="24"/>
              </w:rPr>
            </w:pPr>
            <w:r>
              <w:rPr>
                <w:rFonts w:ascii="Times New Roman" w:hAnsi="Times New Roman" w:cs="Times New Roman"/>
                <w:sz w:val="24"/>
                <w:szCs w:val="24"/>
              </w:rPr>
              <w:t xml:space="preserve">Патриотический час «Давайте вспомним про войну» </w:t>
            </w:r>
          </w:p>
        </w:tc>
        <w:tc>
          <w:tcPr>
            <w:tcW w:w="1685" w:type="dxa"/>
            <w:tcBorders>
              <w:top w:val="single" w:color="000000" w:sz="4" w:space="0"/>
              <w:left w:val="single" w:color="000000" w:sz="4" w:space="0"/>
              <w:bottom w:val="single" w:color="000000" w:sz="4" w:space="0"/>
              <w:right w:val="single" w:color="000000" w:sz="4" w:space="0"/>
            </w:tcBorders>
          </w:tcPr>
          <w:p w14:paraId="41993AC5">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391" w:type="dxa"/>
            <w:tcBorders>
              <w:top w:val="single" w:color="000000" w:sz="4" w:space="0"/>
              <w:left w:val="single" w:color="000000" w:sz="4" w:space="0"/>
              <w:bottom w:val="single" w:color="000000" w:sz="4" w:space="0"/>
              <w:right w:val="single" w:color="000000" w:sz="4" w:space="0"/>
            </w:tcBorders>
          </w:tcPr>
          <w:p w14:paraId="02322E5C">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9BE6189">
        <w:tblPrEx>
          <w:tblCellMar>
            <w:top w:w="2" w:type="dxa"/>
            <w:left w:w="0" w:type="dxa"/>
            <w:bottom w:w="0" w:type="dxa"/>
            <w:right w:w="50" w:type="dxa"/>
          </w:tblCellMar>
        </w:tblPrEx>
        <w:trPr>
          <w:trHeight w:val="567" w:hRule="atLeast"/>
        </w:trPr>
        <w:tc>
          <w:tcPr>
            <w:tcW w:w="2397" w:type="dxa"/>
            <w:tcBorders>
              <w:top w:val="single" w:color="000000" w:sz="4" w:space="0"/>
              <w:left w:val="single" w:color="000000" w:sz="4" w:space="0"/>
              <w:bottom w:val="single" w:color="000000" w:sz="4" w:space="0"/>
              <w:right w:val="single" w:color="000000" w:sz="4" w:space="0"/>
            </w:tcBorders>
          </w:tcPr>
          <w:p w14:paraId="157DD84A">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107" w:type="dxa"/>
            <w:tcBorders>
              <w:top w:val="single" w:color="000000" w:sz="4" w:space="0"/>
              <w:left w:val="single" w:color="000000" w:sz="4" w:space="0"/>
              <w:bottom w:val="single" w:color="000000" w:sz="4" w:space="0"/>
              <w:right w:val="single" w:color="000000" w:sz="4" w:space="0"/>
            </w:tcBorders>
          </w:tcPr>
          <w:p w14:paraId="3A81486B">
            <w:pPr>
              <w:spacing w:line="240" w:lineRule="auto"/>
              <w:rPr>
                <w:rFonts w:ascii="Times New Roman" w:hAnsi="Times New Roman" w:cs="Times New Roman"/>
                <w:sz w:val="24"/>
                <w:szCs w:val="24"/>
              </w:rPr>
            </w:pPr>
            <w:r>
              <w:rPr>
                <w:rFonts w:ascii="Times New Roman" w:hAnsi="Times New Roman" w:cs="Times New Roman"/>
                <w:sz w:val="24"/>
                <w:szCs w:val="24"/>
              </w:rPr>
              <w:t xml:space="preserve">Акция ко Дню Победы «Мы помним, мы гордимся!» </w:t>
            </w:r>
          </w:p>
        </w:tc>
        <w:tc>
          <w:tcPr>
            <w:tcW w:w="1685" w:type="dxa"/>
            <w:tcBorders>
              <w:top w:val="single" w:color="000000" w:sz="4" w:space="0"/>
              <w:left w:val="single" w:color="000000" w:sz="4" w:space="0"/>
              <w:bottom w:val="single" w:color="000000" w:sz="4" w:space="0"/>
              <w:right w:val="single" w:color="000000" w:sz="4" w:space="0"/>
            </w:tcBorders>
          </w:tcPr>
          <w:p w14:paraId="3F4F3474">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391" w:type="dxa"/>
            <w:tcBorders>
              <w:top w:val="single" w:color="000000" w:sz="4" w:space="0"/>
              <w:left w:val="single" w:color="000000" w:sz="4" w:space="0"/>
              <w:bottom w:val="single" w:color="000000" w:sz="4" w:space="0"/>
              <w:right w:val="single" w:color="000000" w:sz="4" w:space="0"/>
            </w:tcBorders>
          </w:tcPr>
          <w:p w14:paraId="396C9C70">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7AB5CD2C">
        <w:tblPrEx>
          <w:tblCellMar>
            <w:top w:w="2" w:type="dxa"/>
            <w:left w:w="0" w:type="dxa"/>
            <w:bottom w:w="0" w:type="dxa"/>
            <w:right w:w="50" w:type="dxa"/>
          </w:tblCellMar>
        </w:tblPrEx>
        <w:trPr>
          <w:trHeight w:val="1412" w:hRule="atLeast"/>
        </w:trPr>
        <w:tc>
          <w:tcPr>
            <w:tcW w:w="2397" w:type="dxa"/>
            <w:tcBorders>
              <w:top w:val="single" w:color="000000" w:sz="4" w:space="0"/>
              <w:left w:val="single" w:color="000000" w:sz="4" w:space="0"/>
              <w:bottom w:val="single" w:color="000000" w:sz="4" w:space="0"/>
              <w:right w:val="single" w:color="000000" w:sz="4" w:space="0"/>
            </w:tcBorders>
          </w:tcPr>
          <w:p w14:paraId="6979B79C">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107" w:type="dxa"/>
            <w:tcBorders>
              <w:top w:val="single" w:color="000000" w:sz="4" w:space="0"/>
              <w:left w:val="single" w:color="000000" w:sz="4" w:space="0"/>
              <w:bottom w:val="single" w:color="000000" w:sz="4" w:space="0"/>
              <w:right w:val="single" w:color="000000" w:sz="4" w:space="0"/>
            </w:tcBorders>
          </w:tcPr>
          <w:p w14:paraId="5606842D">
            <w:pPr>
              <w:spacing w:line="240" w:lineRule="auto"/>
              <w:ind w:hanging="14"/>
              <w:rPr>
                <w:rFonts w:ascii="Times New Roman" w:hAnsi="Times New Roman" w:cs="Times New Roman"/>
                <w:sz w:val="24"/>
                <w:szCs w:val="24"/>
              </w:rPr>
            </w:pPr>
            <w:r>
              <w:rPr>
                <w:rFonts w:ascii="Times New Roman" w:hAnsi="Times New Roman" w:cs="Times New Roman"/>
                <w:sz w:val="24"/>
                <w:szCs w:val="24"/>
              </w:rPr>
              <w:t xml:space="preserve">Чтение рассказов о мужестве, отваге, героизме всего народа, вставшего на защиту своей Родины Экскурсия к памятнику героям ВОВ </w:t>
            </w:r>
          </w:p>
        </w:tc>
        <w:tc>
          <w:tcPr>
            <w:tcW w:w="1685" w:type="dxa"/>
            <w:tcBorders>
              <w:top w:val="single" w:color="000000" w:sz="4" w:space="0"/>
              <w:left w:val="single" w:color="000000" w:sz="4" w:space="0"/>
              <w:bottom w:val="single" w:color="000000" w:sz="4" w:space="0"/>
              <w:right w:val="single" w:color="000000" w:sz="4" w:space="0"/>
            </w:tcBorders>
          </w:tcPr>
          <w:p w14:paraId="40DAE2ED">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391" w:type="dxa"/>
            <w:tcBorders>
              <w:top w:val="single" w:color="000000" w:sz="4" w:space="0"/>
              <w:left w:val="single" w:color="000000" w:sz="4" w:space="0"/>
              <w:bottom w:val="single" w:color="000000" w:sz="4" w:space="0"/>
              <w:right w:val="single" w:color="000000" w:sz="4" w:space="0"/>
            </w:tcBorders>
          </w:tcPr>
          <w:p w14:paraId="77BA1871">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BC40F64">
        <w:tblPrEx>
          <w:tblCellMar>
            <w:top w:w="2" w:type="dxa"/>
            <w:left w:w="0" w:type="dxa"/>
            <w:bottom w:w="0" w:type="dxa"/>
            <w:right w:w="50" w:type="dxa"/>
          </w:tblCellMar>
        </w:tblPrEx>
        <w:trPr>
          <w:trHeight w:val="831" w:hRule="atLeast"/>
        </w:trPr>
        <w:tc>
          <w:tcPr>
            <w:tcW w:w="2397" w:type="dxa"/>
            <w:tcBorders>
              <w:top w:val="single" w:color="000000" w:sz="4" w:space="0"/>
              <w:left w:val="single" w:color="000000" w:sz="4" w:space="0"/>
              <w:bottom w:val="single" w:color="000000" w:sz="4" w:space="0"/>
              <w:right w:val="single" w:color="000000" w:sz="4" w:space="0"/>
            </w:tcBorders>
          </w:tcPr>
          <w:p w14:paraId="3D21249C">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107" w:type="dxa"/>
            <w:tcBorders>
              <w:top w:val="single" w:color="000000" w:sz="4" w:space="0"/>
              <w:left w:val="single" w:color="000000" w:sz="4" w:space="0"/>
              <w:bottom w:val="single" w:color="000000" w:sz="4" w:space="0"/>
              <w:right w:val="single" w:color="000000" w:sz="4" w:space="0"/>
            </w:tcBorders>
          </w:tcPr>
          <w:p w14:paraId="12B657AE">
            <w:pPr>
              <w:spacing w:line="240" w:lineRule="auto"/>
              <w:rPr>
                <w:rFonts w:ascii="Times New Roman" w:hAnsi="Times New Roman" w:cs="Times New Roman"/>
                <w:sz w:val="24"/>
                <w:szCs w:val="24"/>
              </w:rPr>
            </w:pPr>
            <w:r>
              <w:rPr>
                <w:rFonts w:ascii="Times New Roman" w:hAnsi="Times New Roman" w:cs="Times New Roman"/>
                <w:sz w:val="24"/>
                <w:szCs w:val="24"/>
              </w:rPr>
              <w:t xml:space="preserve">Спортивно- патриотические игры и соревнования «Наша Армия самая сильна!» </w:t>
            </w:r>
          </w:p>
        </w:tc>
        <w:tc>
          <w:tcPr>
            <w:tcW w:w="1685" w:type="dxa"/>
            <w:tcBorders>
              <w:top w:val="single" w:color="000000" w:sz="4" w:space="0"/>
              <w:left w:val="single" w:color="000000" w:sz="4" w:space="0"/>
              <w:bottom w:val="single" w:color="000000" w:sz="4" w:space="0"/>
              <w:right w:val="single" w:color="000000" w:sz="4" w:space="0"/>
            </w:tcBorders>
          </w:tcPr>
          <w:p w14:paraId="6C72F9E3">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2083F430">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
          <w:p w14:paraId="5455C978">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воспитатели </w:t>
            </w:r>
          </w:p>
        </w:tc>
      </w:tr>
      <w:tr w14:paraId="3CCA1CD0">
        <w:tblPrEx>
          <w:tblCellMar>
            <w:top w:w="2" w:type="dxa"/>
            <w:left w:w="0" w:type="dxa"/>
            <w:bottom w:w="0" w:type="dxa"/>
            <w:right w:w="50" w:type="dxa"/>
          </w:tblCellMar>
        </w:tblPrEx>
        <w:trPr>
          <w:trHeight w:val="545" w:hRule="atLeast"/>
        </w:trPr>
        <w:tc>
          <w:tcPr>
            <w:tcW w:w="2397" w:type="dxa"/>
            <w:tcBorders>
              <w:top w:val="single" w:color="000000" w:sz="4" w:space="0"/>
              <w:left w:val="single" w:color="000000" w:sz="4" w:space="0"/>
              <w:bottom w:val="single" w:color="000000" w:sz="4" w:space="0"/>
              <w:right w:val="single" w:color="000000" w:sz="4" w:space="0"/>
            </w:tcBorders>
          </w:tcPr>
          <w:p w14:paraId="61666CDF">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107" w:type="dxa"/>
            <w:tcBorders>
              <w:top w:val="single" w:color="000000" w:sz="4" w:space="0"/>
              <w:left w:val="single" w:color="000000" w:sz="4" w:space="0"/>
              <w:bottom w:val="single" w:color="000000" w:sz="4" w:space="0"/>
              <w:right w:val="single" w:color="000000" w:sz="4" w:space="0"/>
            </w:tcBorders>
          </w:tcPr>
          <w:p w14:paraId="3F034721">
            <w:pPr>
              <w:spacing w:line="240" w:lineRule="auto"/>
              <w:rPr>
                <w:rFonts w:ascii="Times New Roman" w:hAnsi="Times New Roman" w:cs="Times New Roman"/>
                <w:sz w:val="24"/>
                <w:szCs w:val="24"/>
              </w:rPr>
            </w:pPr>
            <w:r>
              <w:rPr>
                <w:rFonts w:ascii="Times New Roman" w:hAnsi="Times New Roman" w:cs="Times New Roman"/>
                <w:sz w:val="24"/>
                <w:szCs w:val="24"/>
              </w:rPr>
              <w:t xml:space="preserve">Изготовление открыток для ветеранов; Посадка огорода </w:t>
            </w:r>
          </w:p>
        </w:tc>
        <w:tc>
          <w:tcPr>
            <w:tcW w:w="1685" w:type="dxa"/>
            <w:tcBorders>
              <w:top w:val="single" w:color="000000" w:sz="4" w:space="0"/>
              <w:left w:val="single" w:color="000000" w:sz="4" w:space="0"/>
              <w:bottom w:val="single" w:color="000000" w:sz="4" w:space="0"/>
              <w:right w:val="single" w:color="000000" w:sz="4" w:space="0"/>
            </w:tcBorders>
          </w:tcPr>
          <w:p w14:paraId="188EE08D">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16968EB0">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00ED8FC5">
        <w:tblPrEx>
          <w:tblCellMar>
            <w:top w:w="2" w:type="dxa"/>
            <w:left w:w="0" w:type="dxa"/>
            <w:bottom w:w="0" w:type="dxa"/>
            <w:right w:w="50" w:type="dxa"/>
          </w:tblCellMar>
        </w:tblPrEx>
        <w:trPr>
          <w:trHeight w:val="413" w:hRule="atLeast"/>
        </w:trPr>
        <w:tc>
          <w:tcPr>
            <w:tcW w:w="2397" w:type="dxa"/>
            <w:tcBorders>
              <w:top w:val="single" w:color="000000" w:sz="4" w:space="0"/>
              <w:left w:val="single" w:color="000000" w:sz="4" w:space="0"/>
              <w:right w:val="single" w:color="000000" w:sz="4" w:space="0"/>
            </w:tcBorders>
          </w:tcPr>
          <w:p w14:paraId="1865A019">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107" w:type="dxa"/>
            <w:tcBorders>
              <w:top w:val="single" w:color="000000" w:sz="4" w:space="0"/>
              <w:left w:val="single" w:color="000000" w:sz="4" w:space="0"/>
              <w:right w:val="single" w:color="000000" w:sz="4" w:space="0"/>
            </w:tcBorders>
          </w:tcPr>
          <w:p w14:paraId="7E1F9E7A">
            <w:pPr>
              <w:spacing w:line="240" w:lineRule="auto"/>
              <w:rPr>
                <w:rFonts w:ascii="Times New Roman" w:hAnsi="Times New Roman" w:cs="Times New Roman"/>
                <w:sz w:val="24"/>
                <w:szCs w:val="24"/>
              </w:rPr>
            </w:pPr>
            <w:r>
              <w:rPr>
                <w:rFonts w:ascii="Times New Roman" w:hAnsi="Times New Roman" w:cs="Times New Roman"/>
                <w:sz w:val="24"/>
                <w:szCs w:val="24"/>
              </w:rPr>
              <w:t xml:space="preserve">Экскурсия в библиотеку </w:t>
            </w:r>
          </w:p>
        </w:tc>
        <w:tc>
          <w:tcPr>
            <w:tcW w:w="1685" w:type="dxa"/>
            <w:tcBorders>
              <w:top w:val="single" w:color="000000" w:sz="4" w:space="0"/>
              <w:left w:val="single" w:color="000000" w:sz="4" w:space="0"/>
              <w:right w:val="single" w:color="000000" w:sz="4" w:space="0"/>
            </w:tcBorders>
          </w:tcPr>
          <w:p w14:paraId="07256FC4">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right w:val="single" w:color="000000" w:sz="4" w:space="0"/>
            </w:tcBorders>
          </w:tcPr>
          <w:p w14:paraId="64F8284C">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224CDAB4">
        <w:tblPrEx>
          <w:tblCellMar>
            <w:top w:w="2" w:type="dxa"/>
            <w:left w:w="0" w:type="dxa"/>
            <w:bottom w:w="0" w:type="dxa"/>
            <w:right w:w="50" w:type="dxa"/>
          </w:tblCellMar>
        </w:tblPrEx>
        <w:trPr>
          <w:trHeight w:val="555" w:hRule="atLeast"/>
        </w:trPr>
        <w:tc>
          <w:tcPr>
            <w:tcW w:w="2397" w:type="dxa"/>
            <w:tcBorders>
              <w:top w:val="single" w:color="000000" w:sz="4" w:space="0"/>
              <w:left w:val="single" w:color="000000" w:sz="4" w:space="0"/>
              <w:bottom w:val="single" w:color="000000" w:sz="4" w:space="0"/>
              <w:right w:val="single" w:color="000000" w:sz="4" w:space="0"/>
            </w:tcBorders>
          </w:tcPr>
          <w:p w14:paraId="69414853">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107" w:type="dxa"/>
            <w:tcBorders>
              <w:top w:val="single" w:color="000000" w:sz="4" w:space="0"/>
              <w:left w:val="single" w:color="000000" w:sz="4" w:space="0"/>
              <w:bottom w:val="single" w:color="000000" w:sz="4" w:space="0"/>
              <w:right w:val="single" w:color="000000" w:sz="4" w:space="0"/>
            </w:tcBorders>
          </w:tcPr>
          <w:p w14:paraId="10F2B11C">
            <w:pPr>
              <w:spacing w:line="240" w:lineRule="auto"/>
              <w:rPr>
                <w:rFonts w:ascii="Times New Roman" w:hAnsi="Times New Roman" w:cs="Times New Roman"/>
                <w:sz w:val="24"/>
                <w:szCs w:val="24"/>
              </w:rPr>
            </w:pPr>
            <w:r>
              <w:rPr>
                <w:rFonts w:ascii="Times New Roman" w:hAnsi="Times New Roman" w:cs="Times New Roman"/>
                <w:sz w:val="24"/>
                <w:szCs w:val="24"/>
              </w:rPr>
              <w:t xml:space="preserve">Выпускной бал </w:t>
            </w:r>
          </w:p>
        </w:tc>
        <w:tc>
          <w:tcPr>
            <w:tcW w:w="1685" w:type="dxa"/>
            <w:tcBorders>
              <w:top w:val="single" w:color="000000" w:sz="4" w:space="0"/>
              <w:left w:val="single" w:color="000000" w:sz="4" w:space="0"/>
              <w:bottom w:val="single" w:color="000000" w:sz="4" w:space="0"/>
              <w:right w:val="single" w:color="000000" w:sz="4" w:space="0"/>
            </w:tcBorders>
          </w:tcPr>
          <w:p w14:paraId="027F84B5">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Подготов. </w:t>
            </w:r>
          </w:p>
        </w:tc>
        <w:tc>
          <w:tcPr>
            <w:tcW w:w="2391" w:type="dxa"/>
            <w:tcBorders>
              <w:top w:val="single" w:color="000000" w:sz="4" w:space="0"/>
              <w:left w:val="single" w:color="000000" w:sz="4" w:space="0"/>
              <w:bottom w:val="single" w:color="000000" w:sz="4" w:space="0"/>
              <w:right w:val="single" w:color="000000" w:sz="4" w:space="0"/>
            </w:tcBorders>
          </w:tcPr>
          <w:p w14:paraId="160953F9">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муз.руководитель </w:t>
            </w:r>
          </w:p>
        </w:tc>
      </w:tr>
      <w:tr w14:paraId="72C0A476">
        <w:tblPrEx>
          <w:tblCellMar>
            <w:top w:w="2" w:type="dxa"/>
            <w:left w:w="0" w:type="dxa"/>
            <w:bottom w:w="0" w:type="dxa"/>
            <w:right w:w="50" w:type="dxa"/>
          </w:tblCellMar>
        </w:tblPrEx>
        <w:trPr>
          <w:trHeight w:val="1674" w:hRule="atLeast"/>
        </w:trPr>
        <w:tc>
          <w:tcPr>
            <w:tcW w:w="2397" w:type="dxa"/>
            <w:tcBorders>
              <w:top w:val="single" w:color="000000" w:sz="4" w:space="0"/>
              <w:left w:val="single" w:color="000000" w:sz="4" w:space="0"/>
              <w:bottom w:val="single" w:color="000000" w:sz="4" w:space="0"/>
              <w:right w:val="single" w:color="000000" w:sz="4" w:space="0"/>
            </w:tcBorders>
          </w:tcPr>
          <w:p w14:paraId="2FD13E00">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107" w:type="dxa"/>
            <w:tcBorders>
              <w:top w:val="single" w:color="000000" w:sz="4" w:space="0"/>
              <w:left w:val="single" w:color="000000" w:sz="4" w:space="0"/>
              <w:bottom w:val="single" w:color="000000" w:sz="4" w:space="0"/>
              <w:right w:val="single" w:color="000000" w:sz="4" w:space="0"/>
            </w:tcBorders>
          </w:tcPr>
          <w:p w14:paraId="5189A70B">
            <w:pPr>
              <w:spacing w:line="240" w:lineRule="auto"/>
              <w:rPr>
                <w:rFonts w:ascii="Times New Roman" w:hAnsi="Times New Roman" w:cs="Times New Roman"/>
                <w:sz w:val="24"/>
                <w:szCs w:val="24"/>
              </w:rPr>
            </w:pPr>
            <w:r>
              <w:rPr>
                <w:rFonts w:ascii="Times New Roman" w:hAnsi="Times New Roman" w:cs="Times New Roman"/>
                <w:sz w:val="24"/>
                <w:szCs w:val="24"/>
              </w:rPr>
              <w:t xml:space="preserve">Акция </w:t>
            </w:r>
          </w:p>
          <w:p w14:paraId="7A53A817">
            <w:pPr>
              <w:spacing w:line="240" w:lineRule="auto"/>
              <w:rPr>
                <w:rFonts w:ascii="Times New Roman" w:hAnsi="Times New Roman" w:cs="Times New Roman"/>
                <w:sz w:val="24"/>
                <w:szCs w:val="24"/>
              </w:rPr>
            </w:pPr>
            <w:r>
              <w:rPr>
                <w:rFonts w:ascii="Times New Roman" w:hAnsi="Times New Roman" w:cs="Times New Roman"/>
                <w:sz w:val="24"/>
                <w:szCs w:val="24"/>
              </w:rPr>
              <w:t xml:space="preserve">«Бессмертный полк» Консультация «Ранняя профориентация как средство социальной адаптации дошкольников» </w:t>
            </w:r>
          </w:p>
        </w:tc>
        <w:tc>
          <w:tcPr>
            <w:tcW w:w="1685" w:type="dxa"/>
            <w:tcBorders>
              <w:top w:val="single" w:color="000000" w:sz="4" w:space="0"/>
              <w:left w:val="single" w:color="000000" w:sz="4" w:space="0"/>
              <w:bottom w:val="single" w:color="000000" w:sz="4" w:space="0"/>
              <w:right w:val="single" w:color="000000" w:sz="4" w:space="0"/>
            </w:tcBorders>
          </w:tcPr>
          <w:p w14:paraId="159FB448">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4DEC6EC1">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bl>
    <w:p w14:paraId="6885F095">
      <w:pPr>
        <w:spacing w:line="240" w:lineRule="auto"/>
        <w:rPr>
          <w:rFonts w:ascii="Times New Roman" w:hAnsi="Times New Roman" w:cs="Times New Roman"/>
          <w:sz w:val="24"/>
          <w:szCs w:val="24"/>
        </w:rPr>
      </w:pPr>
    </w:p>
    <w:p w14:paraId="7DB30DEB">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Июнь</w:t>
      </w:r>
    </w:p>
    <w:p w14:paraId="259B3000">
      <w:pPr>
        <w:spacing w:line="240" w:lineRule="auto"/>
        <w:rPr>
          <w:rFonts w:ascii="Times New Roman" w:hAnsi="Times New Roman" w:cs="Times New Roman"/>
          <w:sz w:val="24"/>
          <w:szCs w:val="24"/>
        </w:rPr>
      </w:pPr>
    </w:p>
    <w:tbl>
      <w:tblPr>
        <w:tblStyle w:val="4"/>
        <w:tblW w:w="9580" w:type="dxa"/>
        <w:tblInd w:w="432" w:type="dxa"/>
        <w:tblLayout w:type="autofit"/>
        <w:tblCellMar>
          <w:top w:w="19" w:type="dxa"/>
          <w:left w:w="106" w:type="dxa"/>
          <w:bottom w:w="0" w:type="dxa"/>
          <w:right w:w="50" w:type="dxa"/>
        </w:tblCellMar>
      </w:tblPr>
      <w:tblGrid>
        <w:gridCol w:w="2396"/>
        <w:gridCol w:w="3107"/>
        <w:gridCol w:w="1685"/>
        <w:gridCol w:w="2392"/>
      </w:tblGrid>
      <w:tr w14:paraId="58AEA67B">
        <w:tblPrEx>
          <w:tblCellMar>
            <w:top w:w="19" w:type="dxa"/>
            <w:left w:w="106" w:type="dxa"/>
            <w:bottom w:w="0" w:type="dxa"/>
            <w:right w:w="50" w:type="dxa"/>
          </w:tblCellMar>
        </w:tblPrEx>
        <w:trPr>
          <w:trHeight w:val="555" w:hRule="atLeast"/>
        </w:trPr>
        <w:tc>
          <w:tcPr>
            <w:tcW w:w="2396" w:type="dxa"/>
            <w:tcBorders>
              <w:top w:val="single" w:color="000000" w:sz="4" w:space="0"/>
              <w:left w:val="single" w:color="000000" w:sz="4" w:space="0"/>
              <w:bottom w:val="single" w:color="000000" w:sz="4" w:space="0"/>
              <w:right w:val="single" w:color="000000" w:sz="4" w:space="0"/>
            </w:tcBorders>
          </w:tcPr>
          <w:p w14:paraId="456CCA9B">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107" w:type="dxa"/>
            <w:tcBorders>
              <w:top w:val="single" w:color="000000" w:sz="4" w:space="0"/>
              <w:left w:val="single" w:color="000000" w:sz="4" w:space="0"/>
              <w:bottom w:val="single" w:color="000000" w:sz="4" w:space="0"/>
              <w:right w:val="single" w:color="000000" w:sz="4" w:space="0"/>
            </w:tcBorders>
          </w:tcPr>
          <w:p w14:paraId="71E58FB4">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85" w:type="dxa"/>
            <w:tcBorders>
              <w:top w:val="single" w:color="000000" w:sz="4" w:space="0"/>
              <w:left w:val="single" w:color="000000" w:sz="4" w:space="0"/>
              <w:bottom w:val="single" w:color="000000" w:sz="4" w:space="0"/>
              <w:right w:val="single" w:color="000000" w:sz="4" w:space="0"/>
            </w:tcBorders>
          </w:tcPr>
          <w:p w14:paraId="6D7B9C71">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391" w:type="dxa"/>
            <w:tcBorders>
              <w:top w:val="single" w:color="000000" w:sz="4" w:space="0"/>
              <w:left w:val="single" w:color="000000" w:sz="4" w:space="0"/>
              <w:bottom w:val="single" w:color="000000" w:sz="4" w:space="0"/>
              <w:right w:val="single" w:color="000000" w:sz="4" w:space="0"/>
            </w:tcBorders>
          </w:tcPr>
          <w:p w14:paraId="5D1E948A">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7CA02655">
        <w:tblPrEx>
          <w:tblCellMar>
            <w:top w:w="19" w:type="dxa"/>
            <w:left w:w="106" w:type="dxa"/>
            <w:bottom w:w="0" w:type="dxa"/>
            <w:right w:w="50" w:type="dxa"/>
          </w:tblCellMar>
        </w:tblPrEx>
        <w:trPr>
          <w:trHeight w:val="531" w:hRule="atLeast"/>
        </w:trPr>
        <w:tc>
          <w:tcPr>
            <w:tcW w:w="2396" w:type="dxa"/>
            <w:tcBorders>
              <w:top w:val="single" w:color="000000" w:sz="4" w:space="0"/>
              <w:left w:val="single" w:color="000000" w:sz="4" w:space="0"/>
              <w:bottom w:val="single" w:color="000000" w:sz="4" w:space="0"/>
              <w:right w:val="single" w:color="000000" w:sz="4" w:space="0"/>
            </w:tcBorders>
          </w:tcPr>
          <w:p w14:paraId="1A6910FA">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107" w:type="dxa"/>
            <w:tcBorders>
              <w:top w:val="single" w:color="000000" w:sz="4" w:space="0"/>
              <w:left w:val="single" w:color="000000" w:sz="4" w:space="0"/>
              <w:bottom w:val="single" w:color="000000" w:sz="4" w:space="0"/>
              <w:right w:val="single" w:color="000000" w:sz="4" w:space="0"/>
            </w:tcBorders>
          </w:tcPr>
          <w:p w14:paraId="7E9BA746">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России </w:t>
            </w:r>
          </w:p>
        </w:tc>
        <w:tc>
          <w:tcPr>
            <w:tcW w:w="1685" w:type="dxa"/>
            <w:tcBorders>
              <w:top w:val="single" w:color="000000" w:sz="4" w:space="0"/>
              <w:left w:val="single" w:color="000000" w:sz="4" w:space="0"/>
              <w:bottom w:val="single" w:color="000000" w:sz="4" w:space="0"/>
              <w:right w:val="single" w:color="000000" w:sz="4" w:space="0"/>
            </w:tcBorders>
          </w:tcPr>
          <w:p w14:paraId="7ACC57E0">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26E24AFD">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10A2D611">
        <w:tblPrEx>
          <w:tblCellMar>
            <w:top w:w="19" w:type="dxa"/>
            <w:left w:w="106" w:type="dxa"/>
            <w:bottom w:w="0" w:type="dxa"/>
            <w:right w:w="50" w:type="dxa"/>
          </w:tblCellMar>
        </w:tblPrEx>
        <w:trPr>
          <w:trHeight w:val="1125" w:hRule="atLeast"/>
        </w:trPr>
        <w:tc>
          <w:tcPr>
            <w:tcW w:w="2396" w:type="dxa"/>
            <w:tcBorders>
              <w:top w:val="single" w:color="000000" w:sz="4" w:space="0"/>
              <w:left w:val="single" w:color="000000" w:sz="4" w:space="0"/>
              <w:bottom w:val="single" w:color="000000" w:sz="4" w:space="0"/>
              <w:right w:val="single" w:color="000000" w:sz="4" w:space="0"/>
            </w:tcBorders>
          </w:tcPr>
          <w:p w14:paraId="539694FB">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107" w:type="dxa"/>
            <w:tcBorders>
              <w:top w:val="single" w:color="000000" w:sz="4" w:space="0"/>
              <w:left w:val="single" w:color="000000" w:sz="4" w:space="0"/>
              <w:bottom w:val="single" w:color="000000" w:sz="4" w:space="0"/>
              <w:right w:val="single" w:color="000000" w:sz="4" w:space="0"/>
            </w:tcBorders>
          </w:tcPr>
          <w:p w14:paraId="513BD056">
            <w:pPr>
              <w:spacing w:line="240" w:lineRule="auto"/>
              <w:ind w:firstLine="111"/>
              <w:rPr>
                <w:rFonts w:ascii="Times New Roman" w:hAnsi="Times New Roman" w:cs="Times New Roman"/>
                <w:sz w:val="24"/>
                <w:szCs w:val="24"/>
              </w:rPr>
            </w:pPr>
            <w:r>
              <w:rPr>
                <w:rFonts w:ascii="Times New Roman" w:hAnsi="Times New Roman" w:cs="Times New Roman"/>
                <w:sz w:val="24"/>
                <w:szCs w:val="24"/>
              </w:rPr>
              <w:t xml:space="preserve">День друзей «Дружат дети на планете» </w:t>
            </w:r>
            <w:r>
              <w:rPr>
                <w:rFonts w:ascii="Times New Roman" w:hAnsi="Times New Roman" w:cs="Times New Roman"/>
                <w:i/>
                <w:sz w:val="24"/>
                <w:szCs w:val="24"/>
              </w:rPr>
              <w:t xml:space="preserve">(составление фотоальбома группы «Наши дружные ребята») </w:t>
            </w:r>
          </w:p>
        </w:tc>
        <w:tc>
          <w:tcPr>
            <w:tcW w:w="1685" w:type="dxa"/>
            <w:tcBorders>
              <w:top w:val="single" w:color="000000" w:sz="4" w:space="0"/>
              <w:left w:val="single" w:color="000000" w:sz="4" w:space="0"/>
              <w:bottom w:val="single" w:color="000000" w:sz="4" w:space="0"/>
              <w:right w:val="single" w:color="000000" w:sz="4" w:space="0"/>
            </w:tcBorders>
          </w:tcPr>
          <w:p w14:paraId="1E9261E0">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2B77720E">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251D66C9">
        <w:tblPrEx>
          <w:tblCellMar>
            <w:top w:w="19" w:type="dxa"/>
            <w:left w:w="106" w:type="dxa"/>
            <w:bottom w:w="0" w:type="dxa"/>
            <w:right w:w="50" w:type="dxa"/>
          </w:tblCellMar>
        </w:tblPrEx>
        <w:trPr>
          <w:trHeight w:val="1382" w:hRule="atLeast"/>
        </w:trPr>
        <w:tc>
          <w:tcPr>
            <w:tcW w:w="2396" w:type="dxa"/>
            <w:tcBorders>
              <w:top w:val="single" w:color="000000" w:sz="4" w:space="0"/>
              <w:left w:val="single" w:color="000000" w:sz="4" w:space="0"/>
              <w:bottom w:val="single" w:color="000000" w:sz="4" w:space="0"/>
              <w:right w:val="single" w:color="000000" w:sz="4" w:space="0"/>
            </w:tcBorders>
          </w:tcPr>
          <w:p w14:paraId="20FB5B63">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107" w:type="dxa"/>
            <w:tcBorders>
              <w:top w:val="single" w:color="000000" w:sz="4" w:space="0"/>
              <w:left w:val="single" w:color="000000" w:sz="4" w:space="0"/>
              <w:bottom w:val="single" w:color="000000" w:sz="4" w:space="0"/>
              <w:right w:val="single" w:color="000000" w:sz="4" w:space="0"/>
            </w:tcBorders>
          </w:tcPr>
          <w:p w14:paraId="48631C4F">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родного языка </w:t>
            </w:r>
            <w:r>
              <w:rPr>
                <w:rFonts w:ascii="Times New Roman" w:hAnsi="Times New Roman" w:cs="Times New Roman"/>
                <w:i/>
                <w:sz w:val="24"/>
                <w:szCs w:val="24"/>
              </w:rPr>
              <w:t xml:space="preserve">(фольклорный праздник; конкурс чтецов, конкурс на лучшую загадку, сочинённую детьми и др.) </w:t>
            </w:r>
          </w:p>
        </w:tc>
        <w:tc>
          <w:tcPr>
            <w:tcW w:w="1685" w:type="dxa"/>
            <w:tcBorders>
              <w:top w:val="single" w:color="000000" w:sz="4" w:space="0"/>
              <w:left w:val="single" w:color="000000" w:sz="4" w:space="0"/>
              <w:bottom w:val="single" w:color="000000" w:sz="4" w:space="0"/>
              <w:right w:val="single" w:color="000000" w:sz="4" w:space="0"/>
            </w:tcBorders>
          </w:tcPr>
          <w:p w14:paraId="091CF59A">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0A1104A8">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2AEFA764">
        <w:tblPrEx>
          <w:tblCellMar>
            <w:top w:w="19" w:type="dxa"/>
            <w:left w:w="106" w:type="dxa"/>
            <w:bottom w:w="0" w:type="dxa"/>
            <w:right w:w="50" w:type="dxa"/>
          </w:tblCellMar>
        </w:tblPrEx>
        <w:trPr>
          <w:trHeight w:val="822" w:hRule="atLeast"/>
        </w:trPr>
        <w:tc>
          <w:tcPr>
            <w:tcW w:w="2396" w:type="dxa"/>
            <w:tcBorders>
              <w:top w:val="single" w:color="000000" w:sz="4" w:space="0"/>
              <w:left w:val="single" w:color="000000" w:sz="4" w:space="0"/>
              <w:bottom w:val="single" w:color="000000" w:sz="4" w:space="0"/>
              <w:right w:val="single" w:color="000000" w:sz="4" w:space="0"/>
            </w:tcBorders>
          </w:tcPr>
          <w:p w14:paraId="2D553642">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107" w:type="dxa"/>
            <w:tcBorders>
              <w:top w:val="single" w:color="000000" w:sz="4" w:space="0"/>
              <w:left w:val="single" w:color="000000" w:sz="4" w:space="0"/>
              <w:bottom w:val="single" w:color="000000" w:sz="4" w:space="0"/>
              <w:right w:val="single" w:color="000000" w:sz="4" w:space="0"/>
            </w:tcBorders>
          </w:tcPr>
          <w:p w14:paraId="330E8633">
            <w:pPr>
              <w:spacing w:line="240" w:lineRule="auto"/>
              <w:rPr>
                <w:rFonts w:ascii="Times New Roman" w:hAnsi="Times New Roman" w:cs="Times New Roman"/>
                <w:sz w:val="24"/>
                <w:szCs w:val="24"/>
              </w:rPr>
            </w:pPr>
            <w:r>
              <w:rPr>
                <w:rFonts w:ascii="Times New Roman" w:hAnsi="Times New Roman" w:cs="Times New Roman"/>
                <w:sz w:val="24"/>
                <w:szCs w:val="24"/>
              </w:rPr>
              <w:t xml:space="preserve">Спортивное развлечение </w:t>
            </w:r>
          </w:p>
          <w:p w14:paraId="3E31A55F">
            <w:pPr>
              <w:spacing w:line="240" w:lineRule="auto"/>
              <w:rPr>
                <w:rFonts w:ascii="Times New Roman" w:hAnsi="Times New Roman" w:cs="Times New Roman"/>
                <w:sz w:val="24"/>
                <w:szCs w:val="24"/>
              </w:rPr>
            </w:pPr>
            <w:r>
              <w:rPr>
                <w:rFonts w:ascii="Times New Roman" w:hAnsi="Times New Roman" w:cs="Times New Roman"/>
                <w:sz w:val="24"/>
                <w:szCs w:val="24"/>
              </w:rPr>
              <w:t xml:space="preserve">«Солнце, воздух и вода – наши лучшие друзья!» </w:t>
            </w:r>
          </w:p>
        </w:tc>
        <w:tc>
          <w:tcPr>
            <w:tcW w:w="1685" w:type="dxa"/>
            <w:tcBorders>
              <w:top w:val="single" w:color="000000" w:sz="4" w:space="0"/>
              <w:left w:val="single" w:color="000000" w:sz="4" w:space="0"/>
              <w:bottom w:val="single" w:color="000000" w:sz="4" w:space="0"/>
              <w:right w:val="single" w:color="000000" w:sz="4" w:space="0"/>
            </w:tcBorders>
          </w:tcPr>
          <w:p w14:paraId="3D4283E3">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211D2651">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
          <w:p w14:paraId="67569441">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воспитатели </w:t>
            </w:r>
          </w:p>
        </w:tc>
      </w:tr>
      <w:tr w14:paraId="3E7BB77A">
        <w:tblPrEx>
          <w:tblCellMar>
            <w:top w:w="19" w:type="dxa"/>
            <w:left w:w="106" w:type="dxa"/>
            <w:bottom w:w="0" w:type="dxa"/>
            <w:right w:w="50" w:type="dxa"/>
          </w:tblCellMar>
        </w:tblPrEx>
        <w:trPr>
          <w:trHeight w:val="331" w:hRule="atLeast"/>
        </w:trPr>
        <w:tc>
          <w:tcPr>
            <w:tcW w:w="2396" w:type="dxa"/>
            <w:tcBorders>
              <w:top w:val="single" w:color="000000" w:sz="4" w:space="0"/>
              <w:left w:val="single" w:color="000000" w:sz="4" w:space="0"/>
              <w:bottom w:val="single" w:color="000000" w:sz="4" w:space="0"/>
              <w:right w:val="single" w:color="000000" w:sz="4" w:space="0"/>
            </w:tcBorders>
          </w:tcPr>
          <w:p w14:paraId="1587C6A7">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107" w:type="dxa"/>
            <w:tcBorders>
              <w:top w:val="single" w:color="000000" w:sz="4" w:space="0"/>
              <w:left w:val="single" w:color="000000" w:sz="4" w:space="0"/>
              <w:bottom w:val="single" w:color="000000" w:sz="4" w:space="0"/>
              <w:right w:val="single" w:color="000000" w:sz="4" w:space="0"/>
            </w:tcBorders>
          </w:tcPr>
          <w:p w14:paraId="7D476B61">
            <w:pPr>
              <w:spacing w:line="240" w:lineRule="auto"/>
              <w:rPr>
                <w:rFonts w:ascii="Times New Roman" w:hAnsi="Times New Roman" w:cs="Times New Roman"/>
                <w:sz w:val="24"/>
                <w:szCs w:val="24"/>
              </w:rPr>
            </w:pPr>
            <w:r>
              <w:rPr>
                <w:rFonts w:ascii="Times New Roman" w:hAnsi="Times New Roman" w:cs="Times New Roman"/>
                <w:sz w:val="24"/>
                <w:szCs w:val="24"/>
              </w:rPr>
              <w:t xml:space="preserve">Труд в огороде </w:t>
            </w:r>
          </w:p>
        </w:tc>
        <w:tc>
          <w:tcPr>
            <w:tcW w:w="1685" w:type="dxa"/>
            <w:tcBorders>
              <w:top w:val="single" w:color="000000" w:sz="4" w:space="0"/>
              <w:left w:val="single" w:color="000000" w:sz="4" w:space="0"/>
              <w:bottom w:val="single" w:color="000000" w:sz="4" w:space="0"/>
              <w:right w:val="single" w:color="000000" w:sz="4" w:space="0"/>
            </w:tcBorders>
          </w:tcPr>
          <w:p w14:paraId="7C526791">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4FEC95ED">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552D1FA">
        <w:tblPrEx>
          <w:tblCellMar>
            <w:top w:w="19" w:type="dxa"/>
            <w:left w:w="106" w:type="dxa"/>
            <w:bottom w:w="0" w:type="dxa"/>
            <w:right w:w="50" w:type="dxa"/>
          </w:tblCellMar>
        </w:tblPrEx>
        <w:trPr>
          <w:trHeight w:val="653" w:hRule="atLeast"/>
        </w:trPr>
        <w:tc>
          <w:tcPr>
            <w:tcW w:w="2396" w:type="dxa"/>
            <w:tcBorders>
              <w:top w:val="single" w:color="000000" w:sz="4" w:space="0"/>
              <w:left w:val="single" w:color="000000" w:sz="4" w:space="0"/>
              <w:bottom w:val="single" w:color="000000" w:sz="4" w:space="0"/>
              <w:right w:val="single" w:color="000000" w:sz="4" w:space="0"/>
            </w:tcBorders>
          </w:tcPr>
          <w:p w14:paraId="16A587DA">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107" w:type="dxa"/>
            <w:tcBorders>
              <w:top w:val="single" w:color="000000" w:sz="4" w:space="0"/>
              <w:left w:val="single" w:color="000000" w:sz="4" w:space="0"/>
              <w:bottom w:val="single" w:color="000000" w:sz="4" w:space="0"/>
              <w:right w:val="single" w:color="000000" w:sz="4" w:space="0"/>
            </w:tcBorders>
          </w:tcPr>
          <w:p w14:paraId="0B77DC05">
            <w:pPr>
              <w:spacing w:line="240" w:lineRule="auto"/>
              <w:rPr>
                <w:rFonts w:ascii="Times New Roman" w:hAnsi="Times New Roman" w:cs="Times New Roman"/>
                <w:sz w:val="24"/>
                <w:szCs w:val="24"/>
              </w:rPr>
            </w:pPr>
            <w:r>
              <w:rPr>
                <w:rFonts w:ascii="Times New Roman" w:hAnsi="Times New Roman" w:cs="Times New Roman"/>
                <w:sz w:val="24"/>
                <w:szCs w:val="24"/>
              </w:rPr>
              <w:t xml:space="preserve">Экскурсия по селу </w:t>
            </w:r>
          </w:p>
        </w:tc>
        <w:tc>
          <w:tcPr>
            <w:tcW w:w="1685" w:type="dxa"/>
            <w:tcBorders>
              <w:top w:val="single" w:color="000000" w:sz="4" w:space="0"/>
              <w:left w:val="single" w:color="000000" w:sz="4" w:space="0"/>
              <w:bottom w:val="single" w:color="000000" w:sz="4" w:space="0"/>
              <w:right w:val="single" w:color="000000" w:sz="4" w:space="0"/>
            </w:tcBorders>
          </w:tcPr>
          <w:p w14:paraId="57317753">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подгот.гр. </w:t>
            </w:r>
          </w:p>
        </w:tc>
        <w:tc>
          <w:tcPr>
            <w:tcW w:w="2391" w:type="dxa"/>
            <w:tcBorders>
              <w:top w:val="single" w:color="000000" w:sz="4" w:space="0"/>
              <w:left w:val="single" w:color="000000" w:sz="4" w:space="0"/>
              <w:bottom w:val="single" w:color="000000" w:sz="4" w:space="0"/>
              <w:right w:val="single" w:color="000000" w:sz="4" w:space="0"/>
            </w:tcBorders>
          </w:tcPr>
          <w:p w14:paraId="2074BBF4">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78D86D2C">
        <w:tblPrEx>
          <w:tblCellMar>
            <w:top w:w="19" w:type="dxa"/>
            <w:left w:w="106" w:type="dxa"/>
            <w:bottom w:w="0" w:type="dxa"/>
            <w:right w:w="50" w:type="dxa"/>
          </w:tblCellMar>
        </w:tblPrEx>
        <w:trPr>
          <w:trHeight w:val="653" w:hRule="atLeast"/>
        </w:trPr>
        <w:tc>
          <w:tcPr>
            <w:tcW w:w="2396" w:type="dxa"/>
            <w:tcBorders>
              <w:top w:val="single" w:color="000000" w:sz="4" w:space="0"/>
              <w:left w:val="single" w:color="000000" w:sz="4" w:space="0"/>
              <w:bottom w:val="single" w:color="000000" w:sz="4" w:space="0"/>
              <w:right w:val="single" w:color="000000" w:sz="4" w:space="0"/>
            </w:tcBorders>
          </w:tcPr>
          <w:p w14:paraId="7E0AA2CF">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107" w:type="dxa"/>
            <w:tcBorders>
              <w:top w:val="single" w:color="000000" w:sz="4" w:space="0"/>
              <w:left w:val="single" w:color="000000" w:sz="4" w:space="0"/>
              <w:bottom w:val="single" w:color="000000" w:sz="4" w:space="0"/>
              <w:right w:val="single" w:color="000000" w:sz="4" w:space="0"/>
            </w:tcBorders>
          </w:tcPr>
          <w:p w14:paraId="59E65B9C">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защиты детей </w:t>
            </w:r>
          </w:p>
        </w:tc>
        <w:tc>
          <w:tcPr>
            <w:tcW w:w="1685" w:type="dxa"/>
            <w:tcBorders>
              <w:top w:val="single" w:color="000000" w:sz="4" w:space="0"/>
              <w:left w:val="single" w:color="000000" w:sz="4" w:space="0"/>
              <w:bottom w:val="single" w:color="000000" w:sz="4" w:space="0"/>
              <w:right w:val="single" w:color="000000" w:sz="4" w:space="0"/>
            </w:tcBorders>
          </w:tcPr>
          <w:p w14:paraId="58EE795A">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44311906">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муз.руководитель </w:t>
            </w:r>
          </w:p>
        </w:tc>
      </w:tr>
      <w:tr w14:paraId="59FEC403">
        <w:tblPrEx>
          <w:tblCellMar>
            <w:top w:w="19" w:type="dxa"/>
            <w:left w:w="106" w:type="dxa"/>
            <w:bottom w:w="0" w:type="dxa"/>
            <w:right w:w="50" w:type="dxa"/>
          </w:tblCellMar>
        </w:tblPrEx>
        <w:trPr>
          <w:trHeight w:val="787" w:hRule="atLeast"/>
        </w:trPr>
        <w:tc>
          <w:tcPr>
            <w:tcW w:w="2396" w:type="dxa"/>
            <w:tcBorders>
              <w:top w:val="single" w:color="000000" w:sz="4" w:space="0"/>
              <w:left w:val="single" w:color="000000" w:sz="4" w:space="0"/>
              <w:bottom w:val="single" w:color="000000" w:sz="4" w:space="0"/>
              <w:right w:val="single" w:color="000000" w:sz="4" w:space="0"/>
            </w:tcBorders>
          </w:tcPr>
          <w:p w14:paraId="30E38117">
            <w:pPr>
              <w:spacing w:line="240" w:lineRule="auto"/>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107" w:type="dxa"/>
            <w:tcBorders>
              <w:top w:val="single" w:color="000000" w:sz="4" w:space="0"/>
              <w:left w:val="single" w:color="000000" w:sz="4" w:space="0"/>
              <w:bottom w:val="single" w:color="000000" w:sz="4" w:space="0"/>
              <w:right w:val="single" w:color="000000" w:sz="4" w:space="0"/>
            </w:tcBorders>
          </w:tcPr>
          <w:p w14:paraId="6D47C739">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Консультация «Детская безопасность – забота взрослых» </w:t>
            </w:r>
          </w:p>
        </w:tc>
        <w:tc>
          <w:tcPr>
            <w:tcW w:w="1685" w:type="dxa"/>
            <w:tcBorders>
              <w:top w:val="single" w:color="000000" w:sz="4" w:space="0"/>
              <w:left w:val="single" w:color="000000" w:sz="4" w:space="0"/>
              <w:bottom w:val="single" w:color="000000" w:sz="4" w:space="0"/>
              <w:right w:val="single" w:color="000000" w:sz="4" w:space="0"/>
            </w:tcBorders>
          </w:tcPr>
          <w:p w14:paraId="0F2BA66D">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6ED9C594">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bl>
    <w:p w14:paraId="3AF81F48">
      <w:pPr>
        <w:spacing w:line="240" w:lineRule="auto"/>
        <w:ind w:hanging="10"/>
        <w:jc w:val="center"/>
        <w:rPr>
          <w:rFonts w:ascii="Times New Roman" w:hAnsi="Times New Roman" w:cs="Times New Roman"/>
          <w:b/>
          <w:sz w:val="24"/>
          <w:szCs w:val="24"/>
        </w:rPr>
      </w:pPr>
    </w:p>
    <w:p w14:paraId="2B7F9EC8">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Июль</w:t>
      </w:r>
    </w:p>
    <w:p w14:paraId="214A08DB">
      <w:pPr>
        <w:spacing w:line="240" w:lineRule="auto"/>
        <w:rPr>
          <w:rFonts w:ascii="Times New Roman" w:hAnsi="Times New Roman" w:cs="Times New Roman"/>
          <w:sz w:val="24"/>
          <w:szCs w:val="24"/>
        </w:rPr>
      </w:pPr>
    </w:p>
    <w:tbl>
      <w:tblPr>
        <w:tblStyle w:val="4"/>
        <w:tblW w:w="9580" w:type="dxa"/>
        <w:tblInd w:w="432" w:type="dxa"/>
        <w:tblLayout w:type="autofit"/>
        <w:tblCellMar>
          <w:top w:w="26" w:type="dxa"/>
          <w:left w:w="106" w:type="dxa"/>
          <w:bottom w:w="0" w:type="dxa"/>
          <w:right w:w="50" w:type="dxa"/>
        </w:tblCellMar>
      </w:tblPr>
      <w:tblGrid>
        <w:gridCol w:w="2396"/>
        <w:gridCol w:w="3107"/>
        <w:gridCol w:w="1685"/>
        <w:gridCol w:w="2392"/>
      </w:tblGrid>
      <w:tr w14:paraId="325163F5">
        <w:tblPrEx>
          <w:tblCellMar>
            <w:top w:w="26" w:type="dxa"/>
            <w:left w:w="106" w:type="dxa"/>
            <w:bottom w:w="0" w:type="dxa"/>
            <w:right w:w="50" w:type="dxa"/>
          </w:tblCellMar>
        </w:tblPrEx>
        <w:trPr>
          <w:trHeight w:val="507" w:hRule="atLeast"/>
        </w:trPr>
        <w:tc>
          <w:tcPr>
            <w:tcW w:w="2396" w:type="dxa"/>
            <w:tcBorders>
              <w:top w:val="single" w:color="000000" w:sz="4" w:space="0"/>
              <w:left w:val="single" w:color="000000" w:sz="4" w:space="0"/>
              <w:bottom w:val="single" w:color="000000" w:sz="4" w:space="0"/>
              <w:right w:val="single" w:color="000000" w:sz="4" w:space="0"/>
            </w:tcBorders>
          </w:tcPr>
          <w:p w14:paraId="721AA790">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107" w:type="dxa"/>
            <w:tcBorders>
              <w:top w:val="single" w:color="000000" w:sz="4" w:space="0"/>
              <w:left w:val="single" w:color="000000" w:sz="4" w:space="0"/>
              <w:bottom w:val="single" w:color="000000" w:sz="4" w:space="0"/>
              <w:right w:val="single" w:color="000000" w:sz="4" w:space="0"/>
            </w:tcBorders>
          </w:tcPr>
          <w:p w14:paraId="56B45792">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85" w:type="dxa"/>
            <w:tcBorders>
              <w:top w:val="single" w:color="000000" w:sz="4" w:space="0"/>
              <w:left w:val="single" w:color="000000" w:sz="4" w:space="0"/>
              <w:bottom w:val="single" w:color="000000" w:sz="4" w:space="0"/>
              <w:right w:val="single" w:color="000000" w:sz="4" w:space="0"/>
            </w:tcBorders>
          </w:tcPr>
          <w:p w14:paraId="1DEA4616">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391" w:type="dxa"/>
            <w:tcBorders>
              <w:top w:val="single" w:color="000000" w:sz="4" w:space="0"/>
              <w:left w:val="single" w:color="000000" w:sz="4" w:space="0"/>
              <w:bottom w:val="single" w:color="000000" w:sz="4" w:space="0"/>
              <w:right w:val="single" w:color="000000" w:sz="4" w:space="0"/>
            </w:tcBorders>
          </w:tcPr>
          <w:p w14:paraId="235D1C19">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1D7A33C3">
        <w:tblPrEx>
          <w:tblCellMar>
            <w:top w:w="26" w:type="dxa"/>
            <w:left w:w="106" w:type="dxa"/>
            <w:bottom w:w="0" w:type="dxa"/>
            <w:right w:w="50" w:type="dxa"/>
          </w:tblCellMar>
        </w:tblPrEx>
        <w:trPr>
          <w:trHeight w:val="547" w:hRule="atLeast"/>
        </w:trPr>
        <w:tc>
          <w:tcPr>
            <w:tcW w:w="2396" w:type="dxa"/>
            <w:tcBorders>
              <w:top w:val="single" w:color="000000" w:sz="4" w:space="0"/>
              <w:left w:val="single" w:color="000000" w:sz="4" w:space="0"/>
              <w:bottom w:val="single" w:color="000000" w:sz="4" w:space="0"/>
              <w:right w:val="single" w:color="000000" w:sz="4" w:space="0"/>
            </w:tcBorders>
          </w:tcPr>
          <w:p w14:paraId="7B3C3D51">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107" w:type="dxa"/>
            <w:tcBorders>
              <w:top w:val="single" w:color="000000" w:sz="4" w:space="0"/>
              <w:left w:val="single" w:color="000000" w:sz="4" w:space="0"/>
              <w:bottom w:val="single" w:color="000000" w:sz="4" w:space="0"/>
              <w:right w:val="single" w:color="000000" w:sz="4" w:space="0"/>
            </w:tcBorders>
          </w:tcPr>
          <w:p w14:paraId="0FE2323A">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семьи, любви и верности. </w:t>
            </w:r>
          </w:p>
        </w:tc>
        <w:tc>
          <w:tcPr>
            <w:tcW w:w="1685" w:type="dxa"/>
            <w:tcBorders>
              <w:top w:val="single" w:color="000000" w:sz="4" w:space="0"/>
              <w:left w:val="single" w:color="000000" w:sz="4" w:space="0"/>
              <w:bottom w:val="single" w:color="000000" w:sz="4" w:space="0"/>
              <w:right w:val="single" w:color="000000" w:sz="4" w:space="0"/>
            </w:tcBorders>
          </w:tcPr>
          <w:p w14:paraId="77A6377E">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6A0FF0CC">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17A4DE96">
        <w:tblPrEx>
          <w:tblCellMar>
            <w:top w:w="26" w:type="dxa"/>
            <w:left w:w="106" w:type="dxa"/>
            <w:bottom w:w="0" w:type="dxa"/>
            <w:right w:w="50" w:type="dxa"/>
          </w:tblCellMar>
        </w:tblPrEx>
        <w:trPr>
          <w:trHeight w:val="750" w:hRule="atLeast"/>
        </w:trPr>
        <w:tc>
          <w:tcPr>
            <w:tcW w:w="2396" w:type="dxa"/>
            <w:tcBorders>
              <w:top w:val="single" w:color="000000" w:sz="4" w:space="0"/>
              <w:left w:val="single" w:color="000000" w:sz="4" w:space="0"/>
              <w:bottom w:val="single" w:color="000000" w:sz="4" w:space="0"/>
              <w:right w:val="single" w:color="000000" w:sz="4" w:space="0"/>
            </w:tcBorders>
          </w:tcPr>
          <w:p w14:paraId="2C514272">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107" w:type="dxa"/>
            <w:tcBorders>
              <w:top w:val="single" w:color="000000" w:sz="4" w:space="0"/>
              <w:left w:val="single" w:color="000000" w:sz="4" w:space="0"/>
              <w:bottom w:val="single" w:color="000000" w:sz="4" w:space="0"/>
              <w:right w:val="single" w:color="000000" w:sz="4" w:space="0"/>
            </w:tcBorders>
          </w:tcPr>
          <w:p w14:paraId="79EC820B">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Праздник народных игр «Игралочка, игралочка -чудесная страна» </w:t>
            </w:r>
          </w:p>
        </w:tc>
        <w:tc>
          <w:tcPr>
            <w:tcW w:w="1685" w:type="dxa"/>
            <w:tcBorders>
              <w:top w:val="single" w:color="000000" w:sz="4" w:space="0"/>
              <w:left w:val="single" w:color="000000" w:sz="4" w:space="0"/>
              <w:bottom w:val="single" w:color="000000" w:sz="4" w:space="0"/>
              <w:right w:val="single" w:color="000000" w:sz="4" w:space="0"/>
            </w:tcBorders>
          </w:tcPr>
          <w:p w14:paraId="4685ECB4">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440F0A58">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инструктор по </w:t>
            </w:r>
          </w:p>
          <w:p w14:paraId="44CD4A81">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w:t>
            </w:r>
          </w:p>
        </w:tc>
      </w:tr>
      <w:tr w14:paraId="24315C11">
        <w:tblPrEx>
          <w:tblCellMar>
            <w:top w:w="26" w:type="dxa"/>
            <w:left w:w="106" w:type="dxa"/>
            <w:bottom w:w="0" w:type="dxa"/>
            <w:right w:w="50" w:type="dxa"/>
          </w:tblCellMar>
        </w:tblPrEx>
        <w:trPr>
          <w:trHeight w:val="648" w:hRule="atLeast"/>
        </w:trPr>
        <w:tc>
          <w:tcPr>
            <w:tcW w:w="2396" w:type="dxa"/>
            <w:tcBorders>
              <w:top w:val="single" w:color="000000" w:sz="4" w:space="0"/>
              <w:left w:val="single" w:color="000000" w:sz="4" w:space="0"/>
              <w:bottom w:val="single" w:color="000000" w:sz="4" w:space="0"/>
              <w:right w:val="single" w:color="000000" w:sz="4" w:space="0"/>
            </w:tcBorders>
          </w:tcPr>
          <w:p w14:paraId="1DC8D274">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107" w:type="dxa"/>
            <w:tcBorders>
              <w:top w:val="single" w:color="000000" w:sz="4" w:space="0"/>
              <w:left w:val="single" w:color="000000" w:sz="4" w:space="0"/>
              <w:bottom w:val="single" w:color="000000" w:sz="4" w:space="0"/>
              <w:right w:val="single" w:color="000000" w:sz="4" w:space="0"/>
            </w:tcBorders>
          </w:tcPr>
          <w:p w14:paraId="7086FCA5">
            <w:pPr>
              <w:spacing w:line="240" w:lineRule="auto"/>
              <w:rPr>
                <w:rFonts w:ascii="Times New Roman" w:hAnsi="Times New Roman" w:cs="Times New Roman"/>
                <w:sz w:val="24"/>
                <w:szCs w:val="24"/>
              </w:rPr>
            </w:pPr>
            <w:r>
              <w:rPr>
                <w:rFonts w:ascii="Times New Roman" w:hAnsi="Times New Roman" w:cs="Times New Roman"/>
                <w:sz w:val="24"/>
                <w:szCs w:val="24"/>
              </w:rPr>
              <w:t xml:space="preserve">Викторина </w:t>
            </w:r>
          </w:p>
          <w:p w14:paraId="506DF955">
            <w:pPr>
              <w:spacing w:line="240" w:lineRule="auto"/>
              <w:rPr>
                <w:rFonts w:ascii="Times New Roman" w:hAnsi="Times New Roman" w:cs="Times New Roman"/>
                <w:sz w:val="24"/>
                <w:szCs w:val="24"/>
              </w:rPr>
            </w:pPr>
            <w:r>
              <w:rPr>
                <w:rFonts w:ascii="Times New Roman" w:hAnsi="Times New Roman" w:cs="Times New Roman"/>
                <w:sz w:val="24"/>
                <w:szCs w:val="24"/>
              </w:rPr>
              <w:t xml:space="preserve">«По страницам лета» </w:t>
            </w:r>
          </w:p>
        </w:tc>
        <w:tc>
          <w:tcPr>
            <w:tcW w:w="1685" w:type="dxa"/>
            <w:tcBorders>
              <w:top w:val="single" w:color="000000" w:sz="4" w:space="0"/>
              <w:left w:val="single" w:color="000000" w:sz="4" w:space="0"/>
              <w:bottom w:val="single" w:color="000000" w:sz="4" w:space="0"/>
              <w:right w:val="single" w:color="000000" w:sz="4" w:space="0"/>
            </w:tcBorders>
          </w:tcPr>
          <w:p w14:paraId="06B088C5">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391" w:type="dxa"/>
            <w:tcBorders>
              <w:top w:val="single" w:color="000000" w:sz="4" w:space="0"/>
              <w:left w:val="single" w:color="000000" w:sz="4" w:space="0"/>
              <w:bottom w:val="single" w:color="000000" w:sz="4" w:space="0"/>
              <w:right w:val="single" w:color="000000" w:sz="4" w:space="0"/>
            </w:tcBorders>
          </w:tcPr>
          <w:p w14:paraId="0345B61C">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0B8D075D">
        <w:tblPrEx>
          <w:tblCellMar>
            <w:top w:w="26" w:type="dxa"/>
            <w:left w:w="106" w:type="dxa"/>
            <w:bottom w:w="0" w:type="dxa"/>
            <w:right w:w="50" w:type="dxa"/>
          </w:tblCellMar>
        </w:tblPrEx>
        <w:trPr>
          <w:trHeight w:val="763" w:hRule="atLeast"/>
        </w:trPr>
        <w:tc>
          <w:tcPr>
            <w:tcW w:w="2396" w:type="dxa"/>
            <w:tcBorders>
              <w:top w:val="single" w:color="000000" w:sz="4" w:space="0"/>
              <w:left w:val="single" w:color="000000" w:sz="4" w:space="0"/>
              <w:bottom w:val="single" w:color="000000" w:sz="4" w:space="0"/>
              <w:right w:val="single" w:color="000000" w:sz="4" w:space="0"/>
            </w:tcBorders>
          </w:tcPr>
          <w:p w14:paraId="78753170">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107" w:type="dxa"/>
            <w:tcBorders>
              <w:top w:val="single" w:color="000000" w:sz="4" w:space="0"/>
              <w:left w:val="single" w:color="000000" w:sz="4" w:space="0"/>
              <w:bottom w:val="single" w:color="000000" w:sz="4" w:space="0"/>
              <w:right w:val="single" w:color="000000" w:sz="4" w:space="0"/>
            </w:tcBorders>
          </w:tcPr>
          <w:p w14:paraId="5066079A">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«Праздник мяча» </w:t>
            </w:r>
          </w:p>
        </w:tc>
        <w:tc>
          <w:tcPr>
            <w:tcW w:w="1685" w:type="dxa"/>
            <w:tcBorders>
              <w:top w:val="single" w:color="000000" w:sz="4" w:space="0"/>
              <w:left w:val="single" w:color="000000" w:sz="4" w:space="0"/>
              <w:bottom w:val="single" w:color="000000" w:sz="4" w:space="0"/>
              <w:right w:val="single" w:color="000000" w:sz="4" w:space="0"/>
            </w:tcBorders>
          </w:tcPr>
          <w:p w14:paraId="6038B5AF">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3595CAE4">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инструктор по </w:t>
            </w:r>
          </w:p>
          <w:p w14:paraId="1449FE19">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w:t>
            </w:r>
          </w:p>
        </w:tc>
      </w:tr>
      <w:tr w14:paraId="2242E04F">
        <w:tblPrEx>
          <w:tblCellMar>
            <w:top w:w="26" w:type="dxa"/>
            <w:left w:w="106" w:type="dxa"/>
            <w:bottom w:w="0" w:type="dxa"/>
            <w:right w:w="50" w:type="dxa"/>
          </w:tblCellMar>
        </w:tblPrEx>
        <w:trPr>
          <w:trHeight w:val="331" w:hRule="atLeast"/>
        </w:trPr>
        <w:tc>
          <w:tcPr>
            <w:tcW w:w="2396" w:type="dxa"/>
            <w:tcBorders>
              <w:top w:val="single" w:color="000000" w:sz="4" w:space="0"/>
              <w:left w:val="single" w:color="000000" w:sz="4" w:space="0"/>
              <w:bottom w:val="single" w:color="000000" w:sz="4" w:space="0"/>
              <w:right w:val="single" w:color="000000" w:sz="4" w:space="0"/>
            </w:tcBorders>
          </w:tcPr>
          <w:p w14:paraId="30FD3916">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107" w:type="dxa"/>
            <w:tcBorders>
              <w:top w:val="single" w:color="000000" w:sz="4" w:space="0"/>
              <w:left w:val="single" w:color="000000" w:sz="4" w:space="0"/>
              <w:bottom w:val="single" w:color="000000" w:sz="4" w:space="0"/>
              <w:right w:val="single" w:color="000000" w:sz="4" w:space="0"/>
            </w:tcBorders>
          </w:tcPr>
          <w:p w14:paraId="7FC966E1">
            <w:pPr>
              <w:spacing w:line="240" w:lineRule="auto"/>
              <w:rPr>
                <w:rFonts w:ascii="Times New Roman" w:hAnsi="Times New Roman" w:cs="Times New Roman"/>
                <w:sz w:val="24"/>
                <w:szCs w:val="24"/>
              </w:rPr>
            </w:pPr>
            <w:r>
              <w:rPr>
                <w:rFonts w:ascii="Times New Roman" w:hAnsi="Times New Roman" w:cs="Times New Roman"/>
                <w:sz w:val="24"/>
                <w:szCs w:val="24"/>
              </w:rPr>
              <w:t xml:space="preserve">Труд в огороде </w:t>
            </w:r>
          </w:p>
        </w:tc>
        <w:tc>
          <w:tcPr>
            <w:tcW w:w="1685" w:type="dxa"/>
            <w:tcBorders>
              <w:top w:val="single" w:color="000000" w:sz="4" w:space="0"/>
              <w:left w:val="single" w:color="000000" w:sz="4" w:space="0"/>
              <w:bottom w:val="single" w:color="000000" w:sz="4" w:space="0"/>
              <w:right w:val="single" w:color="000000" w:sz="4" w:space="0"/>
            </w:tcBorders>
          </w:tcPr>
          <w:p w14:paraId="0C60FC1C">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208FE635">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62391B44">
        <w:tblPrEx>
          <w:tblCellMar>
            <w:top w:w="26" w:type="dxa"/>
            <w:left w:w="106" w:type="dxa"/>
            <w:bottom w:w="0" w:type="dxa"/>
            <w:right w:w="50" w:type="dxa"/>
          </w:tblCellMar>
        </w:tblPrEx>
        <w:trPr>
          <w:trHeight w:val="653" w:hRule="atLeast"/>
        </w:trPr>
        <w:tc>
          <w:tcPr>
            <w:tcW w:w="2396" w:type="dxa"/>
            <w:tcBorders>
              <w:top w:val="single" w:color="000000" w:sz="4" w:space="0"/>
              <w:left w:val="single" w:color="000000" w:sz="4" w:space="0"/>
              <w:bottom w:val="single" w:color="000000" w:sz="4" w:space="0"/>
              <w:right w:val="single" w:color="000000" w:sz="4" w:space="0"/>
            </w:tcBorders>
          </w:tcPr>
          <w:p w14:paraId="3EA8F8A6">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107" w:type="dxa"/>
            <w:tcBorders>
              <w:top w:val="single" w:color="000000" w:sz="4" w:space="0"/>
              <w:left w:val="single" w:color="000000" w:sz="4" w:space="0"/>
              <w:bottom w:val="single" w:color="000000" w:sz="4" w:space="0"/>
              <w:right w:val="single" w:color="000000" w:sz="4" w:space="0"/>
            </w:tcBorders>
          </w:tcPr>
          <w:p w14:paraId="261FFEE7">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Конкурс рисунков на асфальте «Краски лета» </w:t>
            </w:r>
          </w:p>
        </w:tc>
        <w:tc>
          <w:tcPr>
            <w:tcW w:w="1685" w:type="dxa"/>
            <w:tcBorders>
              <w:top w:val="single" w:color="000000" w:sz="4" w:space="0"/>
              <w:left w:val="single" w:color="000000" w:sz="4" w:space="0"/>
              <w:bottom w:val="single" w:color="000000" w:sz="4" w:space="0"/>
              <w:right w:val="single" w:color="000000" w:sz="4" w:space="0"/>
            </w:tcBorders>
          </w:tcPr>
          <w:p w14:paraId="4DB304DC">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391" w:type="dxa"/>
            <w:tcBorders>
              <w:top w:val="single" w:color="000000" w:sz="4" w:space="0"/>
              <w:left w:val="single" w:color="000000" w:sz="4" w:space="0"/>
              <w:bottom w:val="single" w:color="000000" w:sz="4" w:space="0"/>
              <w:right w:val="single" w:color="000000" w:sz="4" w:space="0"/>
            </w:tcBorders>
          </w:tcPr>
          <w:p w14:paraId="797903D3">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3CBCE58B">
        <w:tblPrEx>
          <w:tblCellMar>
            <w:top w:w="26" w:type="dxa"/>
            <w:left w:w="106" w:type="dxa"/>
            <w:bottom w:w="0" w:type="dxa"/>
            <w:right w:w="50" w:type="dxa"/>
          </w:tblCellMar>
        </w:tblPrEx>
        <w:trPr>
          <w:trHeight w:val="658" w:hRule="atLeast"/>
        </w:trPr>
        <w:tc>
          <w:tcPr>
            <w:tcW w:w="2396" w:type="dxa"/>
            <w:tcBorders>
              <w:top w:val="single" w:color="000000" w:sz="4" w:space="0"/>
              <w:left w:val="single" w:color="000000" w:sz="4" w:space="0"/>
              <w:bottom w:val="single" w:color="000000" w:sz="4" w:space="0"/>
              <w:right w:val="single" w:color="000000" w:sz="4" w:space="0"/>
            </w:tcBorders>
          </w:tcPr>
          <w:p w14:paraId="3B20E7F1">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детского сада </w:t>
            </w:r>
          </w:p>
        </w:tc>
        <w:tc>
          <w:tcPr>
            <w:tcW w:w="3107" w:type="dxa"/>
            <w:tcBorders>
              <w:top w:val="single" w:color="000000" w:sz="4" w:space="0"/>
              <w:left w:val="single" w:color="000000" w:sz="4" w:space="0"/>
              <w:bottom w:val="single" w:color="000000" w:sz="4" w:space="0"/>
              <w:right w:val="single" w:color="000000" w:sz="4" w:space="0"/>
            </w:tcBorders>
          </w:tcPr>
          <w:p w14:paraId="05CE54F4">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Нептуна </w:t>
            </w:r>
          </w:p>
        </w:tc>
        <w:tc>
          <w:tcPr>
            <w:tcW w:w="1685" w:type="dxa"/>
            <w:tcBorders>
              <w:top w:val="single" w:color="000000" w:sz="4" w:space="0"/>
              <w:left w:val="single" w:color="000000" w:sz="4" w:space="0"/>
              <w:bottom w:val="single" w:color="000000" w:sz="4" w:space="0"/>
              <w:right w:val="single" w:color="000000" w:sz="4" w:space="0"/>
            </w:tcBorders>
          </w:tcPr>
          <w:p w14:paraId="65D6483E">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391" w:type="dxa"/>
            <w:tcBorders>
              <w:top w:val="single" w:color="000000" w:sz="4" w:space="0"/>
              <w:left w:val="single" w:color="000000" w:sz="4" w:space="0"/>
              <w:bottom w:val="single" w:color="000000" w:sz="4" w:space="0"/>
              <w:right w:val="single" w:color="000000" w:sz="4" w:space="0"/>
            </w:tcBorders>
          </w:tcPr>
          <w:p w14:paraId="03721B1D">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муз.руководитель </w:t>
            </w:r>
          </w:p>
        </w:tc>
      </w:tr>
      <w:tr w14:paraId="452B837E">
        <w:tblPrEx>
          <w:tblCellMar>
            <w:top w:w="26" w:type="dxa"/>
            <w:left w:w="106" w:type="dxa"/>
            <w:bottom w:w="0" w:type="dxa"/>
            <w:right w:w="50" w:type="dxa"/>
          </w:tblCellMar>
        </w:tblPrEx>
        <w:trPr>
          <w:trHeight w:val="671" w:hRule="atLeast"/>
        </w:trPr>
        <w:tc>
          <w:tcPr>
            <w:tcW w:w="2396" w:type="dxa"/>
            <w:tcBorders>
              <w:top w:val="single" w:color="000000" w:sz="4" w:space="0"/>
              <w:left w:val="single" w:color="000000" w:sz="4" w:space="0"/>
              <w:bottom w:val="single" w:color="000000" w:sz="4" w:space="0"/>
              <w:right w:val="single" w:color="000000" w:sz="4" w:space="0"/>
            </w:tcBorders>
          </w:tcPr>
          <w:p w14:paraId="5C9206C7">
            <w:pPr>
              <w:spacing w:line="240" w:lineRule="auto"/>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107" w:type="dxa"/>
            <w:tcBorders>
              <w:top w:val="single" w:color="000000" w:sz="4" w:space="0"/>
              <w:left w:val="single" w:color="000000" w:sz="4" w:space="0"/>
              <w:bottom w:val="single" w:color="000000" w:sz="4" w:space="0"/>
              <w:right w:val="single" w:color="000000" w:sz="4" w:space="0"/>
            </w:tcBorders>
          </w:tcPr>
          <w:p w14:paraId="28D28CA1">
            <w:pPr>
              <w:spacing w:line="240" w:lineRule="auto"/>
              <w:rPr>
                <w:rFonts w:ascii="Times New Roman" w:hAnsi="Times New Roman" w:cs="Times New Roman"/>
                <w:sz w:val="24"/>
                <w:szCs w:val="24"/>
              </w:rPr>
            </w:pPr>
            <w:r>
              <w:rPr>
                <w:rFonts w:ascii="Times New Roman" w:hAnsi="Times New Roman" w:cs="Times New Roman"/>
                <w:sz w:val="24"/>
                <w:szCs w:val="24"/>
              </w:rPr>
              <w:t xml:space="preserve">«Мама, папа, Я – наша дружная семья </w:t>
            </w:r>
          </w:p>
        </w:tc>
        <w:tc>
          <w:tcPr>
            <w:tcW w:w="1685" w:type="dxa"/>
            <w:tcBorders>
              <w:top w:val="single" w:color="000000" w:sz="4" w:space="0"/>
              <w:left w:val="single" w:color="000000" w:sz="4" w:space="0"/>
              <w:bottom w:val="single" w:color="000000" w:sz="4" w:space="0"/>
              <w:right w:val="single" w:color="000000" w:sz="4" w:space="0"/>
            </w:tcBorders>
          </w:tcPr>
          <w:p w14:paraId="7C7316C1">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391" w:type="dxa"/>
            <w:tcBorders>
              <w:top w:val="single" w:color="000000" w:sz="4" w:space="0"/>
              <w:left w:val="single" w:color="000000" w:sz="4" w:space="0"/>
              <w:bottom w:val="single" w:color="000000" w:sz="4" w:space="0"/>
              <w:right w:val="single" w:color="000000" w:sz="4" w:space="0"/>
            </w:tcBorders>
          </w:tcPr>
          <w:p w14:paraId="637D9EBC">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инструктор по </w:t>
            </w:r>
          </w:p>
          <w:p w14:paraId="2447F716">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w:t>
            </w:r>
          </w:p>
        </w:tc>
      </w:tr>
    </w:tbl>
    <w:p w14:paraId="70390065">
      <w:pPr>
        <w:spacing w:line="240" w:lineRule="auto"/>
        <w:rPr>
          <w:rFonts w:ascii="Times New Roman" w:hAnsi="Times New Roman" w:cs="Times New Roman"/>
          <w:sz w:val="24"/>
          <w:szCs w:val="24"/>
        </w:rPr>
      </w:pPr>
    </w:p>
    <w:p w14:paraId="36F268A7">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Август</w:t>
      </w:r>
    </w:p>
    <w:p w14:paraId="2342FD63">
      <w:pPr>
        <w:spacing w:line="240" w:lineRule="auto"/>
        <w:rPr>
          <w:rFonts w:ascii="Times New Roman" w:hAnsi="Times New Roman" w:cs="Times New Roman"/>
          <w:sz w:val="24"/>
          <w:szCs w:val="24"/>
        </w:rPr>
      </w:pPr>
    </w:p>
    <w:tbl>
      <w:tblPr>
        <w:tblStyle w:val="4"/>
        <w:tblW w:w="9580" w:type="dxa"/>
        <w:tblInd w:w="432" w:type="dxa"/>
        <w:tblLayout w:type="autofit"/>
        <w:tblCellMar>
          <w:top w:w="23" w:type="dxa"/>
          <w:left w:w="106" w:type="dxa"/>
          <w:bottom w:w="0" w:type="dxa"/>
          <w:right w:w="50" w:type="dxa"/>
        </w:tblCellMar>
      </w:tblPr>
      <w:tblGrid>
        <w:gridCol w:w="2396"/>
        <w:gridCol w:w="3083"/>
        <w:gridCol w:w="1681"/>
        <w:gridCol w:w="2420"/>
      </w:tblGrid>
      <w:tr w14:paraId="4E8B3EED">
        <w:tblPrEx>
          <w:tblCellMar>
            <w:top w:w="23" w:type="dxa"/>
            <w:left w:w="106" w:type="dxa"/>
            <w:bottom w:w="0" w:type="dxa"/>
            <w:right w:w="50" w:type="dxa"/>
          </w:tblCellMar>
        </w:tblPrEx>
        <w:trPr>
          <w:trHeight w:val="672" w:hRule="atLeast"/>
        </w:trPr>
        <w:tc>
          <w:tcPr>
            <w:tcW w:w="2396" w:type="dxa"/>
            <w:tcBorders>
              <w:top w:val="single" w:color="000000" w:sz="4" w:space="0"/>
              <w:left w:val="single" w:color="000000" w:sz="4" w:space="0"/>
              <w:bottom w:val="single" w:color="000000" w:sz="4" w:space="0"/>
              <w:right w:val="single" w:color="000000" w:sz="4" w:space="0"/>
            </w:tcBorders>
          </w:tcPr>
          <w:p w14:paraId="3684C635">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Направление деятельности </w:t>
            </w:r>
          </w:p>
        </w:tc>
        <w:tc>
          <w:tcPr>
            <w:tcW w:w="3083" w:type="dxa"/>
            <w:tcBorders>
              <w:top w:val="single" w:color="000000" w:sz="4" w:space="0"/>
              <w:left w:val="single" w:color="000000" w:sz="4" w:space="0"/>
              <w:bottom w:val="single" w:color="000000" w:sz="4" w:space="0"/>
              <w:right w:val="single" w:color="000000" w:sz="4" w:space="0"/>
            </w:tcBorders>
          </w:tcPr>
          <w:p w14:paraId="74C0711F">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Название мероприятия </w:t>
            </w:r>
          </w:p>
        </w:tc>
        <w:tc>
          <w:tcPr>
            <w:tcW w:w="1681" w:type="dxa"/>
            <w:tcBorders>
              <w:top w:val="single" w:color="000000" w:sz="4" w:space="0"/>
              <w:left w:val="single" w:color="000000" w:sz="4" w:space="0"/>
              <w:bottom w:val="single" w:color="000000" w:sz="4" w:space="0"/>
              <w:right w:val="single" w:color="000000" w:sz="4" w:space="0"/>
            </w:tcBorders>
          </w:tcPr>
          <w:p w14:paraId="42BCACE0">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Группы </w:t>
            </w:r>
          </w:p>
        </w:tc>
        <w:tc>
          <w:tcPr>
            <w:tcW w:w="2420" w:type="dxa"/>
            <w:tcBorders>
              <w:top w:val="single" w:color="000000" w:sz="4" w:space="0"/>
              <w:left w:val="single" w:color="000000" w:sz="4" w:space="0"/>
              <w:bottom w:val="single" w:color="000000" w:sz="4" w:space="0"/>
              <w:right w:val="single" w:color="000000" w:sz="4" w:space="0"/>
            </w:tcBorders>
          </w:tcPr>
          <w:p w14:paraId="0C5AE4DD">
            <w:pPr>
              <w:spacing w:line="240" w:lineRule="auto"/>
              <w:rPr>
                <w:rFonts w:ascii="Times New Roman" w:hAnsi="Times New Roman" w:cs="Times New Roman"/>
                <w:sz w:val="24"/>
                <w:szCs w:val="24"/>
              </w:rPr>
            </w:pPr>
            <w:r>
              <w:rPr>
                <w:rFonts w:ascii="Times New Roman" w:hAnsi="Times New Roman" w:cs="Times New Roman"/>
                <w:b/>
                <w:sz w:val="24"/>
                <w:szCs w:val="24"/>
              </w:rPr>
              <w:t xml:space="preserve">Ответственные </w:t>
            </w:r>
          </w:p>
        </w:tc>
      </w:tr>
      <w:tr w14:paraId="17ABE876">
        <w:tblPrEx>
          <w:tblCellMar>
            <w:top w:w="23" w:type="dxa"/>
            <w:left w:w="106" w:type="dxa"/>
            <w:bottom w:w="0" w:type="dxa"/>
            <w:right w:w="50" w:type="dxa"/>
          </w:tblCellMar>
        </w:tblPrEx>
        <w:trPr>
          <w:trHeight w:val="658" w:hRule="atLeast"/>
        </w:trPr>
        <w:tc>
          <w:tcPr>
            <w:tcW w:w="2396" w:type="dxa"/>
            <w:tcBorders>
              <w:top w:val="single" w:color="000000" w:sz="4" w:space="0"/>
              <w:left w:val="single" w:color="000000" w:sz="4" w:space="0"/>
              <w:bottom w:val="single" w:color="000000" w:sz="4" w:space="0"/>
              <w:right w:val="single" w:color="000000" w:sz="4" w:space="0"/>
            </w:tcBorders>
          </w:tcPr>
          <w:p w14:paraId="239893C8">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Патриотическое </w:t>
            </w:r>
          </w:p>
        </w:tc>
        <w:tc>
          <w:tcPr>
            <w:tcW w:w="3083" w:type="dxa"/>
            <w:tcBorders>
              <w:top w:val="single" w:color="000000" w:sz="4" w:space="0"/>
              <w:left w:val="single" w:color="000000" w:sz="4" w:space="0"/>
              <w:bottom w:val="single" w:color="000000" w:sz="4" w:space="0"/>
              <w:right w:val="single" w:color="000000" w:sz="4" w:space="0"/>
            </w:tcBorders>
          </w:tcPr>
          <w:p w14:paraId="0DCAD412">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флага России </w:t>
            </w:r>
          </w:p>
        </w:tc>
        <w:tc>
          <w:tcPr>
            <w:tcW w:w="1681" w:type="dxa"/>
            <w:tcBorders>
              <w:top w:val="single" w:color="000000" w:sz="4" w:space="0"/>
              <w:left w:val="single" w:color="000000" w:sz="4" w:space="0"/>
              <w:bottom w:val="single" w:color="000000" w:sz="4" w:space="0"/>
              <w:right w:val="single" w:color="000000" w:sz="4" w:space="0"/>
            </w:tcBorders>
          </w:tcPr>
          <w:p w14:paraId="60C3E6E2">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420" w:type="dxa"/>
            <w:tcBorders>
              <w:top w:val="single" w:color="000000" w:sz="4" w:space="0"/>
              <w:left w:val="single" w:color="000000" w:sz="4" w:space="0"/>
              <w:bottom w:val="single" w:color="000000" w:sz="4" w:space="0"/>
              <w:right w:val="single" w:color="000000" w:sz="4" w:space="0"/>
            </w:tcBorders>
          </w:tcPr>
          <w:p w14:paraId="312FD294">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муз.руководитель </w:t>
            </w:r>
          </w:p>
        </w:tc>
      </w:tr>
      <w:tr w14:paraId="00A73ADC">
        <w:tblPrEx>
          <w:tblCellMar>
            <w:top w:w="23" w:type="dxa"/>
            <w:left w:w="106" w:type="dxa"/>
            <w:bottom w:w="0" w:type="dxa"/>
            <w:right w:w="50" w:type="dxa"/>
          </w:tblCellMar>
        </w:tblPrEx>
        <w:trPr>
          <w:trHeight w:val="653" w:hRule="atLeast"/>
        </w:trPr>
        <w:tc>
          <w:tcPr>
            <w:tcW w:w="2396" w:type="dxa"/>
            <w:tcBorders>
              <w:top w:val="single" w:color="000000" w:sz="4" w:space="0"/>
              <w:left w:val="single" w:color="000000" w:sz="4" w:space="0"/>
              <w:bottom w:val="single" w:color="000000" w:sz="4" w:space="0"/>
              <w:right w:val="single" w:color="000000" w:sz="4" w:space="0"/>
            </w:tcBorders>
          </w:tcPr>
          <w:p w14:paraId="2BEEECDB">
            <w:pPr>
              <w:spacing w:line="240" w:lineRule="auto"/>
              <w:rPr>
                <w:rFonts w:ascii="Times New Roman" w:hAnsi="Times New Roman" w:cs="Times New Roman"/>
                <w:sz w:val="24"/>
                <w:szCs w:val="24"/>
              </w:rPr>
            </w:pPr>
            <w:r>
              <w:rPr>
                <w:rFonts w:ascii="Times New Roman" w:hAnsi="Times New Roman" w:cs="Times New Roman"/>
                <w:b/>
                <w:sz w:val="24"/>
                <w:szCs w:val="24"/>
              </w:rPr>
              <w:t xml:space="preserve">Социальное </w:t>
            </w:r>
          </w:p>
        </w:tc>
        <w:tc>
          <w:tcPr>
            <w:tcW w:w="3083" w:type="dxa"/>
            <w:tcBorders>
              <w:top w:val="single" w:color="000000" w:sz="4" w:space="0"/>
              <w:left w:val="single" w:color="000000" w:sz="4" w:space="0"/>
              <w:bottom w:val="single" w:color="000000" w:sz="4" w:space="0"/>
              <w:right w:val="single" w:color="000000" w:sz="4" w:space="0"/>
            </w:tcBorders>
          </w:tcPr>
          <w:p w14:paraId="58E8AFB9">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шахтера </w:t>
            </w:r>
          </w:p>
        </w:tc>
        <w:tc>
          <w:tcPr>
            <w:tcW w:w="1681" w:type="dxa"/>
            <w:tcBorders>
              <w:top w:val="single" w:color="000000" w:sz="4" w:space="0"/>
              <w:left w:val="single" w:color="000000" w:sz="4" w:space="0"/>
              <w:bottom w:val="single" w:color="000000" w:sz="4" w:space="0"/>
              <w:right w:val="single" w:color="000000" w:sz="4" w:space="0"/>
            </w:tcBorders>
          </w:tcPr>
          <w:p w14:paraId="69FFFA49">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420" w:type="dxa"/>
            <w:tcBorders>
              <w:top w:val="single" w:color="000000" w:sz="4" w:space="0"/>
              <w:left w:val="single" w:color="000000" w:sz="4" w:space="0"/>
              <w:bottom w:val="single" w:color="000000" w:sz="4" w:space="0"/>
              <w:right w:val="single" w:color="000000" w:sz="4" w:space="0"/>
            </w:tcBorders>
          </w:tcPr>
          <w:p w14:paraId="3539B0A4">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0CF3E885">
        <w:tblPrEx>
          <w:tblCellMar>
            <w:top w:w="23" w:type="dxa"/>
            <w:left w:w="106" w:type="dxa"/>
            <w:bottom w:w="0" w:type="dxa"/>
            <w:right w:w="50" w:type="dxa"/>
          </w:tblCellMar>
        </w:tblPrEx>
        <w:trPr>
          <w:trHeight w:val="857" w:hRule="atLeast"/>
        </w:trPr>
        <w:tc>
          <w:tcPr>
            <w:tcW w:w="2396" w:type="dxa"/>
            <w:tcBorders>
              <w:top w:val="single" w:color="000000" w:sz="4" w:space="0"/>
              <w:left w:val="single" w:color="000000" w:sz="4" w:space="0"/>
              <w:bottom w:val="single" w:color="000000" w:sz="4" w:space="0"/>
              <w:right w:val="single" w:color="000000" w:sz="4" w:space="0"/>
            </w:tcBorders>
          </w:tcPr>
          <w:p w14:paraId="538D2CD2">
            <w:pPr>
              <w:spacing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Познавательное </w:t>
            </w:r>
          </w:p>
        </w:tc>
        <w:tc>
          <w:tcPr>
            <w:tcW w:w="3083" w:type="dxa"/>
            <w:tcBorders>
              <w:top w:val="single" w:color="000000" w:sz="4" w:space="0"/>
              <w:left w:val="single" w:color="000000" w:sz="4" w:space="0"/>
              <w:bottom w:val="single" w:color="000000" w:sz="4" w:space="0"/>
              <w:right w:val="single" w:color="000000" w:sz="4" w:space="0"/>
            </w:tcBorders>
          </w:tcPr>
          <w:p w14:paraId="30A19EAF">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 светофора </w:t>
            </w:r>
          </w:p>
          <w:p w14:paraId="0D3708B8">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Конкурс рисунков «Школа светофорных наук» </w:t>
            </w:r>
          </w:p>
        </w:tc>
        <w:tc>
          <w:tcPr>
            <w:tcW w:w="1681" w:type="dxa"/>
            <w:tcBorders>
              <w:top w:val="single" w:color="000000" w:sz="4" w:space="0"/>
              <w:left w:val="single" w:color="000000" w:sz="4" w:space="0"/>
              <w:bottom w:val="single" w:color="000000" w:sz="4" w:space="0"/>
              <w:right w:val="single" w:color="000000" w:sz="4" w:space="0"/>
            </w:tcBorders>
          </w:tcPr>
          <w:p w14:paraId="5FD2E62D">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420" w:type="dxa"/>
            <w:tcBorders>
              <w:top w:val="single" w:color="000000" w:sz="4" w:space="0"/>
              <w:left w:val="single" w:color="000000" w:sz="4" w:space="0"/>
              <w:bottom w:val="single" w:color="000000" w:sz="4" w:space="0"/>
              <w:right w:val="single" w:color="000000" w:sz="4" w:space="0"/>
            </w:tcBorders>
          </w:tcPr>
          <w:p w14:paraId="1C31CE0D">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426E35C3">
        <w:tblPrEx>
          <w:tblCellMar>
            <w:top w:w="23" w:type="dxa"/>
            <w:left w:w="106" w:type="dxa"/>
            <w:bottom w:w="0" w:type="dxa"/>
            <w:right w:w="50" w:type="dxa"/>
          </w:tblCellMar>
        </w:tblPrEx>
        <w:trPr>
          <w:trHeight w:val="684" w:hRule="atLeast"/>
        </w:trPr>
        <w:tc>
          <w:tcPr>
            <w:tcW w:w="2396" w:type="dxa"/>
            <w:tcBorders>
              <w:top w:val="single" w:color="000000" w:sz="4" w:space="0"/>
              <w:left w:val="single" w:color="000000" w:sz="4" w:space="0"/>
              <w:bottom w:val="single" w:color="000000" w:sz="4" w:space="0"/>
              <w:right w:val="single" w:color="000000" w:sz="4" w:space="0"/>
            </w:tcBorders>
          </w:tcPr>
          <w:p w14:paraId="07BFB9D4">
            <w:pPr>
              <w:spacing w:line="240" w:lineRule="auto"/>
              <w:rPr>
                <w:rFonts w:ascii="Times New Roman" w:hAnsi="Times New Roman" w:cs="Times New Roman"/>
                <w:sz w:val="24"/>
                <w:szCs w:val="24"/>
              </w:rPr>
            </w:pPr>
            <w:r>
              <w:rPr>
                <w:rFonts w:ascii="Times New Roman" w:hAnsi="Times New Roman" w:cs="Times New Roman"/>
                <w:b/>
                <w:sz w:val="24"/>
                <w:szCs w:val="24"/>
              </w:rPr>
              <w:t xml:space="preserve">Физическое </w:t>
            </w:r>
            <w:r>
              <w:rPr>
                <w:rFonts w:ascii="Times New Roman" w:hAnsi="Times New Roman" w:cs="Times New Roman"/>
                <w:b/>
                <w:sz w:val="24"/>
                <w:szCs w:val="24"/>
              </w:rPr>
              <w:tab/>
            </w:r>
            <w:r>
              <w:rPr>
                <w:rFonts w:ascii="Times New Roman" w:hAnsi="Times New Roman" w:cs="Times New Roman"/>
                <w:b/>
                <w:sz w:val="24"/>
                <w:szCs w:val="24"/>
              </w:rPr>
              <w:t xml:space="preserve">и оздоровительное </w:t>
            </w:r>
          </w:p>
        </w:tc>
        <w:tc>
          <w:tcPr>
            <w:tcW w:w="3083" w:type="dxa"/>
            <w:tcBorders>
              <w:top w:val="single" w:color="000000" w:sz="4" w:space="0"/>
              <w:left w:val="single" w:color="000000" w:sz="4" w:space="0"/>
              <w:bottom w:val="single" w:color="000000" w:sz="4" w:space="0"/>
              <w:right w:val="single" w:color="000000" w:sz="4" w:space="0"/>
            </w:tcBorders>
          </w:tcPr>
          <w:p w14:paraId="69C18049">
            <w:pPr>
              <w:spacing w:line="240" w:lineRule="auto"/>
              <w:rPr>
                <w:rFonts w:ascii="Times New Roman" w:hAnsi="Times New Roman" w:cs="Times New Roman"/>
                <w:sz w:val="24"/>
                <w:szCs w:val="24"/>
              </w:rPr>
            </w:pPr>
            <w:r>
              <w:rPr>
                <w:rFonts w:ascii="Times New Roman" w:hAnsi="Times New Roman" w:cs="Times New Roman"/>
                <w:sz w:val="24"/>
                <w:szCs w:val="24"/>
              </w:rPr>
              <w:t xml:space="preserve">Тропа здоровья </w:t>
            </w:r>
          </w:p>
        </w:tc>
        <w:tc>
          <w:tcPr>
            <w:tcW w:w="1681" w:type="dxa"/>
            <w:tcBorders>
              <w:top w:val="single" w:color="000000" w:sz="4" w:space="0"/>
              <w:left w:val="single" w:color="000000" w:sz="4" w:space="0"/>
              <w:bottom w:val="single" w:color="000000" w:sz="4" w:space="0"/>
              <w:right w:val="single" w:color="000000" w:sz="4" w:space="0"/>
            </w:tcBorders>
          </w:tcPr>
          <w:p w14:paraId="39403AAD">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32A722F9">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инструктор по </w:t>
            </w:r>
          </w:p>
          <w:p w14:paraId="3A17C89A">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w:t>
            </w:r>
          </w:p>
        </w:tc>
      </w:tr>
      <w:tr w14:paraId="01DF8D97">
        <w:tblPrEx>
          <w:tblCellMar>
            <w:top w:w="23" w:type="dxa"/>
            <w:left w:w="106" w:type="dxa"/>
            <w:bottom w:w="0" w:type="dxa"/>
            <w:right w:w="50" w:type="dxa"/>
          </w:tblCellMar>
        </w:tblPrEx>
        <w:trPr>
          <w:trHeight w:val="658" w:hRule="atLeast"/>
        </w:trPr>
        <w:tc>
          <w:tcPr>
            <w:tcW w:w="2396" w:type="dxa"/>
            <w:tcBorders>
              <w:top w:val="single" w:color="000000" w:sz="4" w:space="0"/>
              <w:left w:val="single" w:color="000000" w:sz="4" w:space="0"/>
              <w:bottom w:val="single" w:color="000000" w:sz="4" w:space="0"/>
              <w:right w:val="single" w:color="000000" w:sz="4" w:space="0"/>
            </w:tcBorders>
          </w:tcPr>
          <w:p w14:paraId="5D24638A">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Трудовое </w:t>
            </w:r>
          </w:p>
        </w:tc>
        <w:tc>
          <w:tcPr>
            <w:tcW w:w="3083" w:type="dxa"/>
            <w:tcBorders>
              <w:top w:val="single" w:color="000000" w:sz="4" w:space="0"/>
              <w:left w:val="single" w:color="000000" w:sz="4" w:space="0"/>
              <w:bottom w:val="single" w:color="000000" w:sz="4" w:space="0"/>
              <w:right w:val="single" w:color="000000" w:sz="4" w:space="0"/>
            </w:tcBorders>
          </w:tcPr>
          <w:p w14:paraId="2456B859">
            <w:pPr>
              <w:spacing w:line="240" w:lineRule="auto"/>
              <w:rPr>
                <w:rFonts w:ascii="Times New Roman" w:hAnsi="Times New Roman" w:cs="Times New Roman"/>
                <w:sz w:val="24"/>
                <w:szCs w:val="24"/>
              </w:rPr>
            </w:pPr>
            <w:r>
              <w:rPr>
                <w:rFonts w:ascii="Times New Roman" w:hAnsi="Times New Roman" w:cs="Times New Roman"/>
                <w:sz w:val="24"/>
                <w:szCs w:val="24"/>
              </w:rPr>
              <w:t xml:space="preserve">Труд в огороде. </w:t>
            </w:r>
          </w:p>
          <w:p w14:paraId="3847261E">
            <w:pPr>
              <w:spacing w:line="240" w:lineRule="auto"/>
              <w:rPr>
                <w:rFonts w:ascii="Times New Roman" w:hAnsi="Times New Roman" w:cs="Times New Roman"/>
                <w:sz w:val="24"/>
                <w:szCs w:val="24"/>
              </w:rPr>
            </w:pPr>
            <w:r>
              <w:rPr>
                <w:rFonts w:ascii="Times New Roman" w:hAnsi="Times New Roman" w:cs="Times New Roman"/>
                <w:sz w:val="24"/>
                <w:szCs w:val="24"/>
              </w:rPr>
              <w:t xml:space="preserve">Собираем урожай. </w:t>
            </w:r>
          </w:p>
        </w:tc>
        <w:tc>
          <w:tcPr>
            <w:tcW w:w="1681" w:type="dxa"/>
            <w:tcBorders>
              <w:top w:val="single" w:color="000000" w:sz="4" w:space="0"/>
              <w:left w:val="single" w:color="000000" w:sz="4" w:space="0"/>
              <w:bottom w:val="single" w:color="000000" w:sz="4" w:space="0"/>
              <w:right w:val="single" w:color="000000" w:sz="4" w:space="0"/>
            </w:tcBorders>
          </w:tcPr>
          <w:p w14:paraId="2A2DF67F">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7D63DFFC">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14:paraId="3821CFFA">
        <w:tblPrEx>
          <w:tblCellMar>
            <w:top w:w="23" w:type="dxa"/>
            <w:left w:w="106" w:type="dxa"/>
            <w:bottom w:w="0" w:type="dxa"/>
            <w:right w:w="50" w:type="dxa"/>
          </w:tblCellMar>
        </w:tblPrEx>
        <w:trPr>
          <w:trHeight w:val="648" w:hRule="atLeast"/>
        </w:trPr>
        <w:tc>
          <w:tcPr>
            <w:tcW w:w="2396" w:type="dxa"/>
            <w:tcBorders>
              <w:top w:val="single" w:color="000000" w:sz="4" w:space="0"/>
              <w:left w:val="single" w:color="000000" w:sz="4" w:space="0"/>
              <w:bottom w:val="single" w:color="000000" w:sz="4" w:space="0"/>
              <w:right w:val="single" w:color="000000" w:sz="4" w:space="0"/>
            </w:tcBorders>
          </w:tcPr>
          <w:p w14:paraId="604368E3">
            <w:pPr>
              <w:spacing w:line="240" w:lineRule="auto"/>
              <w:rPr>
                <w:rFonts w:ascii="Times New Roman" w:hAnsi="Times New Roman" w:cs="Times New Roman"/>
                <w:sz w:val="24"/>
                <w:szCs w:val="24"/>
              </w:rPr>
            </w:pPr>
            <w:r>
              <w:rPr>
                <w:rFonts w:ascii="Times New Roman" w:hAnsi="Times New Roman" w:cs="Times New Roman"/>
                <w:b/>
                <w:sz w:val="24"/>
                <w:szCs w:val="24"/>
              </w:rPr>
              <w:t xml:space="preserve">Этико- эстетическое </w:t>
            </w:r>
          </w:p>
        </w:tc>
        <w:tc>
          <w:tcPr>
            <w:tcW w:w="3083" w:type="dxa"/>
            <w:tcBorders>
              <w:top w:val="single" w:color="000000" w:sz="4" w:space="0"/>
              <w:left w:val="single" w:color="000000" w:sz="4" w:space="0"/>
              <w:bottom w:val="single" w:color="000000" w:sz="4" w:space="0"/>
              <w:right w:val="single" w:color="000000" w:sz="4" w:space="0"/>
            </w:tcBorders>
          </w:tcPr>
          <w:p w14:paraId="481672A4">
            <w:pPr>
              <w:spacing w:line="240" w:lineRule="auto"/>
              <w:rPr>
                <w:rFonts w:ascii="Times New Roman" w:hAnsi="Times New Roman" w:cs="Times New Roman"/>
                <w:sz w:val="24"/>
                <w:szCs w:val="24"/>
              </w:rPr>
            </w:pPr>
            <w:r>
              <w:rPr>
                <w:rFonts w:ascii="Times New Roman" w:hAnsi="Times New Roman" w:cs="Times New Roman"/>
                <w:sz w:val="24"/>
                <w:szCs w:val="24"/>
              </w:rPr>
              <w:t>Посещение музея детского сада</w:t>
            </w:r>
          </w:p>
        </w:tc>
        <w:tc>
          <w:tcPr>
            <w:tcW w:w="1681" w:type="dxa"/>
            <w:tcBorders>
              <w:top w:val="single" w:color="000000" w:sz="4" w:space="0"/>
              <w:left w:val="single" w:color="000000" w:sz="4" w:space="0"/>
              <w:bottom w:val="single" w:color="000000" w:sz="4" w:space="0"/>
              <w:right w:val="single" w:color="000000" w:sz="4" w:space="0"/>
            </w:tcBorders>
          </w:tcPr>
          <w:p w14:paraId="1FF1B8E6">
            <w:pPr>
              <w:spacing w:line="240" w:lineRule="auto"/>
              <w:rPr>
                <w:rFonts w:ascii="Times New Roman" w:hAnsi="Times New Roman" w:cs="Times New Roman"/>
                <w:sz w:val="24"/>
                <w:szCs w:val="24"/>
              </w:rPr>
            </w:pPr>
            <w:r>
              <w:rPr>
                <w:rFonts w:ascii="Times New Roman" w:hAnsi="Times New Roman" w:cs="Times New Roman"/>
                <w:sz w:val="24"/>
                <w:szCs w:val="24"/>
              </w:rPr>
              <w:t xml:space="preserve">Старшая, подготов. </w:t>
            </w:r>
          </w:p>
        </w:tc>
        <w:tc>
          <w:tcPr>
            <w:tcW w:w="2420" w:type="dxa"/>
            <w:tcBorders>
              <w:top w:val="single" w:color="000000" w:sz="4" w:space="0"/>
              <w:left w:val="single" w:color="000000" w:sz="4" w:space="0"/>
              <w:bottom w:val="single" w:color="000000" w:sz="4" w:space="0"/>
              <w:right w:val="single" w:color="000000" w:sz="4" w:space="0"/>
            </w:tcBorders>
          </w:tcPr>
          <w:p w14:paraId="3481F111">
            <w:pPr>
              <w:spacing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воспитатели </w:t>
            </w:r>
          </w:p>
        </w:tc>
      </w:tr>
      <w:tr w14:paraId="310861AE">
        <w:tblPrEx>
          <w:tblCellMar>
            <w:top w:w="23" w:type="dxa"/>
            <w:left w:w="106" w:type="dxa"/>
            <w:bottom w:w="0" w:type="dxa"/>
            <w:right w:w="50" w:type="dxa"/>
          </w:tblCellMar>
        </w:tblPrEx>
        <w:trPr>
          <w:trHeight w:val="1131" w:hRule="atLeast"/>
        </w:trPr>
        <w:tc>
          <w:tcPr>
            <w:tcW w:w="2396" w:type="dxa"/>
            <w:tcBorders>
              <w:top w:val="single" w:color="000000" w:sz="4" w:space="0"/>
              <w:left w:val="single" w:color="000000" w:sz="4" w:space="0"/>
              <w:right w:val="single" w:color="000000" w:sz="4" w:space="0"/>
            </w:tcBorders>
          </w:tcPr>
          <w:p w14:paraId="053A8D3C">
            <w:pPr>
              <w:spacing w:line="240" w:lineRule="auto"/>
              <w:rPr>
                <w:rFonts w:ascii="Times New Roman" w:hAnsi="Times New Roman" w:cs="Times New Roman"/>
                <w:sz w:val="24"/>
                <w:szCs w:val="24"/>
              </w:rPr>
            </w:pPr>
            <w:r>
              <w:rPr>
                <w:rFonts w:ascii="Times New Roman" w:hAnsi="Times New Roman" w:cs="Times New Roman"/>
                <w:b/>
                <w:sz w:val="24"/>
                <w:szCs w:val="24"/>
              </w:rPr>
              <w:t xml:space="preserve">Традиции </w:t>
            </w:r>
          </w:p>
          <w:p w14:paraId="09AD9A5B">
            <w:pPr>
              <w:spacing w:line="240" w:lineRule="auto"/>
              <w:rPr>
                <w:rFonts w:ascii="Times New Roman" w:hAnsi="Times New Roman" w:cs="Times New Roman"/>
                <w:sz w:val="24"/>
                <w:szCs w:val="24"/>
              </w:rPr>
            </w:pPr>
            <w:r>
              <w:rPr>
                <w:rFonts w:ascii="Times New Roman" w:hAnsi="Times New Roman" w:cs="Times New Roman"/>
                <w:b/>
                <w:sz w:val="24"/>
                <w:szCs w:val="24"/>
              </w:rPr>
              <w:t xml:space="preserve">детского сада </w:t>
            </w:r>
          </w:p>
        </w:tc>
        <w:tc>
          <w:tcPr>
            <w:tcW w:w="3083" w:type="dxa"/>
            <w:tcBorders>
              <w:top w:val="single" w:color="000000" w:sz="4" w:space="0"/>
              <w:left w:val="single" w:color="000000" w:sz="4" w:space="0"/>
              <w:right w:val="single" w:color="000000" w:sz="4" w:space="0"/>
            </w:tcBorders>
          </w:tcPr>
          <w:p w14:paraId="779514F8">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Прощание с летом </w:t>
            </w:r>
          </w:p>
        </w:tc>
        <w:tc>
          <w:tcPr>
            <w:tcW w:w="1681" w:type="dxa"/>
            <w:tcBorders>
              <w:top w:val="single" w:color="000000" w:sz="4" w:space="0"/>
              <w:left w:val="single" w:color="000000" w:sz="4" w:space="0"/>
              <w:right w:val="single" w:color="000000" w:sz="4" w:space="0"/>
            </w:tcBorders>
          </w:tcPr>
          <w:p w14:paraId="013C3144">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right w:val="single" w:color="000000" w:sz="4" w:space="0"/>
            </w:tcBorders>
          </w:tcPr>
          <w:p w14:paraId="6AB7190E">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31612840">
            <w:pPr>
              <w:spacing w:line="240" w:lineRule="auto"/>
              <w:rPr>
                <w:rFonts w:ascii="Times New Roman" w:hAnsi="Times New Roman" w:cs="Times New Roman"/>
                <w:sz w:val="24"/>
                <w:szCs w:val="24"/>
              </w:rPr>
            </w:pPr>
            <w:r>
              <w:rPr>
                <w:rFonts w:ascii="Times New Roman" w:hAnsi="Times New Roman" w:cs="Times New Roman"/>
                <w:sz w:val="24"/>
                <w:szCs w:val="24"/>
              </w:rPr>
              <w:t xml:space="preserve">муз. руководитель, </w:t>
            </w:r>
          </w:p>
          <w:p w14:paraId="0C80F8CA">
            <w:pPr>
              <w:spacing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
          <w:p w14:paraId="60BB2DEA">
            <w:pPr>
              <w:spacing w:line="240" w:lineRule="auto"/>
              <w:rPr>
                <w:rFonts w:ascii="Times New Roman" w:hAnsi="Times New Roman" w:cs="Times New Roman"/>
                <w:sz w:val="24"/>
                <w:szCs w:val="24"/>
              </w:rPr>
            </w:pPr>
            <w:r>
              <w:rPr>
                <w:rFonts w:ascii="Times New Roman" w:hAnsi="Times New Roman" w:cs="Times New Roman"/>
                <w:sz w:val="24"/>
                <w:szCs w:val="24"/>
              </w:rPr>
              <w:t xml:space="preserve">ФИЗО </w:t>
            </w:r>
          </w:p>
        </w:tc>
      </w:tr>
      <w:tr w14:paraId="6B6DB954">
        <w:tblPrEx>
          <w:tblCellMar>
            <w:top w:w="9" w:type="dxa"/>
            <w:left w:w="0" w:type="dxa"/>
            <w:bottom w:w="0" w:type="dxa"/>
            <w:right w:w="79" w:type="dxa"/>
          </w:tblCellMar>
        </w:tblPrEx>
        <w:trPr>
          <w:trHeight w:val="268" w:hRule="atLeast"/>
        </w:trPr>
        <w:tc>
          <w:tcPr>
            <w:tcW w:w="2396" w:type="dxa"/>
            <w:tcBorders>
              <w:top w:val="single" w:color="000000" w:sz="4" w:space="0"/>
              <w:left w:val="single" w:color="000000" w:sz="4" w:space="0"/>
              <w:bottom w:val="single" w:color="000000" w:sz="4" w:space="0"/>
              <w:right w:val="single" w:color="000000" w:sz="4" w:space="0"/>
            </w:tcBorders>
          </w:tcPr>
          <w:p w14:paraId="38DD1927">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Работа с родителями </w:t>
            </w:r>
          </w:p>
        </w:tc>
        <w:tc>
          <w:tcPr>
            <w:tcW w:w="3083" w:type="dxa"/>
            <w:tcBorders>
              <w:top w:val="single" w:color="000000" w:sz="4" w:space="0"/>
              <w:left w:val="single" w:color="000000" w:sz="4" w:space="0"/>
              <w:bottom w:val="single" w:color="000000" w:sz="4" w:space="0"/>
              <w:right w:val="single" w:color="000000" w:sz="4" w:space="0"/>
            </w:tcBorders>
          </w:tcPr>
          <w:p w14:paraId="708A1D17">
            <w:pPr>
              <w:spacing w:line="240" w:lineRule="auto"/>
              <w:rPr>
                <w:rFonts w:ascii="Times New Roman" w:hAnsi="Times New Roman" w:cs="Times New Roman"/>
                <w:sz w:val="24"/>
                <w:szCs w:val="24"/>
              </w:rPr>
            </w:pPr>
            <w:r>
              <w:rPr>
                <w:rFonts w:ascii="Times New Roman" w:hAnsi="Times New Roman" w:cs="Times New Roman"/>
                <w:sz w:val="24"/>
                <w:szCs w:val="24"/>
              </w:rPr>
              <w:t xml:space="preserve">Акция «Безопасная дорога» </w:t>
            </w:r>
          </w:p>
        </w:tc>
        <w:tc>
          <w:tcPr>
            <w:tcW w:w="1681" w:type="dxa"/>
            <w:tcBorders>
              <w:top w:val="single" w:color="000000" w:sz="4" w:space="0"/>
              <w:left w:val="single" w:color="000000" w:sz="4" w:space="0"/>
              <w:bottom w:val="single" w:color="000000" w:sz="4" w:space="0"/>
              <w:right w:val="single" w:color="000000" w:sz="4" w:space="0"/>
            </w:tcBorders>
          </w:tcPr>
          <w:p w14:paraId="45666C73">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2420" w:type="dxa"/>
            <w:tcBorders>
              <w:top w:val="single" w:color="000000" w:sz="4" w:space="0"/>
              <w:left w:val="single" w:color="000000" w:sz="4" w:space="0"/>
              <w:bottom w:val="single" w:color="000000" w:sz="4" w:space="0"/>
              <w:right w:val="single" w:color="000000" w:sz="4" w:space="0"/>
            </w:tcBorders>
          </w:tcPr>
          <w:p w14:paraId="564A4636">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bl>
    <w:p w14:paraId="3D7C7A1D">
      <w:pPr>
        <w:spacing w:after="0" w:line="240" w:lineRule="auto"/>
        <w:ind w:firstLine="708"/>
        <w:jc w:val="center"/>
        <w:rPr>
          <w:rFonts w:ascii="Times New Roman" w:hAnsi="Times New Roman" w:cs="Times New Roman"/>
          <w:b/>
          <w:sz w:val="24"/>
          <w:szCs w:val="24"/>
        </w:rPr>
      </w:pPr>
    </w:p>
    <w:p w14:paraId="4BF68F9A">
      <w:pPr>
        <w:spacing w:after="0" w:line="240" w:lineRule="auto"/>
        <w:ind w:firstLine="708"/>
        <w:jc w:val="center"/>
        <w:rPr>
          <w:rFonts w:ascii="Times New Roman" w:hAnsi="Times New Roman" w:cs="Times New Roman"/>
          <w:b/>
          <w:sz w:val="24"/>
          <w:szCs w:val="24"/>
        </w:rPr>
      </w:pPr>
    </w:p>
    <w:p w14:paraId="32ABEAA9">
      <w:pPr>
        <w:spacing w:after="0" w:line="240" w:lineRule="auto"/>
        <w:ind w:firstLine="708"/>
        <w:jc w:val="center"/>
        <w:rPr>
          <w:rFonts w:ascii="Times New Roman" w:hAnsi="Times New Roman" w:cs="Times New Roman"/>
          <w:b/>
          <w:sz w:val="24"/>
          <w:szCs w:val="24"/>
        </w:rPr>
      </w:pPr>
    </w:p>
    <w:p w14:paraId="561502E8">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3.7. Примерный календарный план воспитательной работы</w:t>
      </w:r>
    </w:p>
    <w:tbl>
      <w:tblPr>
        <w:tblStyle w:val="12"/>
        <w:tblW w:w="10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5"/>
        <w:gridCol w:w="4129"/>
        <w:gridCol w:w="1985"/>
        <w:gridCol w:w="1711"/>
      </w:tblGrid>
      <w:tr w14:paraId="726F8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5" w:type="dxa"/>
          </w:tcPr>
          <w:p w14:paraId="5A46EB1F">
            <w:pPr>
              <w:pStyle w:val="13"/>
              <w:ind w:left="261" w:right="232" w:firstLine="4"/>
              <w:rPr>
                <w:sz w:val="24"/>
                <w:szCs w:val="24"/>
                <w:lang w:val="ru-RU"/>
              </w:rPr>
            </w:pPr>
            <w:r>
              <w:rPr>
                <w:sz w:val="24"/>
                <w:szCs w:val="24"/>
                <w:lang w:val="ru-RU"/>
              </w:rPr>
              <w:t>Модуль</w:t>
            </w:r>
          </w:p>
        </w:tc>
        <w:tc>
          <w:tcPr>
            <w:tcW w:w="4129" w:type="dxa"/>
          </w:tcPr>
          <w:p w14:paraId="6374D43A">
            <w:pPr>
              <w:pStyle w:val="13"/>
              <w:ind w:left="907"/>
              <w:rPr>
                <w:sz w:val="24"/>
                <w:szCs w:val="24"/>
                <w:lang w:val="en-US"/>
              </w:rPr>
            </w:pPr>
            <w:r>
              <w:rPr>
                <w:sz w:val="24"/>
                <w:szCs w:val="24"/>
                <w:lang w:val="en-US"/>
              </w:rPr>
              <w:t>Название</w:t>
            </w:r>
            <w:r>
              <w:rPr>
                <w:sz w:val="24"/>
                <w:szCs w:val="24"/>
                <w:lang w:val="ru-RU"/>
              </w:rPr>
              <w:t xml:space="preserve"> </w:t>
            </w:r>
            <w:r>
              <w:rPr>
                <w:sz w:val="24"/>
                <w:szCs w:val="24"/>
                <w:lang w:val="en-US"/>
              </w:rPr>
              <w:t>мероприятия</w:t>
            </w:r>
          </w:p>
        </w:tc>
        <w:tc>
          <w:tcPr>
            <w:tcW w:w="1985" w:type="dxa"/>
          </w:tcPr>
          <w:p w14:paraId="2184E8FF">
            <w:pPr>
              <w:pStyle w:val="13"/>
              <w:ind w:left="287" w:right="280"/>
              <w:rPr>
                <w:sz w:val="24"/>
                <w:szCs w:val="24"/>
                <w:lang w:val="en-US"/>
              </w:rPr>
            </w:pPr>
            <w:r>
              <w:rPr>
                <w:sz w:val="24"/>
                <w:szCs w:val="24"/>
                <w:lang w:val="en-US"/>
              </w:rPr>
              <w:t>Группы</w:t>
            </w:r>
          </w:p>
        </w:tc>
        <w:tc>
          <w:tcPr>
            <w:tcW w:w="1711" w:type="dxa"/>
          </w:tcPr>
          <w:p w14:paraId="4946F7F9">
            <w:pPr>
              <w:pStyle w:val="13"/>
              <w:ind w:left="428" w:right="323" w:hanging="77"/>
              <w:rPr>
                <w:sz w:val="24"/>
                <w:szCs w:val="24"/>
                <w:lang w:val="en-US"/>
              </w:rPr>
            </w:pPr>
            <w:r>
              <w:rPr>
                <w:sz w:val="24"/>
                <w:szCs w:val="24"/>
                <w:lang w:val="en-US"/>
              </w:rPr>
              <w:t>Ответст-венные</w:t>
            </w:r>
          </w:p>
        </w:tc>
      </w:tr>
      <w:tr w14:paraId="5FE92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10070" w:type="dxa"/>
            <w:gridSpan w:val="4"/>
          </w:tcPr>
          <w:p w14:paraId="59478C96">
            <w:pPr>
              <w:pStyle w:val="13"/>
              <w:spacing w:before="116"/>
              <w:ind w:left="4418" w:right="4411"/>
              <w:rPr>
                <w:b/>
                <w:sz w:val="24"/>
                <w:szCs w:val="24"/>
                <w:lang w:val="ru-RU"/>
              </w:rPr>
            </w:pPr>
            <w:r>
              <w:rPr>
                <w:b/>
                <w:sz w:val="24"/>
                <w:szCs w:val="24"/>
                <w:lang w:val="en-US"/>
              </w:rPr>
              <w:t>Сентябрь</w:t>
            </w:r>
          </w:p>
        </w:tc>
      </w:tr>
      <w:tr w14:paraId="2EB1E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5" w:type="dxa"/>
            <w:vMerge w:val="restart"/>
          </w:tcPr>
          <w:p w14:paraId="3B78D9C9">
            <w:pPr>
              <w:pStyle w:val="13"/>
              <w:ind w:left="90" w:right="78"/>
              <w:jc w:val="center"/>
              <w:rPr>
                <w:b/>
                <w:sz w:val="24"/>
                <w:szCs w:val="24"/>
                <w:lang w:val="ru-RU"/>
              </w:rPr>
            </w:pPr>
            <w:r>
              <w:rPr>
                <w:b/>
                <w:sz w:val="24"/>
                <w:szCs w:val="24"/>
                <w:lang w:val="ru-RU"/>
              </w:rPr>
              <w:t>Традиции детского сада</w:t>
            </w:r>
          </w:p>
        </w:tc>
        <w:tc>
          <w:tcPr>
            <w:tcW w:w="4129" w:type="dxa"/>
          </w:tcPr>
          <w:p w14:paraId="56E8A65F">
            <w:pPr>
              <w:pStyle w:val="13"/>
              <w:rPr>
                <w:sz w:val="24"/>
                <w:szCs w:val="24"/>
                <w:lang w:val="ru-RU"/>
              </w:rPr>
            </w:pPr>
            <w:r>
              <w:rPr>
                <w:sz w:val="24"/>
                <w:szCs w:val="24"/>
                <w:lang w:val="ru-RU"/>
              </w:rPr>
              <w:t>Осенние эстафеты «Золотая осень»»</w:t>
            </w:r>
          </w:p>
        </w:tc>
        <w:tc>
          <w:tcPr>
            <w:tcW w:w="1985" w:type="dxa"/>
          </w:tcPr>
          <w:p w14:paraId="57EDD4CC">
            <w:pPr>
              <w:pStyle w:val="13"/>
              <w:ind w:right="285"/>
              <w:rPr>
                <w:sz w:val="24"/>
                <w:szCs w:val="24"/>
                <w:lang w:val="ru-RU"/>
              </w:rPr>
            </w:pPr>
            <w:r>
              <w:rPr>
                <w:sz w:val="24"/>
                <w:szCs w:val="24"/>
                <w:lang w:val="ru-RU"/>
              </w:rPr>
              <w:t>С</w:t>
            </w:r>
            <w:r>
              <w:rPr>
                <w:sz w:val="24"/>
                <w:szCs w:val="24"/>
                <w:lang w:val="en-US"/>
              </w:rPr>
              <w:t>тарш</w:t>
            </w:r>
            <w:r>
              <w:rPr>
                <w:sz w:val="24"/>
                <w:szCs w:val="24"/>
                <w:lang w:val="ru-RU"/>
              </w:rPr>
              <w:t>ая</w:t>
            </w:r>
            <w:r>
              <w:rPr>
                <w:sz w:val="24"/>
                <w:szCs w:val="24"/>
                <w:lang w:val="en-US"/>
              </w:rPr>
              <w:t>,</w:t>
            </w:r>
            <w:r>
              <w:rPr>
                <w:sz w:val="24"/>
                <w:szCs w:val="24"/>
                <w:lang w:val="ru-RU"/>
              </w:rPr>
              <w:t xml:space="preserve">   </w:t>
            </w:r>
            <w:r>
              <w:rPr>
                <w:sz w:val="24"/>
                <w:szCs w:val="24"/>
                <w:lang w:val="en-US"/>
              </w:rPr>
              <w:t>подготовит</w:t>
            </w:r>
            <w:r>
              <w:rPr>
                <w:sz w:val="24"/>
                <w:szCs w:val="24"/>
                <w:lang w:val="ru-RU"/>
              </w:rPr>
              <w:t xml:space="preserve">ельная </w:t>
            </w:r>
            <w:r>
              <w:rPr>
                <w:sz w:val="24"/>
                <w:szCs w:val="24"/>
                <w:lang w:val="en-US"/>
              </w:rPr>
              <w:t>группы</w:t>
            </w:r>
          </w:p>
        </w:tc>
        <w:tc>
          <w:tcPr>
            <w:tcW w:w="1711" w:type="dxa"/>
          </w:tcPr>
          <w:p w14:paraId="11947C34">
            <w:pPr>
              <w:pStyle w:val="13"/>
              <w:ind w:left="168" w:right="141"/>
              <w:rPr>
                <w:sz w:val="24"/>
                <w:szCs w:val="24"/>
                <w:lang w:val="en-US"/>
              </w:rPr>
            </w:pPr>
            <w:r>
              <w:rPr>
                <w:sz w:val="24"/>
                <w:szCs w:val="24"/>
                <w:lang w:val="ru-RU"/>
              </w:rPr>
              <w:t>Воспитатели, инструктор по ФК</w:t>
            </w:r>
          </w:p>
        </w:tc>
      </w:tr>
      <w:tr w14:paraId="77149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5" w:type="dxa"/>
            <w:vMerge w:val="continue"/>
          </w:tcPr>
          <w:p w14:paraId="11BD47A9">
            <w:pPr>
              <w:pStyle w:val="13"/>
              <w:ind w:left="90" w:right="78"/>
              <w:jc w:val="center"/>
              <w:rPr>
                <w:b/>
                <w:sz w:val="24"/>
                <w:szCs w:val="24"/>
                <w:lang w:val="en-US"/>
              </w:rPr>
            </w:pPr>
          </w:p>
        </w:tc>
        <w:tc>
          <w:tcPr>
            <w:tcW w:w="4129" w:type="dxa"/>
          </w:tcPr>
          <w:p w14:paraId="1986EEA2">
            <w:pPr>
              <w:pStyle w:val="13"/>
              <w:rPr>
                <w:sz w:val="24"/>
                <w:szCs w:val="24"/>
                <w:lang w:val="ru-RU"/>
              </w:rPr>
            </w:pPr>
            <w:r>
              <w:rPr>
                <w:sz w:val="24"/>
                <w:szCs w:val="24"/>
                <w:lang w:val="ru-RU"/>
              </w:rPr>
              <w:t>Спортивное развлечение - «Праздник мяча»</w:t>
            </w:r>
          </w:p>
        </w:tc>
        <w:tc>
          <w:tcPr>
            <w:tcW w:w="1985" w:type="dxa"/>
          </w:tcPr>
          <w:p w14:paraId="0159DB2D">
            <w:pPr>
              <w:pStyle w:val="13"/>
              <w:ind w:right="285"/>
              <w:rPr>
                <w:sz w:val="24"/>
                <w:szCs w:val="24"/>
                <w:lang w:val="ru-RU"/>
              </w:rPr>
            </w:pPr>
            <w:r>
              <w:rPr>
                <w:sz w:val="24"/>
                <w:szCs w:val="24"/>
                <w:lang w:val="ru-RU"/>
              </w:rPr>
              <w:t>Младшая, средняя группы</w:t>
            </w:r>
          </w:p>
        </w:tc>
        <w:tc>
          <w:tcPr>
            <w:tcW w:w="1711" w:type="dxa"/>
          </w:tcPr>
          <w:p w14:paraId="39966C75">
            <w:pPr>
              <w:pStyle w:val="13"/>
              <w:ind w:left="168" w:right="141"/>
              <w:rPr>
                <w:sz w:val="24"/>
                <w:szCs w:val="24"/>
                <w:lang w:val="ru-RU"/>
              </w:rPr>
            </w:pPr>
            <w:r>
              <w:rPr>
                <w:sz w:val="24"/>
                <w:szCs w:val="24"/>
                <w:lang w:val="ru-RU"/>
              </w:rPr>
              <w:t>Воспитатели, инструктор по ФК</w:t>
            </w:r>
          </w:p>
        </w:tc>
      </w:tr>
      <w:tr w14:paraId="2F395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2245" w:type="dxa"/>
            <w:vMerge w:val="restart"/>
          </w:tcPr>
          <w:p w14:paraId="1BF3EB8D">
            <w:pPr>
              <w:pStyle w:val="13"/>
              <w:ind w:left="90" w:right="78"/>
              <w:jc w:val="center"/>
              <w:rPr>
                <w:b/>
                <w:sz w:val="24"/>
                <w:szCs w:val="24"/>
                <w:lang w:val="en-US"/>
              </w:rPr>
            </w:pPr>
            <w:r>
              <w:rPr>
                <w:b/>
                <w:sz w:val="24"/>
                <w:szCs w:val="24"/>
                <w:lang w:val="en-US"/>
              </w:rPr>
              <w:t>ООД</w:t>
            </w:r>
          </w:p>
        </w:tc>
        <w:tc>
          <w:tcPr>
            <w:tcW w:w="4129" w:type="dxa"/>
            <w:tcBorders>
              <w:bottom w:val="single" w:color="auto" w:sz="4" w:space="0"/>
            </w:tcBorders>
          </w:tcPr>
          <w:p w14:paraId="300F27C8">
            <w:pPr>
              <w:pStyle w:val="13"/>
              <w:rPr>
                <w:sz w:val="24"/>
                <w:szCs w:val="24"/>
                <w:lang w:val="en-US"/>
              </w:rPr>
            </w:pPr>
            <w:r>
              <w:rPr>
                <w:sz w:val="24"/>
                <w:szCs w:val="24"/>
                <w:lang w:val="ru-RU"/>
              </w:rPr>
              <w:t>Неделя безопасности 25 – 29 сентября</w:t>
            </w:r>
          </w:p>
        </w:tc>
        <w:tc>
          <w:tcPr>
            <w:tcW w:w="1985" w:type="dxa"/>
            <w:tcBorders>
              <w:bottom w:val="single" w:color="auto" w:sz="4" w:space="0"/>
            </w:tcBorders>
          </w:tcPr>
          <w:p w14:paraId="285118D2">
            <w:pPr>
              <w:pStyle w:val="13"/>
              <w:ind w:right="282"/>
              <w:rPr>
                <w:sz w:val="24"/>
                <w:szCs w:val="24"/>
                <w:lang w:val="ru-RU"/>
              </w:rPr>
            </w:pPr>
            <w:r>
              <w:rPr>
                <w:sz w:val="24"/>
                <w:szCs w:val="24"/>
                <w:lang w:val="en-US"/>
              </w:rPr>
              <w:t>Все</w:t>
            </w:r>
          </w:p>
          <w:p w14:paraId="59FCFEF0">
            <w:pPr>
              <w:pStyle w:val="13"/>
              <w:ind w:right="282"/>
              <w:rPr>
                <w:sz w:val="24"/>
                <w:szCs w:val="24"/>
                <w:lang w:val="en-US"/>
              </w:rPr>
            </w:pPr>
            <w:r>
              <w:rPr>
                <w:sz w:val="24"/>
                <w:szCs w:val="24"/>
                <w:lang w:val="en-US"/>
              </w:rPr>
              <w:t>группы</w:t>
            </w:r>
          </w:p>
        </w:tc>
        <w:tc>
          <w:tcPr>
            <w:tcW w:w="1711" w:type="dxa"/>
            <w:tcBorders>
              <w:bottom w:val="single" w:color="auto" w:sz="4" w:space="0"/>
            </w:tcBorders>
          </w:tcPr>
          <w:p w14:paraId="778DE524">
            <w:pPr>
              <w:pStyle w:val="13"/>
              <w:ind w:left="168" w:right="141"/>
              <w:rPr>
                <w:sz w:val="24"/>
                <w:szCs w:val="24"/>
                <w:lang w:val="ru-RU"/>
              </w:rPr>
            </w:pPr>
            <w:r>
              <w:rPr>
                <w:sz w:val="24"/>
                <w:szCs w:val="24"/>
                <w:lang w:val="ru-RU"/>
              </w:rPr>
              <w:t>В</w:t>
            </w:r>
            <w:r>
              <w:rPr>
                <w:sz w:val="24"/>
                <w:szCs w:val="24"/>
                <w:lang w:val="en-US"/>
              </w:rPr>
              <w:t>оспитатели,</w:t>
            </w:r>
          </w:p>
          <w:p w14:paraId="3D03F73E">
            <w:pPr>
              <w:pStyle w:val="13"/>
              <w:ind w:left="168" w:right="141"/>
              <w:rPr>
                <w:sz w:val="24"/>
                <w:szCs w:val="24"/>
                <w:lang w:val="en-US"/>
              </w:rPr>
            </w:pPr>
            <w:r>
              <w:rPr>
                <w:sz w:val="24"/>
                <w:szCs w:val="24"/>
                <w:lang w:val="en-US"/>
              </w:rPr>
              <w:t>специалисты</w:t>
            </w:r>
          </w:p>
          <w:p w14:paraId="08BCA7F5">
            <w:pPr>
              <w:pStyle w:val="13"/>
              <w:ind w:left="168" w:right="141"/>
              <w:rPr>
                <w:sz w:val="24"/>
                <w:szCs w:val="24"/>
                <w:lang w:val="en-US"/>
              </w:rPr>
            </w:pPr>
          </w:p>
        </w:tc>
      </w:tr>
      <w:tr w14:paraId="4AC4A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245" w:type="dxa"/>
            <w:vMerge w:val="continue"/>
          </w:tcPr>
          <w:p w14:paraId="25ED2895">
            <w:pPr>
              <w:pStyle w:val="13"/>
              <w:ind w:left="90" w:right="78"/>
              <w:jc w:val="center"/>
              <w:rPr>
                <w:b/>
                <w:sz w:val="24"/>
                <w:szCs w:val="24"/>
                <w:lang w:val="en-US"/>
              </w:rPr>
            </w:pPr>
          </w:p>
        </w:tc>
        <w:tc>
          <w:tcPr>
            <w:tcW w:w="4129" w:type="dxa"/>
            <w:tcBorders>
              <w:top w:val="single" w:color="auto" w:sz="4" w:space="0"/>
            </w:tcBorders>
          </w:tcPr>
          <w:p w14:paraId="3BAEB543">
            <w:pPr>
              <w:pStyle w:val="13"/>
              <w:rPr>
                <w:sz w:val="24"/>
                <w:szCs w:val="24"/>
                <w:lang w:val="ru-RU"/>
              </w:rPr>
            </w:pPr>
            <w:r>
              <w:rPr>
                <w:color w:val="000000"/>
                <w:sz w:val="24"/>
                <w:szCs w:val="24"/>
                <w:shd w:val="clear" w:color="auto" w:fill="FFFFFF"/>
                <w:lang w:val="ru-RU"/>
              </w:rPr>
              <w:t>День воинской славы России(8 сентября)</w:t>
            </w:r>
          </w:p>
        </w:tc>
        <w:tc>
          <w:tcPr>
            <w:tcW w:w="1985" w:type="dxa"/>
            <w:tcBorders>
              <w:bottom w:val="single" w:color="auto" w:sz="4" w:space="0"/>
            </w:tcBorders>
          </w:tcPr>
          <w:p w14:paraId="22F43283">
            <w:pPr>
              <w:pStyle w:val="13"/>
              <w:ind w:right="282"/>
              <w:rPr>
                <w:sz w:val="24"/>
                <w:szCs w:val="24"/>
                <w:lang w:val="en-US"/>
              </w:rPr>
            </w:pPr>
            <w:r>
              <w:rPr>
                <w:sz w:val="24"/>
                <w:szCs w:val="24"/>
                <w:lang w:val="en-US"/>
              </w:rPr>
              <w:t>Все</w:t>
            </w:r>
            <w:r>
              <w:rPr>
                <w:sz w:val="24"/>
                <w:szCs w:val="24"/>
                <w:lang w:val="ru-RU"/>
              </w:rPr>
              <w:t xml:space="preserve"> </w:t>
            </w:r>
            <w:r>
              <w:rPr>
                <w:sz w:val="24"/>
                <w:szCs w:val="24"/>
                <w:lang w:val="en-US"/>
              </w:rPr>
              <w:t>группы</w:t>
            </w:r>
          </w:p>
        </w:tc>
        <w:tc>
          <w:tcPr>
            <w:tcW w:w="1711" w:type="dxa"/>
            <w:tcBorders>
              <w:bottom w:val="single" w:color="auto" w:sz="4" w:space="0"/>
            </w:tcBorders>
          </w:tcPr>
          <w:p w14:paraId="5A264B71">
            <w:pPr>
              <w:pStyle w:val="13"/>
              <w:ind w:left="168" w:right="141"/>
              <w:rPr>
                <w:sz w:val="24"/>
                <w:szCs w:val="24"/>
                <w:lang w:val="ru-RU"/>
              </w:rPr>
            </w:pPr>
            <w:r>
              <w:rPr>
                <w:sz w:val="24"/>
                <w:szCs w:val="24"/>
                <w:lang w:val="ru-RU"/>
              </w:rPr>
              <w:t>В</w:t>
            </w:r>
            <w:r>
              <w:rPr>
                <w:sz w:val="24"/>
                <w:szCs w:val="24"/>
                <w:lang w:val="en-US"/>
              </w:rPr>
              <w:t>оспитатели,</w:t>
            </w:r>
            <w:r>
              <w:rPr>
                <w:sz w:val="24"/>
                <w:szCs w:val="24"/>
                <w:lang w:val="ru-RU"/>
              </w:rPr>
              <w:t xml:space="preserve"> </w:t>
            </w:r>
            <w:r>
              <w:rPr>
                <w:sz w:val="24"/>
                <w:szCs w:val="24"/>
                <w:lang w:val="en-US"/>
              </w:rPr>
              <w:t>специалисты</w:t>
            </w:r>
          </w:p>
        </w:tc>
      </w:tr>
      <w:tr w14:paraId="2D2C1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245" w:type="dxa"/>
          </w:tcPr>
          <w:p w14:paraId="072AEFE3">
            <w:pPr>
              <w:pStyle w:val="13"/>
              <w:ind w:left="259" w:right="244" w:firstLine="189"/>
              <w:jc w:val="center"/>
              <w:rPr>
                <w:b/>
                <w:sz w:val="24"/>
                <w:szCs w:val="24"/>
                <w:lang w:val="ru-RU"/>
              </w:rPr>
            </w:pPr>
            <w:r>
              <w:rPr>
                <w:b/>
                <w:sz w:val="24"/>
                <w:szCs w:val="24"/>
                <w:lang w:val="ru-RU"/>
              </w:rPr>
              <w:t>Творческие соревнования</w:t>
            </w:r>
          </w:p>
        </w:tc>
        <w:tc>
          <w:tcPr>
            <w:tcW w:w="4129" w:type="dxa"/>
          </w:tcPr>
          <w:p w14:paraId="3C81B04B">
            <w:pPr>
              <w:pStyle w:val="13"/>
              <w:rPr>
                <w:sz w:val="24"/>
                <w:szCs w:val="24"/>
                <w:lang w:val="ru-RU"/>
              </w:rPr>
            </w:pPr>
            <w:r>
              <w:rPr>
                <w:sz w:val="24"/>
                <w:szCs w:val="24"/>
                <w:lang w:val="ru-RU"/>
              </w:rPr>
              <w:t>Выставка рисунков «По страницам лета»</w:t>
            </w:r>
          </w:p>
        </w:tc>
        <w:tc>
          <w:tcPr>
            <w:tcW w:w="1985" w:type="dxa"/>
          </w:tcPr>
          <w:p w14:paraId="796D9794">
            <w:pPr>
              <w:pStyle w:val="13"/>
              <w:rPr>
                <w:sz w:val="24"/>
                <w:szCs w:val="24"/>
                <w:lang w:val="ru-RU"/>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6A1796CC">
            <w:pPr>
              <w:pStyle w:val="13"/>
              <w:ind w:left="168"/>
              <w:rPr>
                <w:sz w:val="24"/>
                <w:szCs w:val="24"/>
                <w:lang w:val="ru-RU"/>
              </w:rPr>
            </w:pPr>
            <w:r>
              <w:rPr>
                <w:sz w:val="24"/>
                <w:szCs w:val="24"/>
                <w:lang w:val="ru-RU"/>
              </w:rPr>
              <w:t>В</w:t>
            </w:r>
            <w:r>
              <w:rPr>
                <w:sz w:val="24"/>
                <w:szCs w:val="24"/>
                <w:lang w:val="en-US"/>
              </w:rPr>
              <w:t>оспитатели</w:t>
            </w:r>
          </w:p>
        </w:tc>
      </w:tr>
      <w:tr w14:paraId="4A976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trPr>
        <w:tc>
          <w:tcPr>
            <w:tcW w:w="2245" w:type="dxa"/>
            <w:vMerge w:val="restart"/>
          </w:tcPr>
          <w:p w14:paraId="6A096E89">
            <w:pPr>
              <w:pStyle w:val="13"/>
              <w:ind w:left="369" w:right="340" w:firstLine="122"/>
              <w:jc w:val="center"/>
              <w:rPr>
                <w:b/>
                <w:sz w:val="24"/>
                <w:szCs w:val="24"/>
                <w:lang w:val="en-US"/>
              </w:rPr>
            </w:pPr>
            <w:r>
              <w:rPr>
                <w:b/>
                <w:sz w:val="24"/>
                <w:szCs w:val="24"/>
                <w:lang w:val="en-US"/>
              </w:rPr>
              <w:t>Эколята-Дошколята</w:t>
            </w:r>
          </w:p>
        </w:tc>
        <w:tc>
          <w:tcPr>
            <w:tcW w:w="4129" w:type="dxa"/>
          </w:tcPr>
          <w:p w14:paraId="4A22CB37">
            <w:pPr>
              <w:pStyle w:val="13"/>
              <w:tabs>
                <w:tab w:val="left" w:pos="1697"/>
                <w:tab w:val="left" w:pos="2124"/>
              </w:tabs>
              <w:rPr>
                <w:sz w:val="24"/>
                <w:szCs w:val="24"/>
                <w:lang w:val="ru-RU"/>
              </w:rPr>
            </w:pPr>
            <w:r>
              <w:rPr>
                <w:color w:val="000000"/>
                <w:sz w:val="24"/>
                <w:szCs w:val="24"/>
                <w:shd w:val="clear" w:color="auto" w:fill="FFFFFF"/>
                <w:lang w:val="ru-RU"/>
              </w:rPr>
              <w:t>15 сентября – День работников леса.</w:t>
            </w:r>
            <w:r>
              <w:rPr>
                <w:sz w:val="24"/>
                <w:szCs w:val="24"/>
                <w:lang w:val="ru-RU"/>
              </w:rPr>
              <w:t xml:space="preserve"> Посвящение в Эколята-Дошколята.</w:t>
            </w:r>
          </w:p>
          <w:p w14:paraId="4BDBB314">
            <w:pPr>
              <w:pStyle w:val="13"/>
              <w:rPr>
                <w:sz w:val="24"/>
                <w:szCs w:val="24"/>
                <w:lang w:val="ru-RU"/>
              </w:rPr>
            </w:pPr>
          </w:p>
        </w:tc>
        <w:tc>
          <w:tcPr>
            <w:tcW w:w="1985" w:type="dxa"/>
          </w:tcPr>
          <w:p w14:paraId="59D03DD3">
            <w:pPr>
              <w:pStyle w:val="13"/>
              <w:ind w:right="285"/>
              <w:rPr>
                <w:sz w:val="24"/>
                <w:szCs w:val="24"/>
                <w:lang w:val="ru-RU"/>
              </w:rPr>
            </w:pPr>
            <w:r>
              <w:rPr>
                <w:sz w:val="24"/>
                <w:szCs w:val="24"/>
                <w:lang w:val="ru-RU"/>
              </w:rPr>
              <w:t>Старшая, подготовительная группы</w:t>
            </w:r>
          </w:p>
        </w:tc>
        <w:tc>
          <w:tcPr>
            <w:tcW w:w="1711" w:type="dxa"/>
          </w:tcPr>
          <w:p w14:paraId="7241A8AA">
            <w:pPr>
              <w:pStyle w:val="13"/>
              <w:ind w:left="197"/>
              <w:rPr>
                <w:sz w:val="24"/>
                <w:szCs w:val="24"/>
                <w:lang w:val="en-US"/>
              </w:rPr>
            </w:pPr>
            <w:r>
              <w:rPr>
                <w:sz w:val="24"/>
                <w:szCs w:val="24"/>
                <w:lang w:val="ru-RU"/>
              </w:rPr>
              <w:t>В</w:t>
            </w:r>
            <w:r>
              <w:rPr>
                <w:sz w:val="24"/>
                <w:szCs w:val="24"/>
                <w:lang w:val="en-US"/>
              </w:rPr>
              <w:t>оспитатели</w:t>
            </w:r>
          </w:p>
        </w:tc>
      </w:tr>
      <w:tr w14:paraId="7B9C2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2245" w:type="dxa"/>
            <w:vMerge w:val="continue"/>
          </w:tcPr>
          <w:p w14:paraId="2F91488E">
            <w:pPr>
              <w:pStyle w:val="13"/>
              <w:ind w:left="369" w:right="340" w:firstLine="122"/>
              <w:jc w:val="center"/>
              <w:rPr>
                <w:b/>
                <w:sz w:val="24"/>
                <w:szCs w:val="24"/>
                <w:lang w:val="en-US"/>
              </w:rPr>
            </w:pPr>
          </w:p>
        </w:tc>
        <w:tc>
          <w:tcPr>
            <w:tcW w:w="4129" w:type="dxa"/>
          </w:tcPr>
          <w:p w14:paraId="6A598706">
            <w:pPr>
              <w:pStyle w:val="13"/>
              <w:tabs>
                <w:tab w:val="left" w:pos="1697"/>
                <w:tab w:val="left" w:pos="2124"/>
              </w:tabs>
              <w:rPr>
                <w:sz w:val="24"/>
                <w:szCs w:val="24"/>
                <w:lang w:val="ru-RU"/>
              </w:rPr>
            </w:pPr>
            <w:r>
              <w:rPr>
                <w:sz w:val="24"/>
                <w:szCs w:val="24"/>
                <w:lang w:val="ru-RU"/>
              </w:rPr>
              <w:t>Акция «Всемирный день без автомобиля» 22 сентября</w:t>
            </w:r>
          </w:p>
        </w:tc>
        <w:tc>
          <w:tcPr>
            <w:tcW w:w="1985" w:type="dxa"/>
          </w:tcPr>
          <w:p w14:paraId="21EEAEBC">
            <w:pPr>
              <w:pStyle w:val="13"/>
              <w:ind w:right="285"/>
              <w:rPr>
                <w:sz w:val="24"/>
                <w:szCs w:val="24"/>
                <w:lang w:val="ru-RU"/>
              </w:rPr>
            </w:pPr>
            <w:r>
              <w:rPr>
                <w:sz w:val="24"/>
                <w:szCs w:val="24"/>
                <w:lang w:val="ru-RU"/>
              </w:rPr>
              <w:t xml:space="preserve">Старшая, </w:t>
            </w:r>
          </w:p>
          <w:p w14:paraId="71F1660F">
            <w:pPr>
              <w:pStyle w:val="13"/>
              <w:ind w:right="285"/>
              <w:rPr>
                <w:sz w:val="24"/>
                <w:szCs w:val="24"/>
                <w:lang w:val="ru-RU"/>
              </w:rPr>
            </w:pPr>
            <w:r>
              <w:rPr>
                <w:sz w:val="24"/>
                <w:szCs w:val="24"/>
                <w:lang w:val="ru-RU"/>
              </w:rPr>
              <w:t>подготовительная группы</w:t>
            </w:r>
          </w:p>
        </w:tc>
        <w:tc>
          <w:tcPr>
            <w:tcW w:w="1711" w:type="dxa"/>
          </w:tcPr>
          <w:p w14:paraId="51948573">
            <w:pPr>
              <w:pStyle w:val="13"/>
              <w:ind w:left="197"/>
              <w:rPr>
                <w:sz w:val="24"/>
                <w:szCs w:val="24"/>
                <w:lang w:val="ru-RU"/>
              </w:rPr>
            </w:pPr>
            <w:r>
              <w:rPr>
                <w:sz w:val="24"/>
                <w:szCs w:val="24"/>
                <w:lang w:val="ru-RU"/>
              </w:rPr>
              <w:t>В</w:t>
            </w:r>
            <w:r>
              <w:rPr>
                <w:sz w:val="24"/>
                <w:szCs w:val="24"/>
                <w:lang w:val="en-US"/>
              </w:rPr>
              <w:t>оспитатели</w:t>
            </w:r>
          </w:p>
        </w:tc>
      </w:tr>
      <w:tr w14:paraId="5453A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5" w:type="dxa"/>
          </w:tcPr>
          <w:p w14:paraId="226C7275">
            <w:pPr>
              <w:pStyle w:val="13"/>
              <w:ind w:left="645" w:right="244" w:hanging="380"/>
              <w:jc w:val="center"/>
              <w:rPr>
                <w:b/>
                <w:sz w:val="24"/>
                <w:szCs w:val="24"/>
                <w:lang w:val="ru-RU"/>
              </w:rPr>
            </w:pPr>
            <w:r>
              <w:rPr>
                <w:b/>
                <w:sz w:val="24"/>
                <w:szCs w:val="24"/>
                <w:lang w:val="ru-RU"/>
              </w:rPr>
              <w:t>Праздники</w:t>
            </w:r>
          </w:p>
        </w:tc>
        <w:tc>
          <w:tcPr>
            <w:tcW w:w="4129" w:type="dxa"/>
          </w:tcPr>
          <w:p w14:paraId="57E7F7DC">
            <w:pPr>
              <w:pStyle w:val="13"/>
              <w:rPr>
                <w:sz w:val="24"/>
                <w:szCs w:val="24"/>
                <w:lang w:val="ru-RU"/>
              </w:rPr>
            </w:pPr>
            <w:r>
              <w:rPr>
                <w:sz w:val="24"/>
                <w:szCs w:val="24"/>
                <w:lang w:val="ru-RU"/>
              </w:rPr>
              <w:t>Праздник «День знаний»</w:t>
            </w:r>
          </w:p>
        </w:tc>
        <w:tc>
          <w:tcPr>
            <w:tcW w:w="1985" w:type="dxa"/>
          </w:tcPr>
          <w:p w14:paraId="7C6D51C9">
            <w:pPr>
              <w:pStyle w:val="13"/>
              <w:ind w:right="285"/>
              <w:rPr>
                <w:sz w:val="24"/>
                <w:szCs w:val="24"/>
                <w:lang w:val="ru-RU"/>
              </w:rPr>
            </w:pPr>
            <w:r>
              <w:rPr>
                <w:sz w:val="24"/>
                <w:szCs w:val="24"/>
                <w:lang w:val="ru-RU"/>
              </w:rPr>
              <w:t xml:space="preserve">Средняя, </w:t>
            </w:r>
          </w:p>
          <w:p w14:paraId="494226C9">
            <w:pPr>
              <w:pStyle w:val="13"/>
              <w:ind w:right="285"/>
              <w:rPr>
                <w:sz w:val="24"/>
                <w:szCs w:val="24"/>
                <w:lang w:val="ru-RU"/>
              </w:rPr>
            </w:pPr>
            <w:r>
              <w:rPr>
                <w:sz w:val="24"/>
                <w:szCs w:val="24"/>
                <w:lang w:val="ru-RU"/>
              </w:rPr>
              <w:t xml:space="preserve">старшая,     </w:t>
            </w:r>
          </w:p>
          <w:p w14:paraId="454442F7">
            <w:pPr>
              <w:pStyle w:val="13"/>
              <w:ind w:right="285"/>
              <w:rPr>
                <w:sz w:val="24"/>
                <w:szCs w:val="24"/>
                <w:lang w:val="ru-RU"/>
              </w:rPr>
            </w:pPr>
            <w:r>
              <w:rPr>
                <w:sz w:val="24"/>
                <w:szCs w:val="24"/>
                <w:lang w:val="ru-RU"/>
              </w:rPr>
              <w:t>подготовительная группы</w:t>
            </w:r>
          </w:p>
          <w:p w14:paraId="4D16F9AB">
            <w:pPr>
              <w:pStyle w:val="13"/>
              <w:ind w:left="287" w:right="282"/>
              <w:rPr>
                <w:sz w:val="24"/>
                <w:szCs w:val="24"/>
                <w:lang w:val="ru-RU"/>
              </w:rPr>
            </w:pPr>
          </w:p>
        </w:tc>
        <w:tc>
          <w:tcPr>
            <w:tcW w:w="1711" w:type="dxa"/>
          </w:tcPr>
          <w:p w14:paraId="243B5183">
            <w:pPr>
              <w:pStyle w:val="13"/>
              <w:ind w:right="141"/>
              <w:rPr>
                <w:sz w:val="24"/>
                <w:szCs w:val="24"/>
                <w:lang w:val="ru-RU"/>
              </w:rPr>
            </w:pPr>
            <w:r>
              <w:rPr>
                <w:sz w:val="24"/>
                <w:szCs w:val="24"/>
                <w:lang w:val="ru-RU"/>
              </w:rPr>
              <w:t>Ст.воспит,</w:t>
            </w:r>
            <w:r>
              <w:rPr>
                <w:spacing w:val="1"/>
                <w:sz w:val="24"/>
                <w:szCs w:val="24"/>
                <w:lang w:val="ru-RU"/>
              </w:rPr>
              <w:t xml:space="preserve"> </w:t>
            </w:r>
            <w:r>
              <w:rPr>
                <w:sz w:val="24"/>
                <w:szCs w:val="24"/>
                <w:lang w:val="ru-RU"/>
              </w:rPr>
              <w:t xml:space="preserve">муз. руководитель,  </w:t>
            </w:r>
          </w:p>
          <w:p w14:paraId="56C456C4">
            <w:pPr>
              <w:pStyle w:val="13"/>
              <w:ind w:right="141"/>
              <w:rPr>
                <w:spacing w:val="1"/>
                <w:sz w:val="24"/>
                <w:szCs w:val="24"/>
                <w:lang w:val="ru-RU"/>
              </w:rPr>
            </w:pPr>
            <w:r>
              <w:rPr>
                <w:sz w:val="24"/>
                <w:szCs w:val="24"/>
                <w:lang w:val="ru-RU"/>
              </w:rPr>
              <w:t>воспитатели,</w:t>
            </w:r>
          </w:p>
          <w:p w14:paraId="16EF3454">
            <w:pPr>
              <w:pStyle w:val="13"/>
              <w:ind w:right="141"/>
              <w:rPr>
                <w:sz w:val="24"/>
                <w:szCs w:val="24"/>
                <w:lang w:val="ru-RU"/>
              </w:rPr>
            </w:pPr>
            <w:r>
              <w:rPr>
                <w:sz w:val="24"/>
                <w:szCs w:val="24"/>
                <w:lang w:val="ru-RU"/>
              </w:rPr>
              <w:t>специалисты</w:t>
            </w:r>
          </w:p>
        </w:tc>
      </w:tr>
      <w:tr w14:paraId="3F86E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5" w:type="dxa"/>
          </w:tcPr>
          <w:p w14:paraId="5CBFCA2B">
            <w:pPr>
              <w:pStyle w:val="13"/>
              <w:ind w:left="645" w:right="244" w:hanging="380"/>
              <w:jc w:val="center"/>
              <w:rPr>
                <w:b/>
                <w:sz w:val="24"/>
                <w:szCs w:val="24"/>
                <w:lang w:val="ru-RU"/>
              </w:rPr>
            </w:pPr>
            <w:r>
              <w:rPr>
                <w:b/>
                <w:sz w:val="24"/>
                <w:szCs w:val="24"/>
                <w:lang w:val="ru-RU"/>
              </w:rPr>
              <w:t>Региональный компонент</w:t>
            </w:r>
          </w:p>
        </w:tc>
        <w:tc>
          <w:tcPr>
            <w:tcW w:w="4129" w:type="dxa"/>
          </w:tcPr>
          <w:p w14:paraId="2504228C">
            <w:pPr>
              <w:pStyle w:val="13"/>
              <w:tabs>
                <w:tab w:val="left" w:pos="1618"/>
                <w:tab w:val="left" w:pos="1668"/>
                <w:tab w:val="left" w:pos="2133"/>
                <w:tab w:val="left" w:pos="2496"/>
                <w:tab w:val="left" w:pos="4133"/>
              </w:tabs>
              <w:ind w:right="96"/>
              <w:rPr>
                <w:sz w:val="24"/>
                <w:szCs w:val="24"/>
                <w:lang w:val="ru-RU"/>
              </w:rPr>
            </w:pPr>
            <w:r>
              <w:rPr>
                <w:sz w:val="24"/>
                <w:szCs w:val="24"/>
                <w:lang w:val="ru-RU"/>
              </w:rPr>
              <w:t>Проведение</w:t>
            </w:r>
            <w:r>
              <w:rPr>
                <w:sz w:val="24"/>
                <w:szCs w:val="24"/>
                <w:lang w:val="ru-RU"/>
              </w:rPr>
              <w:tab/>
            </w:r>
            <w:r>
              <w:rPr>
                <w:sz w:val="24"/>
                <w:szCs w:val="24"/>
                <w:lang w:val="ru-RU"/>
              </w:rPr>
              <w:t>серии образовательных мероприятий</w:t>
            </w:r>
            <w:r>
              <w:rPr>
                <w:sz w:val="24"/>
                <w:szCs w:val="24"/>
                <w:lang w:val="ru-RU"/>
              </w:rPr>
              <w:tab/>
            </w:r>
            <w:r>
              <w:rPr>
                <w:sz w:val="24"/>
                <w:szCs w:val="24"/>
                <w:lang w:val="ru-RU"/>
              </w:rPr>
              <w:tab/>
            </w:r>
            <w:r>
              <w:rPr>
                <w:sz w:val="24"/>
                <w:szCs w:val="24"/>
                <w:lang w:val="ru-RU"/>
              </w:rPr>
              <w:t>по</w:t>
            </w:r>
            <w:r>
              <w:rPr>
                <w:sz w:val="24"/>
                <w:szCs w:val="24"/>
                <w:lang w:val="ru-RU"/>
              </w:rPr>
              <w:tab/>
            </w:r>
            <w:r>
              <w:rPr>
                <w:sz w:val="24"/>
                <w:szCs w:val="24"/>
                <w:lang w:val="ru-RU"/>
              </w:rPr>
              <w:t xml:space="preserve">формированию </w:t>
            </w:r>
            <w:r>
              <w:rPr>
                <w:spacing w:val="-4"/>
                <w:sz w:val="24"/>
                <w:szCs w:val="24"/>
                <w:lang w:val="ru-RU"/>
              </w:rPr>
              <w:t xml:space="preserve">у </w:t>
            </w:r>
            <w:r>
              <w:rPr>
                <w:sz w:val="24"/>
                <w:szCs w:val="24"/>
                <w:lang w:val="ru-RU"/>
              </w:rPr>
              <w:t xml:space="preserve">детей </w:t>
            </w:r>
            <w:r>
              <w:rPr>
                <w:spacing w:val="-1"/>
                <w:sz w:val="24"/>
                <w:szCs w:val="24"/>
                <w:lang w:val="ru-RU"/>
              </w:rPr>
              <w:t xml:space="preserve">эмоционально-ценностных </w:t>
            </w:r>
            <w:r>
              <w:rPr>
                <w:sz w:val="24"/>
                <w:szCs w:val="24"/>
                <w:lang w:val="ru-RU"/>
              </w:rPr>
              <w:t>представлений о своей малой Родине «Мой край родной»</w:t>
            </w:r>
          </w:p>
        </w:tc>
        <w:tc>
          <w:tcPr>
            <w:tcW w:w="1985" w:type="dxa"/>
          </w:tcPr>
          <w:p w14:paraId="696CA062">
            <w:pPr>
              <w:pStyle w:val="13"/>
              <w:ind w:right="282"/>
              <w:rPr>
                <w:sz w:val="24"/>
                <w:szCs w:val="24"/>
                <w:lang w:val="ru-RU"/>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2FB81A52">
            <w:pPr>
              <w:pStyle w:val="13"/>
              <w:rPr>
                <w:sz w:val="24"/>
                <w:szCs w:val="24"/>
                <w:lang w:val="en-US"/>
              </w:rPr>
            </w:pPr>
            <w:r>
              <w:rPr>
                <w:sz w:val="24"/>
                <w:szCs w:val="24"/>
                <w:lang w:val="ru-RU"/>
              </w:rPr>
              <w:t>В</w:t>
            </w:r>
            <w:r>
              <w:rPr>
                <w:sz w:val="24"/>
                <w:szCs w:val="24"/>
                <w:lang w:val="en-US"/>
              </w:rPr>
              <w:t>оспитатели,</w:t>
            </w:r>
            <w:r>
              <w:rPr>
                <w:sz w:val="24"/>
                <w:szCs w:val="24"/>
                <w:lang w:val="ru-RU"/>
              </w:rPr>
              <w:t xml:space="preserve"> </w:t>
            </w:r>
            <w:r>
              <w:rPr>
                <w:sz w:val="24"/>
                <w:szCs w:val="24"/>
                <w:lang w:val="en-US"/>
              </w:rPr>
              <w:t>специалисты</w:t>
            </w:r>
          </w:p>
        </w:tc>
      </w:tr>
      <w:tr w14:paraId="69FBD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1" w:hRule="atLeast"/>
        </w:trPr>
        <w:tc>
          <w:tcPr>
            <w:tcW w:w="2245" w:type="dxa"/>
          </w:tcPr>
          <w:p w14:paraId="46B1E2D1">
            <w:pPr>
              <w:pStyle w:val="13"/>
              <w:ind w:left="257" w:right="84" w:hanging="147"/>
              <w:jc w:val="center"/>
              <w:rPr>
                <w:b/>
                <w:sz w:val="24"/>
                <w:szCs w:val="24"/>
                <w:lang w:val="en-US"/>
              </w:rPr>
            </w:pPr>
            <w:r>
              <w:rPr>
                <w:b/>
                <w:sz w:val="24"/>
                <w:szCs w:val="24"/>
                <w:lang w:val="en-US"/>
              </w:rPr>
              <w:t>Взаимодействие</w:t>
            </w:r>
            <w:r>
              <w:rPr>
                <w:b/>
                <w:sz w:val="24"/>
                <w:szCs w:val="24"/>
                <w:lang w:val="ru-RU"/>
              </w:rPr>
              <w:t xml:space="preserve"> </w:t>
            </w:r>
            <w:r>
              <w:rPr>
                <w:b/>
                <w:sz w:val="24"/>
                <w:szCs w:val="24"/>
                <w:lang w:val="en-US"/>
              </w:rPr>
              <w:t>с</w:t>
            </w:r>
            <w:r>
              <w:rPr>
                <w:b/>
                <w:sz w:val="24"/>
                <w:szCs w:val="24"/>
                <w:lang w:val="ru-RU"/>
              </w:rPr>
              <w:t xml:space="preserve"> </w:t>
            </w:r>
            <w:r>
              <w:rPr>
                <w:b/>
                <w:sz w:val="24"/>
                <w:szCs w:val="24"/>
                <w:lang w:val="en-US"/>
              </w:rPr>
              <w:t>родителями</w:t>
            </w:r>
          </w:p>
        </w:tc>
        <w:tc>
          <w:tcPr>
            <w:tcW w:w="4129" w:type="dxa"/>
          </w:tcPr>
          <w:p w14:paraId="02A67FEF">
            <w:pPr>
              <w:pStyle w:val="13"/>
              <w:rPr>
                <w:sz w:val="24"/>
                <w:szCs w:val="24"/>
                <w:lang w:val="en-US"/>
              </w:rPr>
            </w:pPr>
          </w:p>
          <w:p w14:paraId="2D706CC9">
            <w:pPr>
              <w:pStyle w:val="13"/>
              <w:rPr>
                <w:sz w:val="24"/>
                <w:szCs w:val="24"/>
                <w:lang w:val="en-US"/>
              </w:rPr>
            </w:pPr>
            <w:r>
              <w:rPr>
                <w:sz w:val="24"/>
                <w:szCs w:val="24"/>
                <w:lang w:val="en-US"/>
              </w:rPr>
              <w:t>Родительские</w:t>
            </w:r>
            <w:r>
              <w:rPr>
                <w:sz w:val="24"/>
                <w:szCs w:val="24"/>
                <w:lang w:val="ru-RU"/>
              </w:rPr>
              <w:t xml:space="preserve"> </w:t>
            </w:r>
            <w:r>
              <w:rPr>
                <w:sz w:val="24"/>
                <w:szCs w:val="24"/>
                <w:lang w:val="en-US"/>
              </w:rPr>
              <w:t>собрания</w:t>
            </w:r>
          </w:p>
        </w:tc>
        <w:tc>
          <w:tcPr>
            <w:tcW w:w="1985" w:type="dxa"/>
          </w:tcPr>
          <w:p w14:paraId="3731A187">
            <w:pPr>
              <w:pStyle w:val="13"/>
              <w:rPr>
                <w:sz w:val="24"/>
                <w:szCs w:val="24"/>
                <w:lang w:val="en-US"/>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7BBE6E1E">
            <w:pPr>
              <w:pStyle w:val="13"/>
              <w:ind w:left="168" w:right="157" w:firstLine="21"/>
              <w:rPr>
                <w:sz w:val="24"/>
                <w:szCs w:val="24"/>
                <w:lang w:val="ru-RU"/>
              </w:rPr>
            </w:pPr>
            <w:r>
              <w:rPr>
                <w:sz w:val="24"/>
                <w:szCs w:val="24"/>
                <w:lang w:val="ru-RU"/>
              </w:rPr>
              <w:t>Заведующий ст.воспит.,</w:t>
            </w:r>
          </w:p>
          <w:p w14:paraId="3783C7D3">
            <w:pPr>
              <w:pStyle w:val="13"/>
              <w:ind w:left="168" w:right="157" w:firstLine="21"/>
              <w:rPr>
                <w:sz w:val="24"/>
                <w:szCs w:val="24"/>
                <w:lang w:val="ru-RU"/>
              </w:rPr>
            </w:pPr>
            <w:r>
              <w:rPr>
                <w:sz w:val="24"/>
                <w:szCs w:val="24"/>
                <w:lang w:val="ru-RU"/>
              </w:rPr>
              <w:t>воспитатели,</w:t>
            </w:r>
          </w:p>
          <w:p w14:paraId="5FDC2F5C">
            <w:pPr>
              <w:pStyle w:val="13"/>
              <w:ind w:left="168" w:right="157" w:firstLine="21"/>
              <w:rPr>
                <w:sz w:val="24"/>
                <w:szCs w:val="24"/>
                <w:lang w:val="ru-RU"/>
              </w:rPr>
            </w:pPr>
            <w:r>
              <w:rPr>
                <w:sz w:val="24"/>
                <w:szCs w:val="24"/>
                <w:lang w:val="ru-RU"/>
              </w:rPr>
              <w:t>специалисты</w:t>
            </w:r>
          </w:p>
        </w:tc>
      </w:tr>
      <w:tr w14:paraId="6D8CE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10070" w:type="dxa"/>
            <w:gridSpan w:val="4"/>
          </w:tcPr>
          <w:p w14:paraId="1484DFF3">
            <w:pPr>
              <w:pStyle w:val="13"/>
              <w:tabs>
                <w:tab w:val="left" w:pos="10070"/>
              </w:tabs>
              <w:spacing w:before="116"/>
              <w:jc w:val="center"/>
              <w:rPr>
                <w:b/>
                <w:sz w:val="24"/>
                <w:szCs w:val="24"/>
                <w:lang w:val="en-US"/>
              </w:rPr>
            </w:pPr>
            <w:r>
              <w:rPr>
                <w:b/>
                <w:sz w:val="24"/>
                <w:szCs w:val="24"/>
                <w:lang w:val="en-US"/>
              </w:rPr>
              <w:t>Октябрь</w:t>
            </w:r>
          </w:p>
        </w:tc>
      </w:tr>
      <w:tr w14:paraId="168DC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45" w:type="dxa"/>
          </w:tcPr>
          <w:p w14:paraId="347215A9">
            <w:pPr>
              <w:pStyle w:val="13"/>
              <w:ind w:left="90" w:right="78"/>
              <w:jc w:val="center"/>
              <w:rPr>
                <w:b/>
                <w:sz w:val="24"/>
                <w:szCs w:val="24"/>
                <w:lang w:val="en-US"/>
              </w:rPr>
            </w:pPr>
            <w:r>
              <w:rPr>
                <w:b/>
                <w:sz w:val="24"/>
                <w:szCs w:val="24"/>
                <w:lang w:val="en-US"/>
              </w:rPr>
              <w:t>Традиции</w:t>
            </w:r>
            <w:r>
              <w:rPr>
                <w:b/>
                <w:sz w:val="24"/>
                <w:szCs w:val="24"/>
                <w:lang w:val="ru-RU"/>
              </w:rPr>
              <w:t xml:space="preserve"> </w:t>
            </w:r>
            <w:r>
              <w:rPr>
                <w:b/>
                <w:sz w:val="24"/>
                <w:szCs w:val="24"/>
                <w:lang w:val="en-US"/>
              </w:rPr>
              <w:t>детского</w:t>
            </w:r>
            <w:r>
              <w:rPr>
                <w:b/>
                <w:sz w:val="24"/>
                <w:szCs w:val="24"/>
                <w:lang w:val="ru-RU"/>
              </w:rPr>
              <w:t xml:space="preserve"> </w:t>
            </w:r>
            <w:r>
              <w:rPr>
                <w:b/>
                <w:sz w:val="24"/>
                <w:szCs w:val="24"/>
                <w:lang w:val="en-US"/>
              </w:rPr>
              <w:t>сада</w:t>
            </w:r>
          </w:p>
        </w:tc>
        <w:tc>
          <w:tcPr>
            <w:tcW w:w="4129" w:type="dxa"/>
          </w:tcPr>
          <w:p w14:paraId="4A67060E">
            <w:pPr>
              <w:pStyle w:val="13"/>
              <w:tabs>
                <w:tab w:val="left" w:pos="1618"/>
                <w:tab w:val="left" w:pos="1668"/>
                <w:tab w:val="left" w:pos="2133"/>
                <w:tab w:val="left" w:pos="2496"/>
                <w:tab w:val="left" w:pos="4133"/>
              </w:tabs>
              <w:ind w:right="96"/>
              <w:rPr>
                <w:sz w:val="24"/>
                <w:szCs w:val="24"/>
                <w:lang w:val="ru-RU"/>
              </w:rPr>
            </w:pPr>
            <w:r>
              <w:rPr>
                <w:sz w:val="24"/>
                <w:szCs w:val="24"/>
                <w:lang w:val="ru-RU"/>
              </w:rPr>
              <w:t>День здоровья «Загадки с овощной грядки».</w:t>
            </w:r>
          </w:p>
        </w:tc>
        <w:tc>
          <w:tcPr>
            <w:tcW w:w="1985" w:type="dxa"/>
          </w:tcPr>
          <w:p w14:paraId="66D022BE">
            <w:pPr>
              <w:pStyle w:val="13"/>
              <w:ind w:right="285"/>
              <w:rPr>
                <w:sz w:val="24"/>
                <w:szCs w:val="24"/>
                <w:lang w:val="ru-RU"/>
              </w:rPr>
            </w:pPr>
            <w:r>
              <w:rPr>
                <w:sz w:val="24"/>
                <w:szCs w:val="24"/>
                <w:lang w:val="ru-RU"/>
              </w:rPr>
              <w:t>Все</w:t>
            </w:r>
          </w:p>
          <w:p w14:paraId="1A6D055E">
            <w:pPr>
              <w:pStyle w:val="13"/>
              <w:spacing w:before="3"/>
              <w:rPr>
                <w:sz w:val="24"/>
                <w:szCs w:val="24"/>
                <w:lang w:val="ru-RU"/>
              </w:rPr>
            </w:pPr>
            <w:r>
              <w:rPr>
                <w:sz w:val="24"/>
                <w:szCs w:val="24"/>
                <w:lang w:val="ru-RU"/>
              </w:rPr>
              <w:t>группы</w:t>
            </w:r>
          </w:p>
          <w:p w14:paraId="2008DB35">
            <w:pPr>
              <w:pStyle w:val="13"/>
              <w:spacing w:before="3"/>
              <w:rPr>
                <w:sz w:val="24"/>
                <w:szCs w:val="24"/>
                <w:lang w:val="ru-RU"/>
              </w:rPr>
            </w:pPr>
          </w:p>
        </w:tc>
        <w:tc>
          <w:tcPr>
            <w:tcW w:w="1711" w:type="dxa"/>
          </w:tcPr>
          <w:p w14:paraId="34186196">
            <w:pPr>
              <w:pStyle w:val="13"/>
              <w:spacing w:before="3"/>
              <w:rPr>
                <w:sz w:val="24"/>
                <w:szCs w:val="24"/>
                <w:lang w:val="en-US"/>
              </w:rPr>
            </w:pPr>
            <w:r>
              <w:rPr>
                <w:sz w:val="24"/>
                <w:szCs w:val="24"/>
                <w:lang w:val="ru-RU"/>
              </w:rPr>
              <w:t>Воспитатели, инструктор по ФК</w:t>
            </w:r>
          </w:p>
        </w:tc>
      </w:tr>
      <w:tr w14:paraId="462B0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245" w:type="dxa"/>
            <w:vMerge w:val="restart"/>
          </w:tcPr>
          <w:p w14:paraId="4BED0582">
            <w:pPr>
              <w:pStyle w:val="13"/>
              <w:ind w:left="90" w:right="78"/>
              <w:jc w:val="center"/>
              <w:rPr>
                <w:b/>
                <w:sz w:val="24"/>
                <w:szCs w:val="24"/>
                <w:lang w:val="en-US"/>
              </w:rPr>
            </w:pPr>
            <w:r>
              <w:rPr>
                <w:b/>
                <w:sz w:val="24"/>
                <w:szCs w:val="24"/>
                <w:lang w:val="en-US"/>
              </w:rPr>
              <w:t>ООД</w:t>
            </w:r>
          </w:p>
        </w:tc>
        <w:tc>
          <w:tcPr>
            <w:tcW w:w="4129" w:type="dxa"/>
            <w:tcBorders>
              <w:bottom w:val="single" w:color="auto" w:sz="4" w:space="0"/>
            </w:tcBorders>
          </w:tcPr>
          <w:p w14:paraId="5850C1C2">
            <w:pPr>
              <w:pStyle w:val="13"/>
              <w:tabs>
                <w:tab w:val="left" w:pos="1618"/>
                <w:tab w:val="left" w:pos="1668"/>
                <w:tab w:val="left" w:pos="2133"/>
                <w:tab w:val="left" w:pos="2496"/>
                <w:tab w:val="left" w:pos="4133"/>
              </w:tabs>
              <w:ind w:right="96"/>
              <w:rPr>
                <w:sz w:val="24"/>
                <w:szCs w:val="24"/>
                <w:lang w:val="ru-RU"/>
              </w:rPr>
            </w:pPr>
            <w:r>
              <w:rPr>
                <w:sz w:val="24"/>
                <w:szCs w:val="24"/>
                <w:lang w:val="ru-RU"/>
              </w:rPr>
              <w:t>Всемирный день математики</w:t>
            </w:r>
          </w:p>
        </w:tc>
        <w:tc>
          <w:tcPr>
            <w:tcW w:w="1985" w:type="dxa"/>
          </w:tcPr>
          <w:p w14:paraId="4E40C434">
            <w:pPr>
              <w:pStyle w:val="13"/>
              <w:ind w:right="285"/>
              <w:rPr>
                <w:sz w:val="24"/>
                <w:szCs w:val="24"/>
                <w:lang w:val="ru-RU"/>
              </w:rPr>
            </w:pPr>
            <w:r>
              <w:rPr>
                <w:sz w:val="24"/>
                <w:szCs w:val="24"/>
                <w:lang w:val="ru-RU"/>
              </w:rPr>
              <w:t>Средняя, старшая,  подготовительная группы</w:t>
            </w:r>
          </w:p>
        </w:tc>
        <w:tc>
          <w:tcPr>
            <w:tcW w:w="1711" w:type="dxa"/>
            <w:tcBorders>
              <w:bottom w:val="single" w:color="auto" w:sz="4" w:space="0"/>
            </w:tcBorders>
          </w:tcPr>
          <w:p w14:paraId="7974F424">
            <w:pPr>
              <w:pStyle w:val="13"/>
              <w:spacing w:before="3"/>
              <w:rPr>
                <w:sz w:val="24"/>
                <w:szCs w:val="24"/>
                <w:lang w:val="ru-RU"/>
              </w:rPr>
            </w:pPr>
            <w:r>
              <w:rPr>
                <w:sz w:val="24"/>
                <w:szCs w:val="24"/>
                <w:lang w:val="en-US"/>
              </w:rPr>
              <w:t>Воспитатели</w:t>
            </w:r>
            <w:r>
              <w:rPr>
                <w:sz w:val="24"/>
                <w:szCs w:val="24"/>
                <w:lang w:val="ru-RU"/>
              </w:rPr>
              <w:t>,</w:t>
            </w:r>
          </w:p>
          <w:p w14:paraId="16B30F36">
            <w:pPr>
              <w:pStyle w:val="13"/>
              <w:spacing w:before="3"/>
              <w:rPr>
                <w:sz w:val="24"/>
                <w:szCs w:val="24"/>
                <w:lang w:val="ru-RU"/>
              </w:rPr>
            </w:pPr>
            <w:r>
              <w:rPr>
                <w:sz w:val="24"/>
                <w:szCs w:val="24"/>
                <w:lang w:val="en-US"/>
              </w:rPr>
              <w:t>специалисты</w:t>
            </w:r>
          </w:p>
        </w:tc>
      </w:tr>
      <w:tr w14:paraId="15579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2245" w:type="dxa"/>
            <w:vMerge w:val="continue"/>
          </w:tcPr>
          <w:p w14:paraId="43AF42D9">
            <w:pPr>
              <w:pStyle w:val="13"/>
              <w:ind w:left="90" w:right="78"/>
              <w:jc w:val="center"/>
              <w:rPr>
                <w:b/>
                <w:sz w:val="24"/>
                <w:szCs w:val="24"/>
                <w:lang w:val="ru-RU"/>
              </w:rPr>
            </w:pPr>
          </w:p>
        </w:tc>
        <w:tc>
          <w:tcPr>
            <w:tcW w:w="4129" w:type="dxa"/>
            <w:tcBorders>
              <w:top w:val="single" w:color="auto" w:sz="4" w:space="0"/>
            </w:tcBorders>
          </w:tcPr>
          <w:p w14:paraId="149A94F4">
            <w:pPr>
              <w:pStyle w:val="13"/>
              <w:tabs>
                <w:tab w:val="left" w:pos="1618"/>
                <w:tab w:val="left" w:pos="1668"/>
                <w:tab w:val="left" w:pos="2133"/>
                <w:tab w:val="left" w:pos="2496"/>
                <w:tab w:val="left" w:pos="4133"/>
              </w:tabs>
              <w:ind w:right="96"/>
              <w:rPr>
                <w:sz w:val="24"/>
                <w:szCs w:val="24"/>
                <w:lang w:val="ru-RU"/>
              </w:rPr>
            </w:pPr>
            <w:r>
              <w:rPr>
                <w:sz w:val="24"/>
                <w:szCs w:val="24"/>
                <w:lang w:val="ru-RU"/>
              </w:rPr>
              <w:t>Всероссийский урок по ОБЖ</w:t>
            </w:r>
          </w:p>
        </w:tc>
        <w:tc>
          <w:tcPr>
            <w:tcW w:w="1985" w:type="dxa"/>
            <w:tcBorders>
              <w:bottom w:val="single" w:color="auto" w:sz="4" w:space="0"/>
            </w:tcBorders>
          </w:tcPr>
          <w:p w14:paraId="38DBF71C">
            <w:pPr>
              <w:pStyle w:val="13"/>
              <w:spacing w:before="3"/>
              <w:rPr>
                <w:sz w:val="24"/>
                <w:szCs w:val="24"/>
                <w:lang w:val="ru-RU"/>
              </w:rPr>
            </w:pPr>
            <w:r>
              <w:rPr>
                <w:sz w:val="24"/>
                <w:szCs w:val="24"/>
                <w:lang w:val="ru-RU"/>
              </w:rPr>
              <w:t xml:space="preserve"> </w:t>
            </w:r>
          </w:p>
        </w:tc>
        <w:tc>
          <w:tcPr>
            <w:tcW w:w="1711" w:type="dxa"/>
            <w:tcBorders>
              <w:bottom w:val="single" w:color="auto" w:sz="4" w:space="0"/>
            </w:tcBorders>
          </w:tcPr>
          <w:p w14:paraId="0F65A91D">
            <w:pPr>
              <w:pStyle w:val="13"/>
              <w:ind w:left="168" w:right="141"/>
              <w:rPr>
                <w:sz w:val="24"/>
                <w:szCs w:val="24"/>
                <w:lang w:val="ru-RU"/>
              </w:rPr>
            </w:pPr>
            <w:r>
              <w:rPr>
                <w:sz w:val="24"/>
                <w:szCs w:val="24"/>
                <w:lang w:val="en-US"/>
              </w:rPr>
              <w:t>воспитатели,специалисты</w:t>
            </w:r>
          </w:p>
        </w:tc>
      </w:tr>
      <w:tr w14:paraId="6C96A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2245" w:type="dxa"/>
          </w:tcPr>
          <w:p w14:paraId="1DDF0D90">
            <w:pPr>
              <w:pStyle w:val="13"/>
              <w:ind w:left="90" w:right="78"/>
              <w:jc w:val="center"/>
              <w:rPr>
                <w:b/>
                <w:sz w:val="24"/>
                <w:szCs w:val="24"/>
                <w:lang w:val="ru-RU"/>
              </w:rPr>
            </w:pPr>
            <w:r>
              <w:rPr>
                <w:b/>
                <w:sz w:val="24"/>
                <w:szCs w:val="24"/>
                <w:lang w:val="ru-RU"/>
              </w:rPr>
              <w:t>Творческие</w:t>
            </w:r>
          </w:p>
          <w:p w14:paraId="0752FC08">
            <w:pPr>
              <w:pStyle w:val="13"/>
              <w:ind w:left="90" w:right="78"/>
              <w:jc w:val="center"/>
              <w:rPr>
                <w:b/>
                <w:sz w:val="24"/>
                <w:szCs w:val="24"/>
                <w:lang w:val="en-US"/>
              </w:rPr>
            </w:pPr>
            <w:r>
              <w:rPr>
                <w:b/>
                <w:sz w:val="24"/>
                <w:szCs w:val="24"/>
                <w:lang w:val="ru-RU"/>
              </w:rPr>
              <w:t>соревнования</w:t>
            </w:r>
          </w:p>
        </w:tc>
        <w:tc>
          <w:tcPr>
            <w:tcW w:w="4129" w:type="dxa"/>
          </w:tcPr>
          <w:p w14:paraId="1E134340">
            <w:pPr>
              <w:pStyle w:val="13"/>
              <w:tabs>
                <w:tab w:val="left" w:pos="1618"/>
                <w:tab w:val="left" w:pos="1668"/>
                <w:tab w:val="left" w:pos="2133"/>
                <w:tab w:val="left" w:pos="2496"/>
                <w:tab w:val="left" w:pos="4133"/>
              </w:tabs>
              <w:ind w:right="96"/>
              <w:rPr>
                <w:sz w:val="24"/>
                <w:szCs w:val="24"/>
                <w:lang w:val="ru-RU"/>
              </w:rPr>
            </w:pPr>
            <w:r>
              <w:rPr>
                <w:sz w:val="24"/>
                <w:szCs w:val="24"/>
                <w:lang w:val="ru-RU"/>
              </w:rPr>
              <w:t>Выставка поделок «Осенняя фантазия»</w:t>
            </w:r>
          </w:p>
        </w:tc>
        <w:tc>
          <w:tcPr>
            <w:tcW w:w="1985" w:type="dxa"/>
          </w:tcPr>
          <w:p w14:paraId="0906FC13">
            <w:pPr>
              <w:pStyle w:val="13"/>
              <w:ind w:right="285"/>
              <w:rPr>
                <w:sz w:val="24"/>
                <w:szCs w:val="24"/>
                <w:lang w:val="ru-RU"/>
              </w:rPr>
            </w:pPr>
            <w:r>
              <w:rPr>
                <w:sz w:val="24"/>
                <w:szCs w:val="24"/>
                <w:lang w:val="ru-RU"/>
              </w:rPr>
              <w:t>Все</w:t>
            </w:r>
          </w:p>
          <w:p w14:paraId="5E979847">
            <w:pPr>
              <w:pStyle w:val="13"/>
              <w:spacing w:before="3"/>
              <w:rPr>
                <w:sz w:val="24"/>
                <w:szCs w:val="24"/>
                <w:lang w:val="en-US"/>
              </w:rPr>
            </w:pPr>
            <w:r>
              <w:rPr>
                <w:sz w:val="24"/>
                <w:szCs w:val="24"/>
                <w:lang w:val="en-US"/>
              </w:rPr>
              <w:t>группы</w:t>
            </w:r>
          </w:p>
        </w:tc>
        <w:tc>
          <w:tcPr>
            <w:tcW w:w="1711" w:type="dxa"/>
          </w:tcPr>
          <w:p w14:paraId="5E74CCF0">
            <w:pPr>
              <w:pStyle w:val="13"/>
              <w:spacing w:before="3"/>
              <w:rPr>
                <w:sz w:val="24"/>
                <w:szCs w:val="24"/>
                <w:lang w:val="en-US"/>
              </w:rPr>
            </w:pPr>
            <w:r>
              <w:rPr>
                <w:sz w:val="24"/>
                <w:szCs w:val="24"/>
                <w:lang w:val="ru-RU"/>
              </w:rPr>
              <w:t>Воспитатели</w:t>
            </w:r>
          </w:p>
        </w:tc>
      </w:tr>
      <w:tr w14:paraId="32B0A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45" w:type="dxa"/>
          </w:tcPr>
          <w:p w14:paraId="2C6D0948">
            <w:pPr>
              <w:pStyle w:val="13"/>
              <w:ind w:left="90" w:right="78"/>
              <w:jc w:val="center"/>
              <w:rPr>
                <w:b/>
                <w:sz w:val="24"/>
                <w:szCs w:val="24"/>
                <w:lang w:val="en-US"/>
              </w:rPr>
            </w:pPr>
            <w:r>
              <w:rPr>
                <w:b/>
                <w:sz w:val="24"/>
                <w:szCs w:val="24"/>
                <w:lang w:val="ru-RU"/>
              </w:rPr>
              <w:t>Праздники</w:t>
            </w:r>
          </w:p>
        </w:tc>
        <w:tc>
          <w:tcPr>
            <w:tcW w:w="4129" w:type="dxa"/>
          </w:tcPr>
          <w:p w14:paraId="0A0524F7">
            <w:pPr>
              <w:pStyle w:val="13"/>
              <w:tabs>
                <w:tab w:val="left" w:pos="1618"/>
                <w:tab w:val="left" w:pos="1668"/>
                <w:tab w:val="left" w:pos="2133"/>
                <w:tab w:val="left" w:pos="2496"/>
                <w:tab w:val="left" w:pos="4133"/>
              </w:tabs>
              <w:ind w:right="96"/>
              <w:rPr>
                <w:sz w:val="24"/>
                <w:szCs w:val="24"/>
                <w:lang w:val="en-US"/>
              </w:rPr>
            </w:pPr>
            <w:r>
              <w:rPr>
                <w:sz w:val="24"/>
                <w:szCs w:val="24"/>
                <w:lang w:val="ru-RU"/>
              </w:rPr>
              <w:t>Праздник «Золотая осень»</w:t>
            </w:r>
          </w:p>
        </w:tc>
        <w:tc>
          <w:tcPr>
            <w:tcW w:w="1985" w:type="dxa"/>
          </w:tcPr>
          <w:p w14:paraId="2C806A98">
            <w:pPr>
              <w:pStyle w:val="13"/>
              <w:spacing w:before="3"/>
              <w:rPr>
                <w:sz w:val="24"/>
                <w:szCs w:val="24"/>
                <w:lang w:val="en-US"/>
              </w:rPr>
            </w:pPr>
            <w:r>
              <w:rPr>
                <w:sz w:val="24"/>
                <w:szCs w:val="24"/>
                <w:lang w:val="ru-RU"/>
              </w:rPr>
              <w:t>Все группы</w:t>
            </w:r>
          </w:p>
        </w:tc>
        <w:tc>
          <w:tcPr>
            <w:tcW w:w="1711" w:type="dxa"/>
          </w:tcPr>
          <w:p w14:paraId="3E843126">
            <w:pPr>
              <w:pStyle w:val="13"/>
              <w:ind w:right="141"/>
              <w:rPr>
                <w:spacing w:val="1"/>
                <w:sz w:val="24"/>
                <w:szCs w:val="24"/>
                <w:lang w:val="ru-RU"/>
              </w:rPr>
            </w:pPr>
            <w:r>
              <w:rPr>
                <w:sz w:val="24"/>
                <w:szCs w:val="24"/>
                <w:lang w:val="ru-RU"/>
              </w:rPr>
              <w:t>Ст. воспит.,</w:t>
            </w:r>
          </w:p>
          <w:p w14:paraId="1281FCD2">
            <w:pPr>
              <w:pStyle w:val="13"/>
              <w:ind w:right="141"/>
              <w:rPr>
                <w:sz w:val="24"/>
                <w:szCs w:val="24"/>
                <w:lang w:val="ru-RU"/>
              </w:rPr>
            </w:pPr>
            <w:r>
              <w:rPr>
                <w:sz w:val="24"/>
                <w:szCs w:val="24"/>
                <w:lang w:val="ru-RU"/>
              </w:rPr>
              <w:t>муз.</w:t>
            </w:r>
          </w:p>
          <w:p w14:paraId="54A3CB52">
            <w:pPr>
              <w:pStyle w:val="13"/>
              <w:ind w:right="141"/>
              <w:rPr>
                <w:sz w:val="24"/>
                <w:szCs w:val="24"/>
                <w:lang w:val="ru-RU"/>
              </w:rPr>
            </w:pPr>
            <w:r>
              <w:rPr>
                <w:sz w:val="24"/>
                <w:szCs w:val="24"/>
                <w:lang w:val="ru-RU"/>
              </w:rPr>
              <w:t xml:space="preserve">руководитель, </w:t>
            </w:r>
          </w:p>
          <w:p w14:paraId="3CAEB69C">
            <w:pPr>
              <w:pStyle w:val="13"/>
              <w:ind w:right="141"/>
              <w:rPr>
                <w:sz w:val="24"/>
                <w:szCs w:val="24"/>
                <w:lang w:val="ru-RU"/>
              </w:rPr>
            </w:pPr>
            <w:r>
              <w:rPr>
                <w:sz w:val="24"/>
                <w:szCs w:val="24"/>
                <w:lang w:val="ru-RU"/>
              </w:rPr>
              <w:t>воспитатели,</w:t>
            </w:r>
          </w:p>
          <w:p w14:paraId="3C0D98E7">
            <w:pPr>
              <w:pStyle w:val="13"/>
              <w:spacing w:before="3"/>
              <w:rPr>
                <w:sz w:val="24"/>
                <w:szCs w:val="24"/>
                <w:lang w:val="ru-RU"/>
              </w:rPr>
            </w:pPr>
            <w:r>
              <w:rPr>
                <w:sz w:val="24"/>
                <w:szCs w:val="24"/>
                <w:lang w:val="ru-RU"/>
              </w:rPr>
              <w:t>специалисты</w:t>
            </w:r>
          </w:p>
        </w:tc>
      </w:tr>
      <w:tr w14:paraId="58481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45" w:type="dxa"/>
          </w:tcPr>
          <w:p w14:paraId="39B40E72">
            <w:pPr>
              <w:pStyle w:val="13"/>
              <w:ind w:left="90" w:right="78"/>
              <w:jc w:val="center"/>
              <w:rPr>
                <w:b/>
                <w:sz w:val="24"/>
                <w:szCs w:val="24"/>
                <w:lang w:val="en-US"/>
              </w:rPr>
            </w:pPr>
            <w:r>
              <w:rPr>
                <w:b/>
                <w:sz w:val="24"/>
                <w:szCs w:val="24"/>
                <w:lang w:val="ru-RU"/>
              </w:rPr>
              <w:t>Региональный компонент</w:t>
            </w:r>
          </w:p>
        </w:tc>
        <w:tc>
          <w:tcPr>
            <w:tcW w:w="4129" w:type="dxa"/>
          </w:tcPr>
          <w:p w14:paraId="5FAD1197">
            <w:pPr>
              <w:pStyle w:val="13"/>
              <w:tabs>
                <w:tab w:val="left" w:pos="1618"/>
                <w:tab w:val="left" w:pos="1668"/>
                <w:tab w:val="left" w:pos="2133"/>
                <w:tab w:val="left" w:pos="2496"/>
                <w:tab w:val="left" w:pos="4133"/>
              </w:tabs>
              <w:ind w:right="96"/>
              <w:rPr>
                <w:sz w:val="24"/>
                <w:szCs w:val="24"/>
                <w:lang w:val="ru-RU"/>
              </w:rPr>
            </w:pPr>
            <w:r>
              <w:rPr>
                <w:sz w:val="24"/>
                <w:szCs w:val="24"/>
                <w:lang w:val="ru-RU"/>
              </w:rPr>
              <w:t>Игра-викторина «Природа родного края»</w:t>
            </w:r>
          </w:p>
        </w:tc>
        <w:tc>
          <w:tcPr>
            <w:tcW w:w="1985" w:type="dxa"/>
          </w:tcPr>
          <w:p w14:paraId="048D0B06">
            <w:pPr>
              <w:pStyle w:val="13"/>
              <w:ind w:right="285"/>
              <w:rPr>
                <w:sz w:val="24"/>
                <w:szCs w:val="24"/>
                <w:lang w:val="ru-RU"/>
              </w:rPr>
            </w:pPr>
            <w:r>
              <w:rPr>
                <w:sz w:val="24"/>
                <w:szCs w:val="24"/>
                <w:lang w:val="ru-RU"/>
              </w:rPr>
              <w:t>Старшая,</w:t>
            </w:r>
          </w:p>
          <w:p w14:paraId="0676D0F7">
            <w:pPr>
              <w:pStyle w:val="13"/>
              <w:ind w:right="285"/>
              <w:rPr>
                <w:sz w:val="24"/>
                <w:szCs w:val="24"/>
                <w:lang w:val="ru-RU"/>
              </w:rPr>
            </w:pPr>
            <w:r>
              <w:rPr>
                <w:sz w:val="24"/>
                <w:szCs w:val="24"/>
                <w:lang w:val="ru-RU"/>
              </w:rPr>
              <w:t>подготовительная</w:t>
            </w:r>
          </w:p>
          <w:p w14:paraId="5B85C4E4">
            <w:pPr>
              <w:pStyle w:val="13"/>
              <w:spacing w:before="3"/>
              <w:rPr>
                <w:sz w:val="24"/>
                <w:szCs w:val="24"/>
                <w:lang w:val="ru-RU"/>
              </w:rPr>
            </w:pPr>
            <w:r>
              <w:rPr>
                <w:sz w:val="24"/>
                <w:szCs w:val="24"/>
                <w:lang w:val="ru-RU"/>
              </w:rPr>
              <w:t>группы</w:t>
            </w:r>
          </w:p>
        </w:tc>
        <w:tc>
          <w:tcPr>
            <w:tcW w:w="1711" w:type="dxa"/>
            <w:tcBorders>
              <w:bottom w:val="single" w:color="auto" w:sz="4" w:space="0"/>
            </w:tcBorders>
          </w:tcPr>
          <w:p w14:paraId="44E690AF">
            <w:pPr>
              <w:pStyle w:val="13"/>
              <w:spacing w:before="3"/>
              <w:rPr>
                <w:sz w:val="24"/>
                <w:szCs w:val="24"/>
                <w:lang w:val="ru-RU"/>
              </w:rPr>
            </w:pPr>
            <w:r>
              <w:rPr>
                <w:sz w:val="24"/>
                <w:szCs w:val="24"/>
                <w:lang w:val="ru-RU"/>
              </w:rPr>
              <w:t>В</w:t>
            </w:r>
            <w:r>
              <w:rPr>
                <w:sz w:val="24"/>
                <w:szCs w:val="24"/>
                <w:lang w:val="en-US"/>
              </w:rPr>
              <w:t>оспитатели,</w:t>
            </w:r>
          </w:p>
          <w:p w14:paraId="039B20DD">
            <w:pPr>
              <w:pStyle w:val="13"/>
              <w:spacing w:before="3"/>
              <w:rPr>
                <w:sz w:val="24"/>
                <w:szCs w:val="24"/>
                <w:lang w:val="en-US"/>
              </w:rPr>
            </w:pPr>
            <w:r>
              <w:rPr>
                <w:sz w:val="24"/>
                <w:szCs w:val="24"/>
                <w:lang w:val="en-US"/>
              </w:rPr>
              <w:t>специалисты</w:t>
            </w:r>
          </w:p>
        </w:tc>
      </w:tr>
      <w:tr w14:paraId="5496A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45" w:type="dxa"/>
          </w:tcPr>
          <w:p w14:paraId="65378A35">
            <w:pPr>
              <w:pStyle w:val="13"/>
              <w:ind w:left="90" w:right="78"/>
              <w:jc w:val="center"/>
              <w:rPr>
                <w:b/>
                <w:sz w:val="24"/>
                <w:szCs w:val="24"/>
                <w:lang w:val="en-US"/>
              </w:rPr>
            </w:pPr>
            <w:r>
              <w:rPr>
                <w:b/>
                <w:sz w:val="24"/>
                <w:szCs w:val="24"/>
                <w:lang w:val="en-US"/>
              </w:rPr>
              <w:t>Эколята-Дошколята</w:t>
            </w:r>
          </w:p>
        </w:tc>
        <w:tc>
          <w:tcPr>
            <w:tcW w:w="4129" w:type="dxa"/>
          </w:tcPr>
          <w:p w14:paraId="7BAEF658">
            <w:pPr>
              <w:pStyle w:val="13"/>
              <w:tabs>
                <w:tab w:val="left" w:pos="1618"/>
                <w:tab w:val="left" w:pos="1668"/>
                <w:tab w:val="left" w:pos="2133"/>
                <w:tab w:val="left" w:pos="2496"/>
                <w:tab w:val="left" w:pos="4133"/>
              </w:tabs>
              <w:ind w:right="96"/>
              <w:rPr>
                <w:sz w:val="24"/>
                <w:szCs w:val="24"/>
                <w:lang w:val="ru-RU"/>
              </w:rPr>
            </w:pPr>
            <w:r>
              <w:rPr>
                <w:sz w:val="24"/>
                <w:szCs w:val="24"/>
                <w:lang w:val="ru-RU"/>
              </w:rPr>
              <w:t>Мероприятия ко Дню защиты животных</w:t>
            </w:r>
          </w:p>
        </w:tc>
        <w:tc>
          <w:tcPr>
            <w:tcW w:w="1985" w:type="dxa"/>
          </w:tcPr>
          <w:p w14:paraId="10F28BB7">
            <w:pPr>
              <w:pStyle w:val="13"/>
              <w:ind w:right="285" w:firstLine="154"/>
              <w:rPr>
                <w:sz w:val="24"/>
                <w:szCs w:val="24"/>
                <w:lang w:val="ru-RU"/>
              </w:rPr>
            </w:pPr>
            <w:r>
              <w:rPr>
                <w:sz w:val="24"/>
                <w:szCs w:val="24"/>
                <w:lang w:val="ru-RU"/>
              </w:rPr>
              <w:t>Средняя, старшая, подготовительная  группы</w:t>
            </w:r>
          </w:p>
        </w:tc>
        <w:tc>
          <w:tcPr>
            <w:tcW w:w="1711" w:type="dxa"/>
          </w:tcPr>
          <w:p w14:paraId="1353E9B1">
            <w:pPr>
              <w:pStyle w:val="13"/>
              <w:spacing w:before="3"/>
              <w:rPr>
                <w:sz w:val="24"/>
                <w:szCs w:val="24"/>
                <w:lang w:val="ru-RU"/>
              </w:rPr>
            </w:pPr>
            <w:r>
              <w:rPr>
                <w:sz w:val="24"/>
                <w:szCs w:val="24"/>
                <w:lang w:val="ru-RU"/>
              </w:rPr>
              <w:t>С</w:t>
            </w:r>
            <w:r>
              <w:rPr>
                <w:sz w:val="24"/>
                <w:szCs w:val="24"/>
                <w:lang w:val="en-US"/>
              </w:rPr>
              <w:t>т. воспит.,</w:t>
            </w:r>
          </w:p>
          <w:p w14:paraId="7B213496">
            <w:pPr>
              <w:pStyle w:val="13"/>
              <w:spacing w:before="3"/>
              <w:rPr>
                <w:sz w:val="24"/>
                <w:szCs w:val="24"/>
                <w:lang w:val="en-US"/>
              </w:rPr>
            </w:pPr>
            <w:r>
              <w:rPr>
                <w:sz w:val="24"/>
                <w:szCs w:val="24"/>
                <w:lang w:val="en-US"/>
              </w:rPr>
              <w:t>воспитатели</w:t>
            </w:r>
          </w:p>
        </w:tc>
      </w:tr>
      <w:tr w14:paraId="1C757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5" w:type="dxa"/>
          </w:tcPr>
          <w:p w14:paraId="5E5A8A10">
            <w:pPr>
              <w:pStyle w:val="13"/>
              <w:ind w:left="257" w:right="84" w:hanging="147"/>
              <w:jc w:val="center"/>
              <w:rPr>
                <w:b/>
                <w:sz w:val="24"/>
                <w:szCs w:val="24"/>
                <w:lang w:val="en-US"/>
              </w:rPr>
            </w:pPr>
            <w:r>
              <w:rPr>
                <w:b/>
                <w:sz w:val="24"/>
                <w:szCs w:val="24"/>
                <w:lang w:val="en-US"/>
              </w:rPr>
              <w:t>Взаимодействие</w:t>
            </w:r>
            <w:r>
              <w:rPr>
                <w:b/>
                <w:sz w:val="24"/>
                <w:szCs w:val="24"/>
                <w:lang w:val="ru-RU"/>
              </w:rPr>
              <w:t xml:space="preserve"> </w:t>
            </w:r>
            <w:r>
              <w:rPr>
                <w:b/>
                <w:sz w:val="24"/>
                <w:szCs w:val="24"/>
                <w:lang w:val="en-US"/>
              </w:rPr>
              <w:t>с</w:t>
            </w:r>
            <w:r>
              <w:rPr>
                <w:b/>
                <w:sz w:val="24"/>
                <w:szCs w:val="24"/>
                <w:lang w:val="ru-RU"/>
              </w:rPr>
              <w:t xml:space="preserve"> </w:t>
            </w:r>
            <w:r>
              <w:rPr>
                <w:b/>
                <w:sz w:val="24"/>
                <w:szCs w:val="24"/>
                <w:lang w:val="en-US"/>
              </w:rPr>
              <w:t>родителями</w:t>
            </w:r>
          </w:p>
        </w:tc>
        <w:tc>
          <w:tcPr>
            <w:tcW w:w="4129" w:type="dxa"/>
          </w:tcPr>
          <w:p w14:paraId="7536F2E0">
            <w:pPr>
              <w:pStyle w:val="13"/>
              <w:rPr>
                <w:sz w:val="24"/>
                <w:szCs w:val="24"/>
                <w:lang w:val="ru-RU"/>
              </w:rPr>
            </w:pPr>
            <w:r>
              <w:rPr>
                <w:sz w:val="24"/>
                <w:szCs w:val="24"/>
                <w:lang w:val="ru-RU"/>
              </w:rPr>
              <w:t>Консультации по темам, выбранным родителями и /или педагогами</w:t>
            </w:r>
          </w:p>
        </w:tc>
        <w:tc>
          <w:tcPr>
            <w:tcW w:w="1985" w:type="dxa"/>
          </w:tcPr>
          <w:p w14:paraId="1E8CA682">
            <w:pPr>
              <w:pStyle w:val="13"/>
              <w:ind w:right="282"/>
              <w:rPr>
                <w:sz w:val="24"/>
                <w:szCs w:val="24"/>
                <w:lang w:val="en-US"/>
              </w:rPr>
            </w:pPr>
            <w:r>
              <w:rPr>
                <w:sz w:val="24"/>
                <w:szCs w:val="24"/>
                <w:lang w:val="ru-RU"/>
              </w:rPr>
              <w:t>В</w:t>
            </w:r>
            <w:r>
              <w:rPr>
                <w:sz w:val="24"/>
                <w:szCs w:val="24"/>
                <w:lang w:val="en-US"/>
              </w:rPr>
              <w:t>се</w:t>
            </w:r>
            <w:r>
              <w:rPr>
                <w:sz w:val="24"/>
                <w:szCs w:val="24"/>
                <w:lang w:val="ru-RU"/>
              </w:rPr>
              <w:t xml:space="preserve"> </w:t>
            </w:r>
            <w:r>
              <w:rPr>
                <w:sz w:val="24"/>
                <w:szCs w:val="24"/>
                <w:lang w:val="en-US"/>
              </w:rPr>
              <w:t>группы</w:t>
            </w:r>
          </w:p>
        </w:tc>
        <w:tc>
          <w:tcPr>
            <w:tcW w:w="1711" w:type="dxa"/>
          </w:tcPr>
          <w:p w14:paraId="1A9C451C">
            <w:pPr>
              <w:pStyle w:val="13"/>
              <w:ind w:right="141"/>
              <w:rPr>
                <w:sz w:val="24"/>
                <w:szCs w:val="24"/>
                <w:lang w:val="en-US"/>
              </w:rPr>
            </w:pPr>
            <w:r>
              <w:rPr>
                <w:sz w:val="24"/>
                <w:szCs w:val="24"/>
                <w:lang w:val="ru-RU"/>
              </w:rPr>
              <w:t>С</w:t>
            </w:r>
            <w:r>
              <w:rPr>
                <w:sz w:val="24"/>
                <w:szCs w:val="24"/>
                <w:lang w:val="en-US"/>
              </w:rPr>
              <w:t>т.воспит.,</w:t>
            </w:r>
            <w:r>
              <w:rPr>
                <w:sz w:val="24"/>
                <w:szCs w:val="24"/>
                <w:lang w:val="ru-RU"/>
              </w:rPr>
              <w:t xml:space="preserve"> </w:t>
            </w:r>
            <w:r>
              <w:rPr>
                <w:sz w:val="24"/>
                <w:szCs w:val="24"/>
                <w:lang w:val="en-US"/>
              </w:rPr>
              <w:t>воспитатели,</w:t>
            </w:r>
          </w:p>
          <w:p w14:paraId="2B00057B">
            <w:pPr>
              <w:pStyle w:val="13"/>
              <w:rPr>
                <w:sz w:val="24"/>
                <w:szCs w:val="24"/>
                <w:lang w:val="en-US"/>
              </w:rPr>
            </w:pPr>
            <w:r>
              <w:rPr>
                <w:sz w:val="24"/>
                <w:szCs w:val="24"/>
                <w:lang w:val="en-US"/>
              </w:rPr>
              <w:t>специалисты</w:t>
            </w:r>
          </w:p>
        </w:tc>
      </w:tr>
    </w:tbl>
    <w:p w14:paraId="26E634B9">
      <w:pPr>
        <w:pStyle w:val="8"/>
        <w:ind w:left="0"/>
        <w:sectPr>
          <w:footerReference r:id="rId5" w:type="default"/>
          <w:pgSz w:w="11910" w:h="16840"/>
          <w:pgMar w:top="1134" w:right="850" w:bottom="1134" w:left="1701" w:header="0" w:footer="1101" w:gutter="0"/>
          <w:cols w:space="720" w:num="1"/>
        </w:sectPr>
      </w:pPr>
    </w:p>
    <w:tbl>
      <w:tblPr>
        <w:tblStyle w:val="12"/>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8"/>
        <w:gridCol w:w="4197"/>
        <w:gridCol w:w="1899"/>
        <w:gridCol w:w="1711"/>
      </w:tblGrid>
      <w:tr w14:paraId="42F0B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0065" w:type="dxa"/>
            <w:gridSpan w:val="4"/>
          </w:tcPr>
          <w:p w14:paraId="7866BE3B">
            <w:pPr>
              <w:pStyle w:val="13"/>
              <w:spacing w:before="113"/>
              <w:ind w:left="4418" w:right="4409"/>
              <w:jc w:val="both"/>
              <w:rPr>
                <w:b/>
                <w:sz w:val="24"/>
                <w:szCs w:val="24"/>
                <w:lang w:val="ru-RU"/>
              </w:rPr>
            </w:pPr>
            <w:r>
              <w:rPr>
                <w:b/>
                <w:sz w:val="24"/>
                <w:szCs w:val="24"/>
                <w:lang w:val="en-US"/>
              </w:rPr>
              <w:t>Ноябр</w:t>
            </w:r>
            <w:r>
              <w:rPr>
                <w:b/>
                <w:sz w:val="24"/>
                <w:szCs w:val="24"/>
                <w:lang w:val="ru-RU"/>
              </w:rPr>
              <w:t>ь</w:t>
            </w:r>
          </w:p>
        </w:tc>
      </w:tr>
      <w:tr w14:paraId="70DFD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2258" w:type="dxa"/>
            <w:vMerge w:val="restart"/>
          </w:tcPr>
          <w:p w14:paraId="3E0BF96A">
            <w:pPr>
              <w:pStyle w:val="13"/>
              <w:ind w:left="90" w:right="78"/>
              <w:jc w:val="center"/>
              <w:rPr>
                <w:b/>
                <w:sz w:val="24"/>
                <w:szCs w:val="24"/>
                <w:lang w:val="en-US"/>
              </w:rPr>
            </w:pPr>
            <w:r>
              <w:rPr>
                <w:b/>
                <w:sz w:val="24"/>
                <w:szCs w:val="24"/>
                <w:lang w:val="en-US"/>
              </w:rPr>
              <w:t>Традиции</w:t>
            </w:r>
            <w:r>
              <w:rPr>
                <w:b/>
                <w:sz w:val="24"/>
                <w:szCs w:val="24"/>
                <w:lang w:val="ru-RU"/>
              </w:rPr>
              <w:t xml:space="preserve"> </w:t>
            </w:r>
            <w:r>
              <w:rPr>
                <w:b/>
                <w:sz w:val="24"/>
                <w:szCs w:val="24"/>
                <w:lang w:val="en-US"/>
              </w:rPr>
              <w:t>детского</w:t>
            </w:r>
            <w:r>
              <w:rPr>
                <w:b/>
                <w:sz w:val="24"/>
                <w:szCs w:val="24"/>
                <w:lang w:val="ru-RU"/>
              </w:rPr>
              <w:t xml:space="preserve"> </w:t>
            </w:r>
            <w:r>
              <w:rPr>
                <w:b/>
                <w:sz w:val="24"/>
                <w:szCs w:val="24"/>
                <w:lang w:val="en-US"/>
              </w:rPr>
              <w:t>сада</w:t>
            </w:r>
          </w:p>
        </w:tc>
        <w:tc>
          <w:tcPr>
            <w:tcW w:w="4197" w:type="dxa"/>
            <w:tcBorders>
              <w:bottom w:val="single" w:color="auto" w:sz="4" w:space="0"/>
            </w:tcBorders>
          </w:tcPr>
          <w:p w14:paraId="2AD70A86">
            <w:pPr>
              <w:pStyle w:val="13"/>
              <w:jc w:val="both"/>
              <w:rPr>
                <w:sz w:val="24"/>
                <w:szCs w:val="24"/>
                <w:lang w:val="ru-RU"/>
              </w:rPr>
            </w:pPr>
            <w:r>
              <w:rPr>
                <w:sz w:val="24"/>
                <w:szCs w:val="24"/>
                <w:lang w:val="ru-RU"/>
              </w:rPr>
              <w:t>«Что мы Родиной зовем?» мероприятия ко Дню народного единства</w:t>
            </w:r>
          </w:p>
        </w:tc>
        <w:tc>
          <w:tcPr>
            <w:tcW w:w="1899" w:type="dxa"/>
            <w:tcBorders>
              <w:bottom w:val="single" w:color="auto" w:sz="4" w:space="0"/>
            </w:tcBorders>
          </w:tcPr>
          <w:p w14:paraId="05D6D8CF">
            <w:pPr>
              <w:pStyle w:val="13"/>
              <w:ind w:right="285"/>
              <w:jc w:val="both"/>
              <w:rPr>
                <w:sz w:val="24"/>
                <w:szCs w:val="24"/>
                <w:lang w:val="ru-RU"/>
              </w:rPr>
            </w:pPr>
            <w:r>
              <w:rPr>
                <w:sz w:val="24"/>
                <w:szCs w:val="24"/>
                <w:lang w:val="ru-RU"/>
              </w:rPr>
              <w:t>Старшая,</w:t>
            </w:r>
          </w:p>
          <w:p w14:paraId="2F75DD1B">
            <w:pPr>
              <w:pStyle w:val="13"/>
              <w:ind w:right="285"/>
              <w:jc w:val="both"/>
              <w:rPr>
                <w:sz w:val="24"/>
                <w:szCs w:val="24"/>
                <w:lang w:val="ru-RU"/>
              </w:rPr>
            </w:pPr>
            <w:r>
              <w:rPr>
                <w:sz w:val="24"/>
                <w:szCs w:val="24"/>
                <w:lang w:val="ru-RU"/>
              </w:rPr>
              <w:t>подготовительная группы</w:t>
            </w:r>
          </w:p>
          <w:p w14:paraId="350F7661">
            <w:pPr>
              <w:pStyle w:val="13"/>
              <w:ind w:right="340"/>
              <w:jc w:val="both"/>
              <w:rPr>
                <w:sz w:val="24"/>
                <w:szCs w:val="24"/>
                <w:lang w:val="en-US"/>
              </w:rPr>
            </w:pPr>
          </w:p>
        </w:tc>
        <w:tc>
          <w:tcPr>
            <w:tcW w:w="1711" w:type="dxa"/>
            <w:tcBorders>
              <w:bottom w:val="single" w:color="auto" w:sz="4" w:space="0"/>
            </w:tcBorders>
          </w:tcPr>
          <w:p w14:paraId="74F95BFE">
            <w:pPr>
              <w:pStyle w:val="13"/>
              <w:ind w:right="141"/>
              <w:jc w:val="both"/>
              <w:rPr>
                <w:sz w:val="24"/>
                <w:szCs w:val="24"/>
                <w:lang w:val="en-US"/>
              </w:rPr>
            </w:pPr>
            <w:r>
              <w:rPr>
                <w:sz w:val="24"/>
                <w:szCs w:val="24"/>
                <w:lang w:val="ru-RU"/>
              </w:rPr>
              <w:t>С</w:t>
            </w:r>
            <w:r>
              <w:rPr>
                <w:sz w:val="24"/>
                <w:szCs w:val="24"/>
                <w:lang w:val="en-US"/>
              </w:rPr>
              <w:t>т.воспит.,</w:t>
            </w:r>
            <w:r>
              <w:rPr>
                <w:sz w:val="24"/>
                <w:szCs w:val="24"/>
                <w:lang w:val="ru-RU"/>
              </w:rPr>
              <w:t xml:space="preserve"> </w:t>
            </w:r>
            <w:r>
              <w:rPr>
                <w:sz w:val="24"/>
                <w:szCs w:val="24"/>
                <w:lang w:val="en-US"/>
              </w:rPr>
              <w:t>воспитатели,</w:t>
            </w:r>
          </w:p>
          <w:p w14:paraId="01A8C417">
            <w:pPr>
              <w:pStyle w:val="13"/>
              <w:ind w:right="141"/>
              <w:jc w:val="both"/>
              <w:rPr>
                <w:sz w:val="24"/>
                <w:szCs w:val="24"/>
                <w:lang w:val="en-US"/>
              </w:rPr>
            </w:pPr>
            <w:r>
              <w:rPr>
                <w:sz w:val="24"/>
                <w:szCs w:val="24"/>
                <w:lang w:val="en-US"/>
              </w:rPr>
              <w:t>специалисты</w:t>
            </w:r>
          </w:p>
        </w:tc>
      </w:tr>
      <w:tr w14:paraId="7D491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2258" w:type="dxa"/>
            <w:vMerge w:val="continue"/>
          </w:tcPr>
          <w:p w14:paraId="4AF75532">
            <w:pPr>
              <w:pStyle w:val="13"/>
              <w:ind w:left="90" w:right="78"/>
              <w:jc w:val="center"/>
              <w:rPr>
                <w:b/>
                <w:sz w:val="24"/>
                <w:szCs w:val="24"/>
                <w:lang w:val="en-US"/>
              </w:rPr>
            </w:pPr>
          </w:p>
        </w:tc>
        <w:tc>
          <w:tcPr>
            <w:tcW w:w="4197" w:type="dxa"/>
            <w:tcBorders>
              <w:top w:val="single" w:color="auto" w:sz="4" w:space="0"/>
            </w:tcBorders>
          </w:tcPr>
          <w:p w14:paraId="019743E2">
            <w:pPr>
              <w:pStyle w:val="13"/>
              <w:jc w:val="both"/>
              <w:rPr>
                <w:sz w:val="24"/>
                <w:szCs w:val="24"/>
                <w:lang w:val="ru-RU"/>
              </w:rPr>
            </w:pPr>
            <w:r>
              <w:rPr>
                <w:sz w:val="24"/>
                <w:szCs w:val="24"/>
                <w:lang w:val="ru-RU"/>
              </w:rPr>
              <w:t>Спортивные развлечения «Дорожка здоровя»</w:t>
            </w:r>
          </w:p>
        </w:tc>
        <w:tc>
          <w:tcPr>
            <w:tcW w:w="1899" w:type="dxa"/>
          </w:tcPr>
          <w:p w14:paraId="18C0FF2F">
            <w:pPr>
              <w:pStyle w:val="13"/>
              <w:ind w:right="340"/>
              <w:jc w:val="both"/>
              <w:rPr>
                <w:sz w:val="24"/>
                <w:szCs w:val="24"/>
                <w:lang w:val="en-US"/>
              </w:rPr>
            </w:pPr>
            <w:r>
              <w:rPr>
                <w:sz w:val="24"/>
                <w:szCs w:val="24"/>
                <w:lang w:val="ru-RU"/>
              </w:rPr>
              <w:t>В</w:t>
            </w:r>
            <w:r>
              <w:rPr>
                <w:sz w:val="24"/>
                <w:szCs w:val="24"/>
                <w:lang w:val="en-US"/>
              </w:rPr>
              <w:t>се</w:t>
            </w:r>
            <w:r>
              <w:rPr>
                <w:sz w:val="24"/>
                <w:szCs w:val="24"/>
                <w:lang w:val="ru-RU"/>
              </w:rPr>
              <w:t xml:space="preserve"> </w:t>
            </w:r>
            <w:r>
              <w:rPr>
                <w:sz w:val="24"/>
                <w:szCs w:val="24"/>
                <w:lang w:val="en-US"/>
              </w:rPr>
              <w:t>группы</w:t>
            </w:r>
          </w:p>
        </w:tc>
        <w:tc>
          <w:tcPr>
            <w:tcW w:w="1711" w:type="dxa"/>
          </w:tcPr>
          <w:p w14:paraId="5ECC4ABE">
            <w:pPr>
              <w:pStyle w:val="13"/>
              <w:ind w:right="141"/>
              <w:jc w:val="both"/>
              <w:rPr>
                <w:sz w:val="24"/>
                <w:szCs w:val="24"/>
                <w:lang w:val="en-US"/>
              </w:rPr>
            </w:pPr>
            <w:r>
              <w:rPr>
                <w:sz w:val="24"/>
                <w:szCs w:val="24"/>
                <w:lang w:val="ru-RU"/>
              </w:rPr>
              <w:t>В</w:t>
            </w:r>
            <w:r>
              <w:rPr>
                <w:sz w:val="24"/>
                <w:szCs w:val="24"/>
                <w:lang w:val="en-US"/>
              </w:rPr>
              <w:t>оспитатели,</w:t>
            </w:r>
          </w:p>
          <w:p w14:paraId="728946A4">
            <w:pPr>
              <w:pStyle w:val="13"/>
              <w:ind w:right="141"/>
              <w:jc w:val="both"/>
              <w:rPr>
                <w:sz w:val="24"/>
                <w:szCs w:val="24"/>
                <w:lang w:val="ru-RU"/>
              </w:rPr>
            </w:pPr>
            <w:r>
              <w:rPr>
                <w:sz w:val="24"/>
                <w:szCs w:val="24"/>
                <w:lang w:val="ru-RU"/>
              </w:rPr>
              <w:t>инструктор по ФК</w:t>
            </w:r>
          </w:p>
        </w:tc>
      </w:tr>
      <w:tr w14:paraId="4D514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tcPr>
            <w:tcW w:w="2258" w:type="dxa"/>
          </w:tcPr>
          <w:p w14:paraId="1272280C">
            <w:pPr>
              <w:pStyle w:val="13"/>
              <w:ind w:left="90" w:right="78"/>
              <w:jc w:val="center"/>
              <w:rPr>
                <w:b/>
                <w:sz w:val="24"/>
                <w:szCs w:val="24"/>
                <w:lang w:val="en-US"/>
              </w:rPr>
            </w:pPr>
            <w:r>
              <w:rPr>
                <w:b/>
                <w:sz w:val="24"/>
                <w:szCs w:val="24"/>
                <w:lang w:val="en-US"/>
              </w:rPr>
              <w:t>ООД</w:t>
            </w:r>
          </w:p>
        </w:tc>
        <w:tc>
          <w:tcPr>
            <w:tcW w:w="4197" w:type="dxa"/>
          </w:tcPr>
          <w:p w14:paraId="20F430F1">
            <w:pPr>
              <w:pStyle w:val="13"/>
              <w:jc w:val="both"/>
              <w:rPr>
                <w:sz w:val="24"/>
                <w:szCs w:val="24"/>
                <w:lang w:val="ru-RU"/>
              </w:rPr>
            </w:pPr>
            <w:r>
              <w:rPr>
                <w:sz w:val="24"/>
                <w:szCs w:val="24"/>
                <w:lang w:val="ru-RU"/>
              </w:rPr>
              <w:t>Всемирный день математики</w:t>
            </w:r>
          </w:p>
        </w:tc>
        <w:tc>
          <w:tcPr>
            <w:tcW w:w="1899" w:type="dxa"/>
          </w:tcPr>
          <w:p w14:paraId="7C4B9CCE">
            <w:pPr>
              <w:pStyle w:val="13"/>
              <w:ind w:right="285"/>
              <w:jc w:val="both"/>
              <w:rPr>
                <w:sz w:val="24"/>
                <w:szCs w:val="24"/>
                <w:lang w:val="ru-RU"/>
              </w:rPr>
            </w:pPr>
            <w:r>
              <w:rPr>
                <w:sz w:val="24"/>
                <w:szCs w:val="24"/>
                <w:lang w:val="ru-RU"/>
              </w:rPr>
              <w:t>Старшая, подготовительная  группы</w:t>
            </w:r>
          </w:p>
        </w:tc>
        <w:tc>
          <w:tcPr>
            <w:tcW w:w="1711" w:type="dxa"/>
          </w:tcPr>
          <w:p w14:paraId="5846341B">
            <w:pPr>
              <w:pStyle w:val="13"/>
              <w:ind w:right="141"/>
              <w:jc w:val="both"/>
              <w:rPr>
                <w:sz w:val="24"/>
                <w:szCs w:val="24"/>
                <w:lang w:val="en-US"/>
              </w:rPr>
            </w:pPr>
            <w:r>
              <w:rPr>
                <w:sz w:val="24"/>
                <w:szCs w:val="24"/>
                <w:lang w:val="ru-RU"/>
              </w:rPr>
              <w:t>В</w:t>
            </w:r>
            <w:r>
              <w:rPr>
                <w:sz w:val="24"/>
                <w:szCs w:val="24"/>
                <w:lang w:val="en-US"/>
              </w:rPr>
              <w:t>оспитатели</w:t>
            </w:r>
          </w:p>
        </w:tc>
      </w:tr>
      <w:tr w14:paraId="5B1CF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58" w:type="dxa"/>
          </w:tcPr>
          <w:p w14:paraId="338135CD">
            <w:pPr>
              <w:pStyle w:val="13"/>
              <w:ind w:right="244" w:firstLine="189"/>
              <w:jc w:val="center"/>
              <w:rPr>
                <w:b/>
                <w:sz w:val="24"/>
                <w:szCs w:val="24"/>
                <w:lang w:val="ru-RU"/>
              </w:rPr>
            </w:pPr>
            <w:r>
              <w:rPr>
                <w:b/>
                <w:sz w:val="24"/>
                <w:szCs w:val="24"/>
                <w:lang w:val="ru-RU"/>
              </w:rPr>
              <w:t>Творческие</w:t>
            </w:r>
          </w:p>
          <w:p w14:paraId="21DA0181">
            <w:pPr>
              <w:pStyle w:val="13"/>
              <w:ind w:right="244" w:firstLine="189"/>
              <w:jc w:val="center"/>
              <w:rPr>
                <w:b/>
                <w:sz w:val="24"/>
                <w:szCs w:val="24"/>
                <w:lang w:val="ru-RU"/>
              </w:rPr>
            </w:pPr>
            <w:r>
              <w:rPr>
                <w:b/>
                <w:sz w:val="24"/>
                <w:szCs w:val="24"/>
                <w:lang w:val="ru-RU"/>
              </w:rPr>
              <w:t>соревнования</w:t>
            </w:r>
          </w:p>
        </w:tc>
        <w:tc>
          <w:tcPr>
            <w:tcW w:w="4197" w:type="dxa"/>
          </w:tcPr>
          <w:p w14:paraId="4B804214">
            <w:pPr>
              <w:pStyle w:val="13"/>
              <w:jc w:val="both"/>
              <w:rPr>
                <w:sz w:val="24"/>
                <w:szCs w:val="24"/>
                <w:lang w:val="ru-RU"/>
              </w:rPr>
            </w:pPr>
            <w:r>
              <w:rPr>
                <w:sz w:val="24"/>
                <w:szCs w:val="24"/>
                <w:lang w:val="ru-RU"/>
              </w:rPr>
              <w:t>Выставка рисунков «Наши мамы – самые красивые»</w:t>
            </w:r>
          </w:p>
        </w:tc>
        <w:tc>
          <w:tcPr>
            <w:tcW w:w="1899" w:type="dxa"/>
          </w:tcPr>
          <w:p w14:paraId="78F75360">
            <w:pPr>
              <w:pStyle w:val="13"/>
              <w:ind w:right="285"/>
              <w:jc w:val="both"/>
              <w:rPr>
                <w:sz w:val="24"/>
                <w:szCs w:val="24"/>
                <w:lang w:val="ru-RU"/>
              </w:rPr>
            </w:pPr>
            <w:r>
              <w:rPr>
                <w:sz w:val="24"/>
                <w:szCs w:val="24"/>
                <w:lang w:val="ru-RU"/>
              </w:rPr>
              <w:t>Младшая, средняя, старшая, подготовительная группы</w:t>
            </w:r>
          </w:p>
        </w:tc>
        <w:tc>
          <w:tcPr>
            <w:tcW w:w="1711" w:type="dxa"/>
          </w:tcPr>
          <w:p w14:paraId="472D8DF7">
            <w:pPr>
              <w:pStyle w:val="13"/>
              <w:jc w:val="both"/>
              <w:rPr>
                <w:sz w:val="24"/>
                <w:szCs w:val="24"/>
                <w:lang w:val="ru-RU"/>
              </w:rPr>
            </w:pPr>
            <w:r>
              <w:rPr>
                <w:sz w:val="24"/>
                <w:szCs w:val="24"/>
                <w:lang w:val="ru-RU"/>
              </w:rPr>
              <w:t>В</w:t>
            </w:r>
            <w:r>
              <w:rPr>
                <w:sz w:val="24"/>
                <w:szCs w:val="24"/>
                <w:lang w:val="en-US"/>
              </w:rPr>
              <w:t>оспитатели</w:t>
            </w:r>
          </w:p>
        </w:tc>
      </w:tr>
      <w:tr w14:paraId="1124F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2258" w:type="dxa"/>
          </w:tcPr>
          <w:p w14:paraId="015AB44D">
            <w:pPr>
              <w:pStyle w:val="13"/>
              <w:ind w:right="244" w:firstLine="189"/>
              <w:jc w:val="center"/>
              <w:rPr>
                <w:b/>
                <w:sz w:val="24"/>
                <w:szCs w:val="24"/>
                <w:lang w:val="ru-RU"/>
              </w:rPr>
            </w:pPr>
            <w:r>
              <w:rPr>
                <w:b/>
                <w:sz w:val="24"/>
                <w:szCs w:val="24"/>
                <w:lang w:val="ru-RU"/>
              </w:rPr>
              <w:t>Праздники</w:t>
            </w:r>
          </w:p>
        </w:tc>
        <w:tc>
          <w:tcPr>
            <w:tcW w:w="4197" w:type="dxa"/>
          </w:tcPr>
          <w:p w14:paraId="15A5EC2C">
            <w:pPr>
              <w:pStyle w:val="13"/>
              <w:jc w:val="both"/>
              <w:rPr>
                <w:sz w:val="24"/>
                <w:szCs w:val="24"/>
                <w:lang w:val="ru-RU"/>
              </w:rPr>
            </w:pPr>
            <w:r>
              <w:rPr>
                <w:sz w:val="24"/>
                <w:szCs w:val="24"/>
                <w:lang w:val="ru-RU"/>
              </w:rPr>
              <w:t>Праздник «День матери»</w:t>
            </w:r>
          </w:p>
        </w:tc>
        <w:tc>
          <w:tcPr>
            <w:tcW w:w="1899" w:type="dxa"/>
          </w:tcPr>
          <w:p w14:paraId="0A22169B">
            <w:pPr>
              <w:pStyle w:val="13"/>
              <w:ind w:right="285"/>
              <w:jc w:val="both"/>
              <w:rPr>
                <w:sz w:val="24"/>
                <w:szCs w:val="24"/>
                <w:lang w:val="ru-RU"/>
              </w:rPr>
            </w:pPr>
            <w:r>
              <w:rPr>
                <w:sz w:val="24"/>
                <w:szCs w:val="24"/>
                <w:lang w:val="ru-RU"/>
              </w:rPr>
              <w:t xml:space="preserve">Младшая, средняя, </w:t>
            </w:r>
          </w:p>
          <w:p w14:paraId="2C14AE4C">
            <w:pPr>
              <w:pStyle w:val="13"/>
              <w:ind w:right="285"/>
              <w:jc w:val="both"/>
              <w:rPr>
                <w:sz w:val="24"/>
                <w:szCs w:val="24"/>
                <w:lang w:val="ru-RU"/>
              </w:rPr>
            </w:pPr>
            <w:r>
              <w:rPr>
                <w:sz w:val="24"/>
                <w:szCs w:val="24"/>
                <w:lang w:val="ru-RU"/>
              </w:rPr>
              <w:t>старшая,</w:t>
            </w:r>
          </w:p>
          <w:p w14:paraId="35AF3E38">
            <w:pPr>
              <w:pStyle w:val="13"/>
              <w:ind w:right="285"/>
              <w:jc w:val="both"/>
              <w:rPr>
                <w:sz w:val="24"/>
                <w:szCs w:val="24"/>
                <w:lang w:val="ru-RU"/>
              </w:rPr>
            </w:pPr>
            <w:r>
              <w:rPr>
                <w:sz w:val="24"/>
                <w:szCs w:val="24"/>
                <w:lang w:val="ru-RU"/>
              </w:rPr>
              <w:t>подготовительная группы</w:t>
            </w:r>
          </w:p>
        </w:tc>
        <w:tc>
          <w:tcPr>
            <w:tcW w:w="1711" w:type="dxa"/>
          </w:tcPr>
          <w:p w14:paraId="1668B37E">
            <w:pPr>
              <w:pStyle w:val="13"/>
              <w:ind w:right="141"/>
              <w:jc w:val="both"/>
              <w:rPr>
                <w:spacing w:val="1"/>
                <w:sz w:val="24"/>
                <w:szCs w:val="24"/>
                <w:lang w:val="ru-RU"/>
              </w:rPr>
            </w:pPr>
            <w:r>
              <w:rPr>
                <w:sz w:val="24"/>
                <w:szCs w:val="24"/>
                <w:lang w:val="ru-RU"/>
              </w:rPr>
              <w:t>Ст. воспит.,</w:t>
            </w:r>
          </w:p>
          <w:p w14:paraId="1135C821">
            <w:pPr>
              <w:pStyle w:val="13"/>
              <w:ind w:right="141" w:firstLine="86"/>
              <w:jc w:val="both"/>
              <w:rPr>
                <w:sz w:val="24"/>
                <w:szCs w:val="24"/>
                <w:lang w:val="ru-RU"/>
              </w:rPr>
            </w:pPr>
            <w:r>
              <w:rPr>
                <w:sz w:val="24"/>
                <w:szCs w:val="24"/>
                <w:lang w:val="ru-RU"/>
              </w:rPr>
              <w:t>муз.руководитель, воспитатели,</w:t>
            </w:r>
          </w:p>
          <w:p w14:paraId="3EAEF911">
            <w:pPr>
              <w:pStyle w:val="13"/>
              <w:jc w:val="both"/>
              <w:rPr>
                <w:sz w:val="24"/>
                <w:szCs w:val="24"/>
                <w:lang w:val="ru-RU"/>
              </w:rPr>
            </w:pPr>
            <w:r>
              <w:rPr>
                <w:sz w:val="24"/>
                <w:szCs w:val="24"/>
                <w:lang w:val="ru-RU"/>
              </w:rPr>
              <w:t>специалисты</w:t>
            </w:r>
          </w:p>
        </w:tc>
      </w:tr>
      <w:tr w14:paraId="53253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58" w:type="dxa"/>
          </w:tcPr>
          <w:p w14:paraId="6B08E731">
            <w:pPr>
              <w:pStyle w:val="13"/>
              <w:ind w:left="369" w:right="340" w:firstLine="122"/>
              <w:jc w:val="center"/>
              <w:rPr>
                <w:b/>
                <w:sz w:val="24"/>
                <w:szCs w:val="24"/>
                <w:lang w:val="en-US"/>
              </w:rPr>
            </w:pPr>
            <w:r>
              <w:rPr>
                <w:b/>
                <w:sz w:val="24"/>
                <w:szCs w:val="24"/>
                <w:lang w:val="en-US"/>
              </w:rPr>
              <w:t>Эколята-Дошколята</w:t>
            </w:r>
          </w:p>
        </w:tc>
        <w:tc>
          <w:tcPr>
            <w:tcW w:w="4197" w:type="dxa"/>
          </w:tcPr>
          <w:p w14:paraId="66D5FCEB">
            <w:pPr>
              <w:pStyle w:val="13"/>
              <w:jc w:val="both"/>
              <w:rPr>
                <w:sz w:val="24"/>
                <w:szCs w:val="24"/>
                <w:lang w:val="ru-RU"/>
              </w:rPr>
            </w:pPr>
            <w:r>
              <w:rPr>
                <w:sz w:val="24"/>
                <w:szCs w:val="24"/>
                <w:lang w:val="ru-RU"/>
              </w:rPr>
              <w:t>Мероприятия ко Всемирному Дню домашних животных</w:t>
            </w:r>
          </w:p>
        </w:tc>
        <w:tc>
          <w:tcPr>
            <w:tcW w:w="1899" w:type="dxa"/>
          </w:tcPr>
          <w:p w14:paraId="3F31E2B5">
            <w:pPr>
              <w:pStyle w:val="13"/>
              <w:ind w:right="311"/>
              <w:jc w:val="both"/>
              <w:rPr>
                <w:sz w:val="24"/>
                <w:szCs w:val="24"/>
                <w:lang w:val="ru-RU"/>
              </w:rPr>
            </w:pPr>
            <w:r>
              <w:rPr>
                <w:sz w:val="24"/>
                <w:szCs w:val="24"/>
                <w:lang w:val="ru-RU"/>
              </w:rPr>
              <w:t>Все группы</w:t>
            </w:r>
          </w:p>
        </w:tc>
        <w:tc>
          <w:tcPr>
            <w:tcW w:w="1711" w:type="dxa"/>
          </w:tcPr>
          <w:p w14:paraId="5C6D7013">
            <w:pPr>
              <w:pStyle w:val="13"/>
              <w:ind w:right="190"/>
              <w:jc w:val="both"/>
              <w:rPr>
                <w:sz w:val="24"/>
                <w:szCs w:val="24"/>
                <w:lang w:val="en-US"/>
              </w:rPr>
            </w:pPr>
            <w:r>
              <w:rPr>
                <w:sz w:val="24"/>
                <w:szCs w:val="24"/>
                <w:lang w:val="ru-RU"/>
              </w:rPr>
              <w:t>В</w:t>
            </w:r>
            <w:r>
              <w:rPr>
                <w:sz w:val="24"/>
                <w:szCs w:val="24"/>
                <w:lang w:val="en-US"/>
              </w:rPr>
              <w:t>оспитатели</w:t>
            </w:r>
          </w:p>
        </w:tc>
      </w:tr>
      <w:tr w14:paraId="70185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258" w:type="dxa"/>
          </w:tcPr>
          <w:p w14:paraId="631BFFF6">
            <w:pPr>
              <w:pStyle w:val="13"/>
              <w:ind w:left="88" w:right="83"/>
              <w:jc w:val="center"/>
              <w:rPr>
                <w:b/>
                <w:sz w:val="24"/>
                <w:szCs w:val="24"/>
                <w:lang w:val="ru-RU"/>
              </w:rPr>
            </w:pPr>
            <w:r>
              <w:rPr>
                <w:b/>
                <w:sz w:val="24"/>
                <w:szCs w:val="24"/>
                <w:lang w:val="ru-RU"/>
              </w:rPr>
              <w:t>Региональный компонент</w:t>
            </w:r>
          </w:p>
        </w:tc>
        <w:tc>
          <w:tcPr>
            <w:tcW w:w="4197" w:type="dxa"/>
          </w:tcPr>
          <w:p w14:paraId="30DA98CA">
            <w:pPr>
              <w:pStyle w:val="13"/>
              <w:jc w:val="both"/>
              <w:rPr>
                <w:sz w:val="24"/>
                <w:szCs w:val="24"/>
                <w:lang w:val="ru-RU"/>
              </w:rPr>
            </w:pPr>
            <w:r>
              <w:rPr>
                <w:sz w:val="24"/>
                <w:szCs w:val="24"/>
                <w:lang w:val="ru-RU"/>
              </w:rPr>
              <w:t>Виртуальная экскурсия «»</w:t>
            </w:r>
          </w:p>
        </w:tc>
        <w:tc>
          <w:tcPr>
            <w:tcW w:w="1899" w:type="dxa"/>
          </w:tcPr>
          <w:p w14:paraId="6BC95B15">
            <w:pPr>
              <w:pStyle w:val="13"/>
              <w:ind w:right="340"/>
              <w:jc w:val="both"/>
              <w:rPr>
                <w:sz w:val="24"/>
                <w:szCs w:val="24"/>
                <w:lang w:val="ru-RU"/>
              </w:rPr>
            </w:pPr>
            <w:r>
              <w:rPr>
                <w:sz w:val="24"/>
                <w:szCs w:val="24"/>
                <w:lang w:val="ru-RU"/>
              </w:rPr>
              <w:t xml:space="preserve">Средняя, </w:t>
            </w:r>
          </w:p>
          <w:p w14:paraId="52C3C513">
            <w:pPr>
              <w:pStyle w:val="13"/>
              <w:ind w:right="340"/>
              <w:jc w:val="both"/>
              <w:rPr>
                <w:sz w:val="24"/>
                <w:szCs w:val="24"/>
                <w:lang w:val="ru-RU"/>
              </w:rPr>
            </w:pPr>
            <w:r>
              <w:rPr>
                <w:sz w:val="24"/>
                <w:szCs w:val="24"/>
                <w:lang w:val="ru-RU"/>
              </w:rPr>
              <w:t>старшая,</w:t>
            </w:r>
          </w:p>
          <w:p w14:paraId="5104862E">
            <w:pPr>
              <w:pStyle w:val="13"/>
              <w:ind w:right="340"/>
              <w:jc w:val="both"/>
              <w:rPr>
                <w:sz w:val="24"/>
                <w:szCs w:val="24"/>
                <w:lang w:val="ru-RU"/>
              </w:rPr>
            </w:pPr>
            <w:r>
              <w:rPr>
                <w:sz w:val="24"/>
                <w:szCs w:val="24"/>
                <w:lang w:val="ru-RU"/>
              </w:rPr>
              <w:t>подготовительная гуппы</w:t>
            </w:r>
          </w:p>
        </w:tc>
        <w:tc>
          <w:tcPr>
            <w:tcW w:w="1711" w:type="dxa"/>
          </w:tcPr>
          <w:p w14:paraId="44594073">
            <w:pPr>
              <w:pStyle w:val="13"/>
              <w:ind w:right="190"/>
              <w:jc w:val="both"/>
              <w:rPr>
                <w:sz w:val="24"/>
                <w:szCs w:val="24"/>
                <w:lang w:val="ru-RU"/>
              </w:rPr>
            </w:pPr>
            <w:r>
              <w:rPr>
                <w:sz w:val="24"/>
                <w:szCs w:val="24"/>
                <w:lang w:val="ru-RU"/>
              </w:rPr>
              <w:t>Ст. воспит.,</w:t>
            </w:r>
          </w:p>
          <w:p w14:paraId="5581844B">
            <w:pPr>
              <w:pStyle w:val="13"/>
              <w:ind w:right="190"/>
              <w:jc w:val="both"/>
              <w:rPr>
                <w:sz w:val="24"/>
                <w:szCs w:val="24"/>
                <w:lang w:val="ru-RU"/>
              </w:rPr>
            </w:pPr>
            <w:r>
              <w:rPr>
                <w:sz w:val="24"/>
                <w:szCs w:val="24"/>
                <w:lang w:val="ru-RU"/>
              </w:rPr>
              <w:t>воспитатели</w:t>
            </w:r>
          </w:p>
        </w:tc>
      </w:tr>
      <w:tr w14:paraId="04724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58" w:type="dxa"/>
          </w:tcPr>
          <w:p w14:paraId="4A72B04D">
            <w:pPr>
              <w:pStyle w:val="13"/>
              <w:ind w:left="90" w:right="83"/>
              <w:jc w:val="both"/>
              <w:rPr>
                <w:b/>
                <w:sz w:val="24"/>
                <w:szCs w:val="24"/>
                <w:lang w:val="ru-RU"/>
              </w:rPr>
            </w:pPr>
            <w:r>
              <w:rPr>
                <w:b/>
                <w:sz w:val="24"/>
                <w:szCs w:val="24"/>
                <w:lang w:val="ru-RU"/>
              </w:rPr>
              <w:t>Взаимодействие</w:t>
            </w:r>
          </w:p>
          <w:p w14:paraId="45285B14">
            <w:pPr>
              <w:pStyle w:val="13"/>
              <w:ind w:left="88" w:right="83"/>
              <w:jc w:val="both"/>
              <w:rPr>
                <w:b/>
                <w:sz w:val="24"/>
                <w:szCs w:val="24"/>
                <w:lang w:val="ru-RU"/>
              </w:rPr>
            </w:pPr>
            <w:r>
              <w:rPr>
                <w:b/>
                <w:sz w:val="24"/>
                <w:szCs w:val="24"/>
                <w:lang w:val="ru-RU"/>
              </w:rPr>
              <w:t>с родителями</w:t>
            </w:r>
          </w:p>
        </w:tc>
        <w:tc>
          <w:tcPr>
            <w:tcW w:w="4197" w:type="dxa"/>
          </w:tcPr>
          <w:p w14:paraId="649AA16F">
            <w:pPr>
              <w:pStyle w:val="13"/>
              <w:jc w:val="both"/>
              <w:rPr>
                <w:sz w:val="24"/>
                <w:szCs w:val="24"/>
                <w:lang w:val="ru-RU"/>
              </w:rPr>
            </w:pPr>
            <w:r>
              <w:rPr>
                <w:sz w:val="24"/>
                <w:szCs w:val="24"/>
                <w:lang w:val="ru-RU"/>
              </w:rPr>
              <w:t>Создание плакатов (рисунков)</w:t>
            </w:r>
          </w:p>
          <w:p w14:paraId="66C8E383">
            <w:pPr>
              <w:pStyle w:val="13"/>
              <w:jc w:val="both"/>
              <w:rPr>
                <w:sz w:val="24"/>
                <w:szCs w:val="24"/>
                <w:lang w:val="ru-RU"/>
              </w:rPr>
            </w:pPr>
            <w:r>
              <w:rPr>
                <w:sz w:val="24"/>
                <w:szCs w:val="24"/>
                <w:lang w:val="ru-RU"/>
              </w:rPr>
              <w:t>по защите прав детей.</w:t>
            </w:r>
          </w:p>
        </w:tc>
        <w:tc>
          <w:tcPr>
            <w:tcW w:w="1899" w:type="dxa"/>
          </w:tcPr>
          <w:p w14:paraId="69AD4686">
            <w:pPr>
              <w:pStyle w:val="13"/>
              <w:jc w:val="both"/>
              <w:rPr>
                <w:sz w:val="24"/>
                <w:szCs w:val="24"/>
                <w:lang w:val="ru-RU"/>
              </w:rPr>
            </w:pPr>
            <w:r>
              <w:rPr>
                <w:sz w:val="24"/>
                <w:szCs w:val="24"/>
                <w:lang w:val="ru-RU"/>
              </w:rPr>
              <w:t>Все группы</w:t>
            </w:r>
          </w:p>
        </w:tc>
        <w:tc>
          <w:tcPr>
            <w:tcW w:w="1711" w:type="dxa"/>
          </w:tcPr>
          <w:p w14:paraId="3CC09E08">
            <w:pPr>
              <w:pStyle w:val="13"/>
              <w:jc w:val="both"/>
              <w:rPr>
                <w:sz w:val="24"/>
                <w:szCs w:val="24"/>
                <w:lang w:val="ru-RU"/>
              </w:rPr>
            </w:pPr>
            <w:r>
              <w:rPr>
                <w:sz w:val="24"/>
                <w:szCs w:val="24"/>
                <w:lang w:val="ru-RU"/>
              </w:rPr>
              <w:t>Воспитатели</w:t>
            </w:r>
          </w:p>
        </w:tc>
      </w:tr>
      <w:tr w14:paraId="529ED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0065" w:type="dxa"/>
            <w:gridSpan w:val="4"/>
          </w:tcPr>
          <w:p w14:paraId="4CBE08BB">
            <w:pPr>
              <w:pStyle w:val="13"/>
              <w:spacing w:before="113"/>
              <w:ind w:left="4418" w:right="4411"/>
              <w:jc w:val="both"/>
              <w:rPr>
                <w:b/>
                <w:sz w:val="24"/>
                <w:szCs w:val="24"/>
                <w:lang w:val="ru-RU"/>
              </w:rPr>
            </w:pPr>
            <w:r>
              <w:rPr>
                <w:b/>
                <w:sz w:val="24"/>
                <w:szCs w:val="24"/>
                <w:lang w:val="ru-RU"/>
              </w:rPr>
              <w:t>Декабрь</w:t>
            </w:r>
          </w:p>
        </w:tc>
      </w:tr>
      <w:tr w14:paraId="0EA24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2258" w:type="dxa"/>
          </w:tcPr>
          <w:p w14:paraId="61552AC3">
            <w:pPr>
              <w:pStyle w:val="13"/>
              <w:ind w:left="90" w:right="78"/>
              <w:jc w:val="center"/>
              <w:rPr>
                <w:b/>
                <w:sz w:val="24"/>
                <w:szCs w:val="24"/>
                <w:lang w:val="ru-RU"/>
              </w:rPr>
            </w:pPr>
            <w:r>
              <w:rPr>
                <w:b/>
                <w:sz w:val="24"/>
                <w:szCs w:val="24"/>
                <w:lang w:val="ru-RU"/>
              </w:rPr>
              <w:t>Традиции</w:t>
            </w:r>
          </w:p>
          <w:p w14:paraId="13158752">
            <w:pPr>
              <w:pStyle w:val="13"/>
              <w:ind w:left="90" w:right="78"/>
              <w:jc w:val="center"/>
              <w:rPr>
                <w:b/>
                <w:sz w:val="24"/>
                <w:szCs w:val="24"/>
                <w:lang w:val="ru-RU"/>
              </w:rPr>
            </w:pPr>
            <w:r>
              <w:rPr>
                <w:b/>
                <w:sz w:val="24"/>
                <w:szCs w:val="24"/>
                <w:lang w:val="ru-RU"/>
              </w:rPr>
              <w:t>детского</w:t>
            </w:r>
          </w:p>
          <w:p w14:paraId="58AC893A">
            <w:pPr>
              <w:pStyle w:val="13"/>
              <w:ind w:left="90" w:right="78"/>
              <w:jc w:val="center"/>
              <w:rPr>
                <w:b/>
                <w:sz w:val="24"/>
                <w:szCs w:val="24"/>
                <w:lang w:val="ru-RU"/>
              </w:rPr>
            </w:pPr>
            <w:r>
              <w:rPr>
                <w:b/>
                <w:sz w:val="24"/>
                <w:szCs w:val="24"/>
                <w:lang w:val="ru-RU"/>
              </w:rPr>
              <w:t>сада</w:t>
            </w:r>
          </w:p>
        </w:tc>
        <w:tc>
          <w:tcPr>
            <w:tcW w:w="4197" w:type="dxa"/>
          </w:tcPr>
          <w:p w14:paraId="2F1C2D9A">
            <w:pPr>
              <w:pStyle w:val="13"/>
              <w:jc w:val="both"/>
              <w:rPr>
                <w:sz w:val="24"/>
                <w:szCs w:val="24"/>
                <w:lang w:val="ru-RU"/>
              </w:rPr>
            </w:pPr>
            <w:r>
              <w:rPr>
                <w:sz w:val="24"/>
                <w:szCs w:val="24"/>
                <w:lang w:val="ru-RU"/>
              </w:rPr>
              <w:t>День героев Отечества 09.12</w:t>
            </w:r>
          </w:p>
        </w:tc>
        <w:tc>
          <w:tcPr>
            <w:tcW w:w="1899" w:type="dxa"/>
          </w:tcPr>
          <w:p w14:paraId="0CA94117">
            <w:pPr>
              <w:pStyle w:val="13"/>
              <w:ind w:right="285"/>
              <w:jc w:val="both"/>
              <w:rPr>
                <w:sz w:val="24"/>
                <w:szCs w:val="24"/>
                <w:lang w:val="ru-RU"/>
              </w:rPr>
            </w:pPr>
            <w:r>
              <w:rPr>
                <w:sz w:val="24"/>
                <w:szCs w:val="24"/>
                <w:lang w:val="ru-RU"/>
              </w:rPr>
              <w:t xml:space="preserve">Старшая, </w:t>
            </w:r>
          </w:p>
          <w:p w14:paraId="1578BEDD">
            <w:pPr>
              <w:pStyle w:val="13"/>
              <w:ind w:right="285"/>
              <w:jc w:val="both"/>
              <w:rPr>
                <w:sz w:val="24"/>
                <w:szCs w:val="24"/>
                <w:lang w:val="ru-RU"/>
              </w:rPr>
            </w:pPr>
            <w:r>
              <w:rPr>
                <w:sz w:val="24"/>
                <w:szCs w:val="24"/>
                <w:lang w:val="ru-RU"/>
              </w:rPr>
              <w:t>подготовительная группы</w:t>
            </w:r>
          </w:p>
        </w:tc>
        <w:tc>
          <w:tcPr>
            <w:tcW w:w="1711" w:type="dxa"/>
          </w:tcPr>
          <w:p w14:paraId="3325684C">
            <w:pPr>
              <w:pStyle w:val="13"/>
              <w:ind w:right="141"/>
              <w:jc w:val="both"/>
              <w:rPr>
                <w:sz w:val="24"/>
                <w:szCs w:val="24"/>
                <w:lang w:val="en-US"/>
              </w:rPr>
            </w:pPr>
            <w:r>
              <w:rPr>
                <w:sz w:val="24"/>
                <w:szCs w:val="24"/>
                <w:lang w:val="ru-RU"/>
              </w:rPr>
              <w:t>В</w:t>
            </w:r>
            <w:r>
              <w:rPr>
                <w:sz w:val="24"/>
                <w:szCs w:val="24"/>
                <w:lang w:val="en-US"/>
              </w:rPr>
              <w:t>оспитатели</w:t>
            </w:r>
          </w:p>
        </w:tc>
      </w:tr>
      <w:tr w14:paraId="5D68D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trPr>
        <w:tc>
          <w:tcPr>
            <w:tcW w:w="2258" w:type="dxa"/>
            <w:vMerge w:val="restart"/>
          </w:tcPr>
          <w:p w14:paraId="44A4B84C">
            <w:pPr>
              <w:pStyle w:val="13"/>
              <w:ind w:left="259" w:right="244" w:firstLine="189"/>
              <w:jc w:val="center"/>
              <w:rPr>
                <w:b/>
                <w:sz w:val="24"/>
                <w:szCs w:val="24"/>
                <w:lang w:val="en-US"/>
              </w:rPr>
            </w:pPr>
            <w:r>
              <w:rPr>
                <w:b/>
                <w:sz w:val="24"/>
                <w:szCs w:val="24"/>
                <w:lang w:val="en-US"/>
              </w:rPr>
              <w:t>ООД</w:t>
            </w:r>
          </w:p>
          <w:p w14:paraId="4F6BFB52">
            <w:pPr>
              <w:pStyle w:val="13"/>
              <w:ind w:left="90" w:right="78"/>
              <w:jc w:val="center"/>
              <w:rPr>
                <w:b/>
                <w:sz w:val="24"/>
                <w:szCs w:val="24"/>
                <w:lang w:val="en-US"/>
              </w:rPr>
            </w:pPr>
          </w:p>
        </w:tc>
        <w:tc>
          <w:tcPr>
            <w:tcW w:w="4197" w:type="dxa"/>
            <w:tcBorders>
              <w:bottom w:val="single" w:color="auto" w:sz="4" w:space="0"/>
            </w:tcBorders>
          </w:tcPr>
          <w:p w14:paraId="683CB256">
            <w:pPr>
              <w:pStyle w:val="13"/>
              <w:tabs>
                <w:tab w:val="left" w:pos="2107"/>
                <w:tab w:val="left" w:pos="3009"/>
              </w:tabs>
              <w:ind w:right="96"/>
              <w:jc w:val="both"/>
              <w:rPr>
                <w:sz w:val="24"/>
                <w:szCs w:val="24"/>
                <w:lang w:val="ru-RU"/>
              </w:rPr>
            </w:pPr>
            <w:r>
              <w:rPr>
                <w:sz w:val="24"/>
                <w:szCs w:val="24"/>
                <w:lang w:val="ru-RU"/>
              </w:rPr>
              <w:t>Час мужества «Живая память», посвященный Дню Неизвестного солдата 03.12</w:t>
            </w:r>
          </w:p>
        </w:tc>
        <w:tc>
          <w:tcPr>
            <w:tcW w:w="1899" w:type="dxa"/>
            <w:tcBorders>
              <w:bottom w:val="single" w:color="auto" w:sz="4" w:space="0"/>
            </w:tcBorders>
          </w:tcPr>
          <w:p w14:paraId="23446365">
            <w:pPr>
              <w:pStyle w:val="13"/>
              <w:ind w:right="285"/>
              <w:jc w:val="both"/>
              <w:rPr>
                <w:sz w:val="24"/>
                <w:szCs w:val="24"/>
                <w:lang w:val="ru-RU"/>
              </w:rPr>
            </w:pPr>
            <w:r>
              <w:rPr>
                <w:sz w:val="24"/>
                <w:szCs w:val="24"/>
                <w:lang w:val="ru-RU"/>
              </w:rPr>
              <w:t>Старшая,</w:t>
            </w:r>
          </w:p>
          <w:p w14:paraId="3A139DEC">
            <w:pPr>
              <w:pStyle w:val="13"/>
              <w:ind w:right="285"/>
              <w:jc w:val="both"/>
              <w:rPr>
                <w:sz w:val="24"/>
                <w:szCs w:val="24"/>
                <w:lang w:val="ru-RU"/>
              </w:rPr>
            </w:pPr>
            <w:r>
              <w:rPr>
                <w:sz w:val="24"/>
                <w:szCs w:val="24"/>
                <w:lang w:val="ru-RU"/>
              </w:rPr>
              <w:t>подготовительная группы</w:t>
            </w:r>
          </w:p>
        </w:tc>
        <w:tc>
          <w:tcPr>
            <w:tcW w:w="1711" w:type="dxa"/>
            <w:tcBorders>
              <w:bottom w:val="single" w:color="auto" w:sz="4" w:space="0"/>
            </w:tcBorders>
          </w:tcPr>
          <w:p w14:paraId="0DC77CFA">
            <w:pPr>
              <w:pStyle w:val="13"/>
              <w:ind w:right="141"/>
              <w:jc w:val="both"/>
              <w:rPr>
                <w:sz w:val="24"/>
                <w:szCs w:val="24"/>
                <w:lang w:val="en-US"/>
              </w:rPr>
            </w:pPr>
            <w:r>
              <w:rPr>
                <w:sz w:val="24"/>
                <w:szCs w:val="24"/>
                <w:lang w:val="ru-RU"/>
              </w:rPr>
              <w:t>В</w:t>
            </w:r>
            <w:r>
              <w:rPr>
                <w:sz w:val="24"/>
                <w:szCs w:val="24"/>
                <w:lang w:val="en-US"/>
              </w:rPr>
              <w:t>оспитатели</w:t>
            </w:r>
          </w:p>
        </w:tc>
      </w:tr>
      <w:tr w14:paraId="3ACC3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2258" w:type="dxa"/>
            <w:vMerge w:val="continue"/>
          </w:tcPr>
          <w:p w14:paraId="19F28EB4">
            <w:pPr>
              <w:pStyle w:val="13"/>
              <w:ind w:left="259" w:right="244" w:firstLine="189"/>
              <w:jc w:val="center"/>
              <w:rPr>
                <w:b/>
                <w:sz w:val="24"/>
                <w:szCs w:val="24"/>
                <w:lang w:val="en-US"/>
              </w:rPr>
            </w:pPr>
          </w:p>
        </w:tc>
        <w:tc>
          <w:tcPr>
            <w:tcW w:w="4197" w:type="dxa"/>
            <w:tcBorders>
              <w:top w:val="single" w:color="auto" w:sz="4" w:space="0"/>
            </w:tcBorders>
          </w:tcPr>
          <w:p w14:paraId="2352B09E">
            <w:pPr>
              <w:pStyle w:val="13"/>
              <w:tabs>
                <w:tab w:val="left" w:pos="2107"/>
                <w:tab w:val="left" w:pos="3009"/>
              </w:tabs>
              <w:ind w:right="96"/>
              <w:jc w:val="both"/>
              <w:rPr>
                <w:sz w:val="24"/>
                <w:szCs w:val="24"/>
                <w:lang w:val="ru-RU"/>
              </w:rPr>
            </w:pPr>
            <w:r>
              <w:rPr>
                <w:sz w:val="24"/>
                <w:szCs w:val="24"/>
                <w:lang w:val="ru-RU"/>
              </w:rPr>
              <w:t>Единый урок «Права человека»</w:t>
            </w:r>
          </w:p>
        </w:tc>
        <w:tc>
          <w:tcPr>
            <w:tcW w:w="1899" w:type="dxa"/>
            <w:tcBorders>
              <w:bottom w:val="single" w:color="auto" w:sz="4" w:space="0"/>
            </w:tcBorders>
          </w:tcPr>
          <w:p w14:paraId="64223098">
            <w:pPr>
              <w:pStyle w:val="13"/>
              <w:ind w:right="285"/>
              <w:jc w:val="both"/>
              <w:rPr>
                <w:sz w:val="24"/>
                <w:szCs w:val="24"/>
                <w:lang w:val="ru-RU"/>
              </w:rPr>
            </w:pPr>
            <w:r>
              <w:rPr>
                <w:sz w:val="24"/>
                <w:szCs w:val="24"/>
                <w:lang w:val="ru-RU"/>
              </w:rPr>
              <w:t xml:space="preserve">Старшая, </w:t>
            </w:r>
          </w:p>
          <w:p w14:paraId="6FBC31BE">
            <w:pPr>
              <w:pStyle w:val="13"/>
              <w:ind w:right="285"/>
              <w:jc w:val="both"/>
              <w:rPr>
                <w:sz w:val="24"/>
                <w:szCs w:val="24"/>
                <w:lang w:val="ru-RU"/>
              </w:rPr>
            </w:pPr>
            <w:r>
              <w:rPr>
                <w:sz w:val="24"/>
                <w:szCs w:val="24"/>
                <w:lang w:val="ru-RU"/>
              </w:rPr>
              <w:t>подготовительная группы</w:t>
            </w:r>
          </w:p>
        </w:tc>
        <w:tc>
          <w:tcPr>
            <w:tcW w:w="1711" w:type="dxa"/>
            <w:tcBorders>
              <w:bottom w:val="single" w:color="auto" w:sz="4" w:space="0"/>
            </w:tcBorders>
          </w:tcPr>
          <w:p w14:paraId="3214F05F">
            <w:pPr>
              <w:pStyle w:val="13"/>
              <w:ind w:right="141"/>
              <w:jc w:val="both"/>
              <w:rPr>
                <w:sz w:val="24"/>
                <w:szCs w:val="24"/>
                <w:lang w:val="en-US"/>
              </w:rPr>
            </w:pPr>
            <w:r>
              <w:rPr>
                <w:sz w:val="24"/>
                <w:szCs w:val="24"/>
                <w:lang w:val="ru-RU"/>
              </w:rPr>
              <w:t>В</w:t>
            </w:r>
            <w:r>
              <w:rPr>
                <w:sz w:val="24"/>
                <w:szCs w:val="24"/>
                <w:lang w:val="en-US"/>
              </w:rPr>
              <w:t>оспитатели</w:t>
            </w:r>
          </w:p>
        </w:tc>
      </w:tr>
      <w:tr w14:paraId="46197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2258" w:type="dxa"/>
          </w:tcPr>
          <w:p w14:paraId="37BC7E23">
            <w:pPr>
              <w:pStyle w:val="13"/>
              <w:ind w:right="244"/>
              <w:jc w:val="center"/>
              <w:rPr>
                <w:b/>
                <w:sz w:val="24"/>
                <w:szCs w:val="24"/>
                <w:lang w:val="ru-RU"/>
              </w:rPr>
            </w:pPr>
            <w:r>
              <w:rPr>
                <w:b/>
                <w:sz w:val="24"/>
                <w:szCs w:val="24"/>
                <w:lang w:val="ru-RU"/>
              </w:rPr>
              <w:t>Творческие</w:t>
            </w:r>
          </w:p>
          <w:p w14:paraId="233D12FD">
            <w:pPr>
              <w:pStyle w:val="13"/>
              <w:ind w:right="244"/>
              <w:jc w:val="center"/>
              <w:rPr>
                <w:b/>
                <w:sz w:val="24"/>
                <w:szCs w:val="24"/>
                <w:lang w:val="en-US"/>
              </w:rPr>
            </w:pPr>
            <w:r>
              <w:rPr>
                <w:b/>
                <w:sz w:val="24"/>
                <w:szCs w:val="24"/>
                <w:lang w:val="ru-RU"/>
              </w:rPr>
              <w:t>соревнования</w:t>
            </w:r>
          </w:p>
        </w:tc>
        <w:tc>
          <w:tcPr>
            <w:tcW w:w="4197" w:type="dxa"/>
          </w:tcPr>
          <w:p w14:paraId="274A5030">
            <w:pPr>
              <w:pStyle w:val="13"/>
              <w:tabs>
                <w:tab w:val="left" w:pos="2186"/>
                <w:tab w:val="left" w:pos="3438"/>
              </w:tabs>
              <w:ind w:right="102"/>
              <w:jc w:val="both"/>
              <w:rPr>
                <w:sz w:val="24"/>
                <w:szCs w:val="24"/>
                <w:lang w:val="ru-RU"/>
              </w:rPr>
            </w:pPr>
            <w:r>
              <w:rPr>
                <w:sz w:val="24"/>
                <w:szCs w:val="24"/>
                <w:lang w:val="ru-RU"/>
              </w:rPr>
              <w:t>Выставка поделок «Новый год на порог» и «Символ Года»</w:t>
            </w:r>
          </w:p>
        </w:tc>
        <w:tc>
          <w:tcPr>
            <w:tcW w:w="1899" w:type="dxa"/>
          </w:tcPr>
          <w:p w14:paraId="3AF74EA3">
            <w:pPr>
              <w:pStyle w:val="13"/>
              <w:ind w:right="340"/>
              <w:jc w:val="both"/>
              <w:rPr>
                <w:sz w:val="24"/>
                <w:szCs w:val="24"/>
                <w:lang w:val="ru-RU"/>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1BAC4565">
            <w:pPr>
              <w:pStyle w:val="13"/>
              <w:ind w:right="141"/>
              <w:jc w:val="both"/>
              <w:rPr>
                <w:sz w:val="24"/>
                <w:szCs w:val="24"/>
                <w:lang w:val="ru-RU"/>
              </w:rPr>
            </w:pPr>
            <w:r>
              <w:rPr>
                <w:sz w:val="24"/>
                <w:szCs w:val="24"/>
                <w:lang w:val="ru-RU"/>
              </w:rPr>
              <w:t>В</w:t>
            </w:r>
            <w:r>
              <w:rPr>
                <w:sz w:val="24"/>
                <w:szCs w:val="24"/>
                <w:lang w:val="en-US"/>
              </w:rPr>
              <w:t>оспитатели</w:t>
            </w:r>
          </w:p>
        </w:tc>
      </w:tr>
      <w:tr w14:paraId="3E9CD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58" w:type="dxa"/>
          </w:tcPr>
          <w:p w14:paraId="41F554EF">
            <w:pPr>
              <w:pStyle w:val="13"/>
              <w:ind w:right="340"/>
              <w:jc w:val="center"/>
              <w:rPr>
                <w:b/>
                <w:sz w:val="24"/>
                <w:szCs w:val="24"/>
                <w:lang w:val="en-US"/>
              </w:rPr>
            </w:pPr>
            <w:r>
              <w:rPr>
                <w:b/>
                <w:sz w:val="24"/>
                <w:szCs w:val="24"/>
                <w:lang w:val="ru-RU"/>
              </w:rPr>
              <w:t>Праздники</w:t>
            </w:r>
          </w:p>
        </w:tc>
        <w:tc>
          <w:tcPr>
            <w:tcW w:w="4197" w:type="dxa"/>
          </w:tcPr>
          <w:p w14:paraId="355617AC">
            <w:pPr>
              <w:pStyle w:val="13"/>
              <w:tabs>
                <w:tab w:val="left" w:pos="1203"/>
                <w:tab w:val="left" w:pos="2793"/>
                <w:tab w:val="left" w:pos="4169"/>
              </w:tabs>
              <w:ind w:right="100"/>
              <w:jc w:val="both"/>
              <w:rPr>
                <w:sz w:val="24"/>
                <w:szCs w:val="24"/>
                <w:lang w:val="ru-RU"/>
              </w:rPr>
            </w:pPr>
            <w:r>
              <w:rPr>
                <w:sz w:val="24"/>
                <w:szCs w:val="24"/>
                <w:lang w:val="ru-RU"/>
              </w:rPr>
              <w:t>Праздник «Новогодний карнавал»</w:t>
            </w:r>
          </w:p>
        </w:tc>
        <w:tc>
          <w:tcPr>
            <w:tcW w:w="1899" w:type="dxa"/>
          </w:tcPr>
          <w:p w14:paraId="6177776E">
            <w:pPr>
              <w:pStyle w:val="13"/>
              <w:ind w:right="311"/>
              <w:jc w:val="both"/>
              <w:rPr>
                <w:sz w:val="24"/>
                <w:szCs w:val="24"/>
                <w:lang w:val="en-US"/>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41F2AA0F">
            <w:pPr>
              <w:pStyle w:val="13"/>
              <w:ind w:right="190"/>
              <w:jc w:val="both"/>
              <w:rPr>
                <w:sz w:val="24"/>
                <w:szCs w:val="24"/>
                <w:lang w:val="ru-RU"/>
              </w:rPr>
            </w:pPr>
            <w:r>
              <w:rPr>
                <w:sz w:val="24"/>
                <w:szCs w:val="24"/>
                <w:lang w:val="en-US"/>
              </w:rPr>
              <w:t>Муз.</w:t>
            </w:r>
          </w:p>
          <w:p w14:paraId="1B323B84">
            <w:pPr>
              <w:pStyle w:val="13"/>
              <w:ind w:right="190"/>
              <w:jc w:val="both"/>
              <w:rPr>
                <w:sz w:val="24"/>
                <w:szCs w:val="24"/>
                <w:lang w:val="ru-RU"/>
              </w:rPr>
            </w:pPr>
            <w:r>
              <w:rPr>
                <w:sz w:val="24"/>
                <w:szCs w:val="24"/>
                <w:lang w:val="en-US"/>
              </w:rPr>
              <w:t>руководитель</w:t>
            </w:r>
            <w:r>
              <w:rPr>
                <w:sz w:val="24"/>
                <w:szCs w:val="24"/>
                <w:lang w:val="ru-RU"/>
              </w:rPr>
              <w:t xml:space="preserve">, </w:t>
            </w:r>
          </w:p>
          <w:p w14:paraId="52CC1E69">
            <w:pPr>
              <w:pStyle w:val="13"/>
              <w:ind w:right="190"/>
              <w:jc w:val="both"/>
              <w:rPr>
                <w:sz w:val="24"/>
                <w:szCs w:val="24"/>
                <w:lang w:val="ru-RU"/>
              </w:rPr>
            </w:pPr>
            <w:r>
              <w:rPr>
                <w:sz w:val="24"/>
                <w:szCs w:val="24"/>
                <w:lang w:val="ru-RU"/>
              </w:rPr>
              <w:t>воспитатели</w:t>
            </w:r>
          </w:p>
        </w:tc>
      </w:tr>
      <w:tr w14:paraId="497B4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58" w:type="dxa"/>
            <w:vMerge w:val="restart"/>
          </w:tcPr>
          <w:p w14:paraId="13E64272">
            <w:pPr>
              <w:pStyle w:val="13"/>
              <w:ind w:left="380" w:right="244" w:hanging="380"/>
              <w:jc w:val="center"/>
              <w:rPr>
                <w:b/>
                <w:sz w:val="24"/>
                <w:szCs w:val="24"/>
                <w:lang w:val="ru-RU"/>
              </w:rPr>
            </w:pPr>
            <w:r>
              <w:rPr>
                <w:b/>
                <w:sz w:val="24"/>
                <w:szCs w:val="24"/>
                <w:lang w:val="ru-RU"/>
              </w:rPr>
              <w:t>Эколята -Дошколята</w:t>
            </w:r>
          </w:p>
        </w:tc>
        <w:tc>
          <w:tcPr>
            <w:tcW w:w="4197" w:type="dxa"/>
          </w:tcPr>
          <w:p w14:paraId="6295887D">
            <w:pPr>
              <w:pStyle w:val="13"/>
              <w:jc w:val="both"/>
              <w:rPr>
                <w:sz w:val="24"/>
                <w:szCs w:val="24"/>
                <w:lang w:val="ru-RU"/>
              </w:rPr>
            </w:pPr>
            <w:r>
              <w:rPr>
                <w:sz w:val="24"/>
                <w:szCs w:val="24"/>
                <w:lang w:val="ru-RU"/>
              </w:rPr>
              <w:t>Праздник «Елка эколят»</w:t>
            </w:r>
          </w:p>
        </w:tc>
        <w:tc>
          <w:tcPr>
            <w:tcW w:w="1899" w:type="dxa"/>
          </w:tcPr>
          <w:p w14:paraId="0BA91B00">
            <w:pPr>
              <w:pStyle w:val="13"/>
              <w:ind w:right="340"/>
              <w:jc w:val="both"/>
              <w:rPr>
                <w:sz w:val="24"/>
                <w:szCs w:val="24"/>
                <w:lang w:val="ru-RU"/>
              </w:rPr>
            </w:pPr>
            <w:r>
              <w:rPr>
                <w:sz w:val="24"/>
                <w:szCs w:val="24"/>
                <w:lang w:val="ru-RU"/>
              </w:rPr>
              <w:t>Подготовительная группа</w:t>
            </w:r>
          </w:p>
        </w:tc>
        <w:tc>
          <w:tcPr>
            <w:tcW w:w="1711" w:type="dxa"/>
          </w:tcPr>
          <w:p w14:paraId="2B626B41">
            <w:pPr>
              <w:pStyle w:val="13"/>
              <w:ind w:right="141"/>
              <w:jc w:val="both"/>
              <w:rPr>
                <w:sz w:val="24"/>
                <w:szCs w:val="24"/>
                <w:lang w:val="ru-RU"/>
              </w:rPr>
            </w:pPr>
            <w:r>
              <w:rPr>
                <w:sz w:val="24"/>
                <w:szCs w:val="24"/>
                <w:lang w:val="en-US"/>
              </w:rPr>
              <w:t>Муз.</w:t>
            </w:r>
          </w:p>
          <w:p w14:paraId="4092710D">
            <w:pPr>
              <w:pStyle w:val="13"/>
              <w:ind w:right="141"/>
              <w:jc w:val="both"/>
              <w:rPr>
                <w:sz w:val="24"/>
                <w:szCs w:val="24"/>
                <w:lang w:val="ru-RU"/>
              </w:rPr>
            </w:pPr>
            <w:r>
              <w:rPr>
                <w:sz w:val="24"/>
                <w:szCs w:val="24"/>
                <w:lang w:val="en-US"/>
              </w:rPr>
              <w:t>руководитель</w:t>
            </w:r>
            <w:r>
              <w:rPr>
                <w:sz w:val="24"/>
                <w:szCs w:val="24"/>
                <w:lang w:val="ru-RU"/>
              </w:rPr>
              <w:t xml:space="preserve">, </w:t>
            </w:r>
          </w:p>
          <w:p w14:paraId="4DF70911">
            <w:pPr>
              <w:pStyle w:val="13"/>
              <w:ind w:right="141"/>
              <w:jc w:val="both"/>
              <w:rPr>
                <w:sz w:val="24"/>
                <w:szCs w:val="24"/>
                <w:lang w:val="en-US"/>
              </w:rPr>
            </w:pPr>
            <w:r>
              <w:rPr>
                <w:sz w:val="24"/>
                <w:szCs w:val="24"/>
                <w:lang w:val="ru-RU"/>
              </w:rPr>
              <w:t>воспитатели</w:t>
            </w:r>
          </w:p>
        </w:tc>
      </w:tr>
      <w:tr w14:paraId="079C2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2258" w:type="dxa"/>
            <w:vMerge w:val="continue"/>
          </w:tcPr>
          <w:p w14:paraId="380BE350">
            <w:pPr>
              <w:pStyle w:val="13"/>
              <w:ind w:left="380" w:right="244" w:hanging="380"/>
              <w:jc w:val="center"/>
              <w:rPr>
                <w:b/>
                <w:sz w:val="24"/>
                <w:szCs w:val="24"/>
                <w:lang w:val="en-US"/>
              </w:rPr>
            </w:pPr>
          </w:p>
        </w:tc>
        <w:tc>
          <w:tcPr>
            <w:tcW w:w="4197" w:type="dxa"/>
          </w:tcPr>
          <w:p w14:paraId="52E7DD10">
            <w:pPr>
              <w:pStyle w:val="13"/>
              <w:jc w:val="both"/>
              <w:rPr>
                <w:sz w:val="24"/>
                <w:szCs w:val="24"/>
                <w:lang w:val="ru-RU"/>
              </w:rPr>
            </w:pPr>
            <w:r>
              <w:rPr>
                <w:sz w:val="24"/>
                <w:szCs w:val="24"/>
                <w:lang w:val="ru-RU"/>
              </w:rPr>
              <w:t>Акция «Птичья столовая»</w:t>
            </w:r>
          </w:p>
        </w:tc>
        <w:tc>
          <w:tcPr>
            <w:tcW w:w="1899" w:type="dxa"/>
          </w:tcPr>
          <w:p w14:paraId="23226022">
            <w:pPr>
              <w:pStyle w:val="13"/>
              <w:ind w:right="340"/>
              <w:jc w:val="both"/>
              <w:rPr>
                <w:sz w:val="24"/>
                <w:szCs w:val="24"/>
                <w:lang w:val="en-US"/>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36CE44D1">
            <w:pPr>
              <w:pStyle w:val="13"/>
              <w:ind w:right="141"/>
              <w:jc w:val="both"/>
              <w:rPr>
                <w:sz w:val="24"/>
                <w:szCs w:val="24"/>
                <w:lang w:val="en-US"/>
              </w:rPr>
            </w:pPr>
            <w:r>
              <w:rPr>
                <w:sz w:val="24"/>
                <w:szCs w:val="24"/>
                <w:lang w:val="ru-RU"/>
              </w:rPr>
              <w:t>В</w:t>
            </w:r>
            <w:r>
              <w:rPr>
                <w:sz w:val="24"/>
                <w:szCs w:val="24"/>
                <w:lang w:val="en-US"/>
              </w:rPr>
              <w:t>оспитатели</w:t>
            </w:r>
          </w:p>
        </w:tc>
      </w:tr>
      <w:tr w14:paraId="292B9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58" w:type="dxa"/>
          </w:tcPr>
          <w:p w14:paraId="4624320D">
            <w:pPr>
              <w:pStyle w:val="13"/>
              <w:ind w:left="257" w:right="84" w:hanging="147"/>
              <w:jc w:val="center"/>
              <w:rPr>
                <w:b/>
                <w:sz w:val="24"/>
                <w:szCs w:val="24"/>
                <w:lang w:val="en-US"/>
              </w:rPr>
            </w:pPr>
            <w:r>
              <w:rPr>
                <w:b/>
                <w:sz w:val="24"/>
                <w:szCs w:val="24"/>
                <w:lang w:val="ru-RU"/>
              </w:rPr>
              <w:t>Региональный компонент</w:t>
            </w:r>
          </w:p>
        </w:tc>
        <w:tc>
          <w:tcPr>
            <w:tcW w:w="4197" w:type="dxa"/>
          </w:tcPr>
          <w:p w14:paraId="4BF23252">
            <w:pPr>
              <w:pStyle w:val="13"/>
              <w:jc w:val="both"/>
              <w:rPr>
                <w:sz w:val="24"/>
                <w:szCs w:val="24"/>
                <w:lang w:val="ru-RU"/>
              </w:rPr>
            </w:pPr>
            <w:r>
              <w:rPr>
                <w:sz w:val="24"/>
                <w:szCs w:val="24"/>
                <w:lang w:val="ru-RU"/>
              </w:rPr>
              <w:t>Мероприятия ко Дню</w:t>
            </w:r>
          </w:p>
        </w:tc>
        <w:tc>
          <w:tcPr>
            <w:tcW w:w="1899" w:type="dxa"/>
          </w:tcPr>
          <w:p w14:paraId="20A4B955">
            <w:pPr>
              <w:pStyle w:val="13"/>
              <w:ind w:right="285"/>
              <w:jc w:val="both"/>
              <w:rPr>
                <w:sz w:val="24"/>
                <w:szCs w:val="24"/>
                <w:lang w:val="ru-RU"/>
              </w:rPr>
            </w:pPr>
            <w:r>
              <w:rPr>
                <w:sz w:val="24"/>
                <w:szCs w:val="24"/>
                <w:lang w:val="ru-RU"/>
              </w:rPr>
              <w:t>Старшая, подготовительная, группы</w:t>
            </w:r>
          </w:p>
          <w:p w14:paraId="7EAD050A">
            <w:pPr>
              <w:pStyle w:val="13"/>
              <w:ind w:right="285"/>
              <w:jc w:val="both"/>
              <w:rPr>
                <w:sz w:val="24"/>
                <w:szCs w:val="24"/>
                <w:lang w:val="ru-RU"/>
              </w:rPr>
            </w:pPr>
          </w:p>
        </w:tc>
        <w:tc>
          <w:tcPr>
            <w:tcW w:w="1711" w:type="dxa"/>
          </w:tcPr>
          <w:p w14:paraId="4DE7EDF1">
            <w:pPr>
              <w:pStyle w:val="13"/>
              <w:jc w:val="both"/>
              <w:rPr>
                <w:sz w:val="24"/>
                <w:szCs w:val="24"/>
                <w:lang w:val="ru-RU"/>
              </w:rPr>
            </w:pPr>
            <w:r>
              <w:rPr>
                <w:sz w:val="24"/>
                <w:szCs w:val="24"/>
                <w:lang w:val="ru-RU"/>
              </w:rPr>
              <w:t>В</w:t>
            </w:r>
            <w:r>
              <w:rPr>
                <w:sz w:val="24"/>
                <w:szCs w:val="24"/>
                <w:lang w:val="en-US"/>
              </w:rPr>
              <w:t>оспитатели</w:t>
            </w:r>
          </w:p>
        </w:tc>
      </w:tr>
      <w:tr w14:paraId="5D0BA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58" w:type="dxa"/>
          </w:tcPr>
          <w:p w14:paraId="349CA1A7">
            <w:pPr>
              <w:pStyle w:val="13"/>
              <w:ind w:left="90" w:right="83"/>
              <w:jc w:val="center"/>
              <w:rPr>
                <w:b/>
                <w:sz w:val="24"/>
                <w:szCs w:val="24"/>
                <w:lang w:val="en-US"/>
              </w:rPr>
            </w:pPr>
            <w:r>
              <w:rPr>
                <w:b/>
                <w:sz w:val="24"/>
                <w:szCs w:val="24"/>
                <w:lang w:val="en-US"/>
              </w:rPr>
              <w:t>Взаимодействие</w:t>
            </w:r>
          </w:p>
          <w:p w14:paraId="465FC098">
            <w:pPr>
              <w:pStyle w:val="13"/>
              <w:ind w:left="257" w:right="84" w:hanging="147"/>
              <w:jc w:val="center"/>
              <w:rPr>
                <w:b/>
                <w:sz w:val="24"/>
                <w:szCs w:val="24"/>
                <w:lang w:val="en-US"/>
              </w:rPr>
            </w:pPr>
            <w:r>
              <w:rPr>
                <w:b/>
                <w:sz w:val="24"/>
                <w:szCs w:val="24"/>
                <w:lang w:val="en-US"/>
              </w:rPr>
              <w:t>сродителями</w:t>
            </w:r>
          </w:p>
        </w:tc>
        <w:tc>
          <w:tcPr>
            <w:tcW w:w="4197" w:type="dxa"/>
          </w:tcPr>
          <w:p w14:paraId="7AA7739F">
            <w:pPr>
              <w:pStyle w:val="13"/>
              <w:jc w:val="both"/>
              <w:rPr>
                <w:sz w:val="24"/>
                <w:szCs w:val="24"/>
                <w:lang w:val="ru-RU"/>
              </w:rPr>
            </w:pPr>
            <w:r>
              <w:rPr>
                <w:sz w:val="24"/>
                <w:szCs w:val="24"/>
                <w:lang w:val="ru-RU"/>
              </w:rPr>
              <w:t>Безопасность детей зимой</w:t>
            </w:r>
          </w:p>
        </w:tc>
        <w:tc>
          <w:tcPr>
            <w:tcW w:w="1899" w:type="dxa"/>
          </w:tcPr>
          <w:p w14:paraId="07435EBF">
            <w:pPr>
              <w:pStyle w:val="13"/>
              <w:ind w:right="340"/>
              <w:jc w:val="both"/>
              <w:rPr>
                <w:sz w:val="24"/>
                <w:szCs w:val="24"/>
                <w:lang w:val="en-US"/>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71F20BE5">
            <w:pPr>
              <w:pStyle w:val="13"/>
              <w:ind w:right="141"/>
              <w:jc w:val="both"/>
              <w:rPr>
                <w:sz w:val="24"/>
                <w:szCs w:val="24"/>
                <w:lang w:val="en-US"/>
              </w:rPr>
            </w:pPr>
            <w:r>
              <w:rPr>
                <w:sz w:val="24"/>
                <w:szCs w:val="24"/>
                <w:lang w:val="ru-RU"/>
              </w:rPr>
              <w:t>В</w:t>
            </w:r>
            <w:r>
              <w:rPr>
                <w:sz w:val="24"/>
                <w:szCs w:val="24"/>
                <w:lang w:val="en-US"/>
              </w:rPr>
              <w:t>оспитатели</w:t>
            </w:r>
          </w:p>
        </w:tc>
      </w:tr>
      <w:tr w14:paraId="7CE9E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10065" w:type="dxa"/>
            <w:gridSpan w:val="4"/>
          </w:tcPr>
          <w:p w14:paraId="64BC6A6D">
            <w:pPr>
              <w:pStyle w:val="13"/>
              <w:spacing w:before="111"/>
              <w:ind w:right="4409"/>
              <w:jc w:val="center"/>
              <w:rPr>
                <w:b/>
                <w:sz w:val="24"/>
                <w:szCs w:val="24"/>
                <w:lang w:val="ru-RU"/>
              </w:rPr>
            </w:pPr>
            <w:r>
              <w:rPr>
                <w:b/>
                <w:sz w:val="24"/>
                <w:szCs w:val="24"/>
                <w:lang w:val="ru-RU"/>
              </w:rPr>
              <w:t xml:space="preserve">                                                                 </w:t>
            </w:r>
            <w:r>
              <w:rPr>
                <w:b/>
                <w:sz w:val="24"/>
                <w:szCs w:val="24"/>
                <w:lang w:val="en-US"/>
              </w:rPr>
              <w:t>Январь</w:t>
            </w:r>
          </w:p>
        </w:tc>
      </w:tr>
      <w:tr w14:paraId="22672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2258" w:type="dxa"/>
          </w:tcPr>
          <w:p w14:paraId="59999B97">
            <w:pPr>
              <w:pStyle w:val="13"/>
              <w:ind w:left="90" w:right="78"/>
              <w:jc w:val="center"/>
              <w:rPr>
                <w:b/>
                <w:sz w:val="24"/>
                <w:szCs w:val="24"/>
                <w:lang w:val="ru-RU"/>
              </w:rPr>
            </w:pPr>
            <w:r>
              <w:rPr>
                <w:b/>
                <w:sz w:val="24"/>
                <w:szCs w:val="24"/>
                <w:lang w:val="en-US"/>
              </w:rPr>
              <w:t>Традиции</w:t>
            </w:r>
          </w:p>
          <w:p w14:paraId="620943A7">
            <w:pPr>
              <w:pStyle w:val="13"/>
              <w:ind w:left="90" w:right="78"/>
              <w:jc w:val="center"/>
              <w:rPr>
                <w:b/>
                <w:sz w:val="24"/>
                <w:szCs w:val="24"/>
                <w:lang w:val="ru-RU"/>
              </w:rPr>
            </w:pPr>
            <w:r>
              <w:rPr>
                <w:b/>
                <w:sz w:val="24"/>
                <w:szCs w:val="24"/>
                <w:lang w:val="ru-RU"/>
              </w:rPr>
              <w:t>д</w:t>
            </w:r>
            <w:r>
              <w:rPr>
                <w:b/>
                <w:sz w:val="24"/>
                <w:szCs w:val="24"/>
                <w:lang w:val="en-US"/>
              </w:rPr>
              <w:t>етского</w:t>
            </w:r>
          </w:p>
          <w:p w14:paraId="2D76187E">
            <w:pPr>
              <w:pStyle w:val="13"/>
              <w:ind w:left="90" w:right="78"/>
              <w:jc w:val="center"/>
              <w:rPr>
                <w:b/>
                <w:sz w:val="24"/>
                <w:szCs w:val="24"/>
                <w:lang w:val="en-US"/>
              </w:rPr>
            </w:pPr>
            <w:r>
              <w:rPr>
                <w:b/>
                <w:sz w:val="24"/>
                <w:szCs w:val="24"/>
                <w:lang w:val="en-US"/>
              </w:rPr>
              <w:t>сада</w:t>
            </w:r>
          </w:p>
        </w:tc>
        <w:tc>
          <w:tcPr>
            <w:tcW w:w="4197" w:type="dxa"/>
          </w:tcPr>
          <w:p w14:paraId="5585F9AF">
            <w:pPr>
              <w:pStyle w:val="13"/>
              <w:jc w:val="both"/>
              <w:rPr>
                <w:sz w:val="24"/>
                <w:szCs w:val="24"/>
                <w:lang w:val="ru-RU"/>
              </w:rPr>
            </w:pPr>
            <w:r>
              <w:rPr>
                <w:sz w:val="24"/>
                <w:szCs w:val="24"/>
                <w:lang w:val="ru-RU"/>
              </w:rPr>
              <w:t>День здоровья «Зимние забавы»</w:t>
            </w:r>
          </w:p>
        </w:tc>
        <w:tc>
          <w:tcPr>
            <w:tcW w:w="1899" w:type="dxa"/>
          </w:tcPr>
          <w:p w14:paraId="583F100C">
            <w:pPr>
              <w:pStyle w:val="13"/>
              <w:ind w:right="340"/>
              <w:jc w:val="both"/>
              <w:rPr>
                <w:sz w:val="24"/>
                <w:szCs w:val="24"/>
                <w:lang w:val="en-US"/>
              </w:rPr>
            </w:pPr>
            <w:r>
              <w:rPr>
                <w:sz w:val="24"/>
                <w:szCs w:val="24"/>
                <w:lang w:val="en-US"/>
              </w:rPr>
              <w:t>всегруппы</w:t>
            </w:r>
          </w:p>
        </w:tc>
        <w:tc>
          <w:tcPr>
            <w:tcW w:w="1711" w:type="dxa"/>
          </w:tcPr>
          <w:p w14:paraId="38A5BDDF">
            <w:pPr>
              <w:pStyle w:val="13"/>
              <w:ind w:right="141"/>
              <w:jc w:val="both"/>
              <w:rPr>
                <w:sz w:val="24"/>
                <w:szCs w:val="24"/>
                <w:lang w:val="ru-RU"/>
              </w:rPr>
            </w:pPr>
            <w:r>
              <w:rPr>
                <w:sz w:val="24"/>
                <w:szCs w:val="24"/>
                <w:lang w:val="en-US"/>
              </w:rPr>
              <w:t>Воспитатели</w:t>
            </w:r>
            <w:r>
              <w:rPr>
                <w:sz w:val="24"/>
                <w:szCs w:val="24"/>
                <w:lang w:val="ru-RU"/>
              </w:rPr>
              <w:t>, инструктор по ФК</w:t>
            </w:r>
          </w:p>
        </w:tc>
      </w:tr>
      <w:tr w14:paraId="51F5F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258" w:type="dxa"/>
          </w:tcPr>
          <w:p w14:paraId="4A183B74">
            <w:pPr>
              <w:pStyle w:val="13"/>
              <w:ind w:left="259" w:right="244" w:firstLine="189"/>
              <w:jc w:val="center"/>
              <w:rPr>
                <w:b/>
                <w:sz w:val="24"/>
                <w:szCs w:val="24"/>
                <w:lang w:val="en-US"/>
              </w:rPr>
            </w:pPr>
            <w:r>
              <w:rPr>
                <w:b/>
                <w:sz w:val="24"/>
                <w:szCs w:val="24"/>
                <w:lang w:val="en-US"/>
              </w:rPr>
              <w:t>ООД</w:t>
            </w:r>
          </w:p>
          <w:p w14:paraId="5E17E8E3">
            <w:pPr>
              <w:pStyle w:val="13"/>
              <w:ind w:left="90" w:right="78"/>
              <w:jc w:val="center"/>
              <w:rPr>
                <w:b/>
                <w:sz w:val="24"/>
                <w:szCs w:val="24"/>
                <w:lang w:val="en-US"/>
              </w:rPr>
            </w:pPr>
          </w:p>
        </w:tc>
        <w:tc>
          <w:tcPr>
            <w:tcW w:w="4197" w:type="dxa"/>
          </w:tcPr>
          <w:p w14:paraId="48825460">
            <w:pPr>
              <w:pStyle w:val="13"/>
              <w:tabs>
                <w:tab w:val="left" w:pos="1618"/>
                <w:tab w:val="left" w:pos="2496"/>
              </w:tabs>
              <w:ind w:right="97"/>
              <w:jc w:val="both"/>
              <w:rPr>
                <w:sz w:val="24"/>
                <w:szCs w:val="24"/>
                <w:lang w:val="ru-RU"/>
              </w:rPr>
            </w:pPr>
            <w:r>
              <w:rPr>
                <w:sz w:val="24"/>
                <w:szCs w:val="24"/>
                <w:lang w:val="en-US"/>
              </w:rPr>
              <w:t>Акция «Безопасная</w:t>
            </w:r>
            <w:r>
              <w:rPr>
                <w:sz w:val="24"/>
                <w:szCs w:val="24"/>
                <w:lang w:val="ru-RU"/>
              </w:rPr>
              <w:t xml:space="preserve"> </w:t>
            </w:r>
            <w:r>
              <w:rPr>
                <w:sz w:val="24"/>
                <w:szCs w:val="24"/>
                <w:lang w:val="en-US"/>
              </w:rPr>
              <w:t>дорога»</w:t>
            </w:r>
          </w:p>
        </w:tc>
        <w:tc>
          <w:tcPr>
            <w:tcW w:w="1899" w:type="dxa"/>
          </w:tcPr>
          <w:p w14:paraId="633A635A">
            <w:pPr>
              <w:pStyle w:val="13"/>
              <w:ind w:right="285"/>
              <w:jc w:val="both"/>
              <w:rPr>
                <w:sz w:val="24"/>
                <w:szCs w:val="24"/>
                <w:lang w:val="ru-RU"/>
              </w:rPr>
            </w:pPr>
            <w:r>
              <w:rPr>
                <w:sz w:val="24"/>
                <w:szCs w:val="24"/>
                <w:lang w:val="ru-RU"/>
              </w:rPr>
              <w:t>Старшая, подготовительная группы</w:t>
            </w:r>
          </w:p>
          <w:p w14:paraId="2D7B5230">
            <w:pPr>
              <w:pStyle w:val="13"/>
              <w:ind w:right="340"/>
              <w:jc w:val="both"/>
              <w:rPr>
                <w:sz w:val="24"/>
                <w:szCs w:val="24"/>
                <w:lang w:val="en-US"/>
              </w:rPr>
            </w:pPr>
          </w:p>
        </w:tc>
        <w:tc>
          <w:tcPr>
            <w:tcW w:w="1711" w:type="dxa"/>
          </w:tcPr>
          <w:p w14:paraId="49AD1741">
            <w:pPr>
              <w:pStyle w:val="13"/>
              <w:ind w:right="141"/>
              <w:jc w:val="both"/>
              <w:rPr>
                <w:sz w:val="24"/>
                <w:szCs w:val="24"/>
                <w:lang w:val="en-US"/>
              </w:rPr>
            </w:pPr>
            <w:r>
              <w:rPr>
                <w:sz w:val="24"/>
                <w:szCs w:val="24"/>
                <w:lang w:val="ru-RU"/>
              </w:rPr>
              <w:t>В</w:t>
            </w:r>
            <w:r>
              <w:rPr>
                <w:sz w:val="24"/>
                <w:szCs w:val="24"/>
                <w:lang w:val="en-US"/>
              </w:rPr>
              <w:t>оспитатели</w:t>
            </w:r>
          </w:p>
        </w:tc>
      </w:tr>
      <w:tr w14:paraId="66B52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2258" w:type="dxa"/>
          </w:tcPr>
          <w:p w14:paraId="33FCB9B5">
            <w:pPr>
              <w:pStyle w:val="13"/>
              <w:ind w:right="244"/>
              <w:jc w:val="center"/>
              <w:rPr>
                <w:b/>
                <w:sz w:val="24"/>
                <w:szCs w:val="24"/>
                <w:lang w:val="ru-RU"/>
              </w:rPr>
            </w:pPr>
            <w:r>
              <w:rPr>
                <w:b/>
                <w:sz w:val="24"/>
                <w:szCs w:val="24"/>
                <w:lang w:val="ru-RU"/>
              </w:rPr>
              <w:t>Творческие</w:t>
            </w:r>
          </w:p>
          <w:p w14:paraId="047E9904">
            <w:pPr>
              <w:pStyle w:val="13"/>
              <w:ind w:left="90" w:right="78"/>
              <w:jc w:val="center"/>
              <w:rPr>
                <w:b/>
                <w:sz w:val="24"/>
                <w:szCs w:val="24"/>
                <w:lang w:val="en-US"/>
              </w:rPr>
            </w:pPr>
            <w:r>
              <w:rPr>
                <w:b/>
                <w:sz w:val="24"/>
                <w:szCs w:val="24"/>
                <w:lang w:val="ru-RU"/>
              </w:rPr>
              <w:t>соревнования</w:t>
            </w:r>
          </w:p>
        </w:tc>
        <w:tc>
          <w:tcPr>
            <w:tcW w:w="4197" w:type="dxa"/>
          </w:tcPr>
          <w:p w14:paraId="7057A709">
            <w:pPr>
              <w:pStyle w:val="13"/>
              <w:tabs>
                <w:tab w:val="left" w:pos="1618"/>
                <w:tab w:val="left" w:pos="2496"/>
              </w:tabs>
              <w:ind w:right="97"/>
              <w:jc w:val="both"/>
              <w:rPr>
                <w:sz w:val="24"/>
                <w:szCs w:val="24"/>
                <w:lang w:val="ru-RU"/>
              </w:rPr>
            </w:pPr>
            <w:r>
              <w:rPr>
                <w:sz w:val="24"/>
                <w:szCs w:val="24"/>
                <w:lang w:val="ru-RU"/>
              </w:rPr>
              <w:t>Выставка рисунков с использованием нетрадиционных техник «Я рисую зиму»</w:t>
            </w:r>
          </w:p>
        </w:tc>
        <w:tc>
          <w:tcPr>
            <w:tcW w:w="1899" w:type="dxa"/>
          </w:tcPr>
          <w:p w14:paraId="18E61118">
            <w:pPr>
              <w:pStyle w:val="13"/>
              <w:ind w:right="340"/>
              <w:jc w:val="both"/>
              <w:rPr>
                <w:sz w:val="24"/>
                <w:szCs w:val="24"/>
                <w:lang w:val="ru-RU"/>
              </w:rPr>
            </w:pPr>
            <w:r>
              <w:rPr>
                <w:sz w:val="24"/>
                <w:szCs w:val="24"/>
                <w:lang w:val="ru-RU"/>
              </w:rPr>
              <w:t xml:space="preserve">Младшая, средняя, </w:t>
            </w:r>
          </w:p>
          <w:p w14:paraId="4C0E9BCA">
            <w:pPr>
              <w:pStyle w:val="13"/>
              <w:ind w:right="340"/>
              <w:jc w:val="both"/>
              <w:rPr>
                <w:sz w:val="24"/>
                <w:szCs w:val="24"/>
                <w:lang w:val="ru-RU"/>
              </w:rPr>
            </w:pPr>
            <w:r>
              <w:rPr>
                <w:sz w:val="24"/>
                <w:szCs w:val="24"/>
                <w:lang w:val="ru-RU"/>
              </w:rPr>
              <w:t>старшая, подготовительная группы</w:t>
            </w:r>
          </w:p>
        </w:tc>
        <w:tc>
          <w:tcPr>
            <w:tcW w:w="1711" w:type="dxa"/>
          </w:tcPr>
          <w:p w14:paraId="4518083B">
            <w:pPr>
              <w:pStyle w:val="13"/>
              <w:ind w:right="141" w:firstLine="86"/>
              <w:jc w:val="both"/>
              <w:rPr>
                <w:sz w:val="24"/>
                <w:szCs w:val="24"/>
                <w:lang w:val="ru-RU"/>
              </w:rPr>
            </w:pPr>
            <w:r>
              <w:rPr>
                <w:sz w:val="24"/>
                <w:szCs w:val="24"/>
                <w:lang w:val="ru-RU"/>
              </w:rPr>
              <w:t>Воспитатели,</w:t>
            </w:r>
          </w:p>
          <w:p w14:paraId="35F357DC">
            <w:pPr>
              <w:pStyle w:val="13"/>
              <w:ind w:left="168" w:right="141"/>
              <w:jc w:val="both"/>
              <w:rPr>
                <w:sz w:val="24"/>
                <w:szCs w:val="24"/>
                <w:lang w:val="ru-RU"/>
              </w:rPr>
            </w:pPr>
          </w:p>
        </w:tc>
      </w:tr>
      <w:tr w14:paraId="2AFD6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2258" w:type="dxa"/>
          </w:tcPr>
          <w:p w14:paraId="49EEF57A">
            <w:pPr>
              <w:pStyle w:val="13"/>
              <w:ind w:left="90" w:right="78"/>
              <w:jc w:val="center"/>
              <w:rPr>
                <w:b/>
                <w:sz w:val="24"/>
                <w:szCs w:val="24"/>
                <w:lang w:val="en-US"/>
              </w:rPr>
            </w:pPr>
            <w:r>
              <w:rPr>
                <w:b/>
                <w:sz w:val="24"/>
                <w:szCs w:val="24"/>
                <w:lang w:val="ru-RU"/>
              </w:rPr>
              <w:t>Праздники</w:t>
            </w:r>
          </w:p>
        </w:tc>
        <w:tc>
          <w:tcPr>
            <w:tcW w:w="4197" w:type="dxa"/>
          </w:tcPr>
          <w:p w14:paraId="7711E586">
            <w:pPr>
              <w:pStyle w:val="13"/>
              <w:tabs>
                <w:tab w:val="left" w:pos="1618"/>
                <w:tab w:val="left" w:pos="2496"/>
              </w:tabs>
              <w:ind w:right="97"/>
              <w:jc w:val="both"/>
              <w:rPr>
                <w:sz w:val="24"/>
                <w:szCs w:val="24"/>
                <w:lang w:val="ru-RU"/>
              </w:rPr>
            </w:pPr>
            <w:r>
              <w:rPr>
                <w:sz w:val="24"/>
                <w:szCs w:val="24"/>
                <w:lang w:val="ru-RU"/>
              </w:rPr>
              <w:t>Праздник «Прощание с елочкой»</w:t>
            </w:r>
          </w:p>
        </w:tc>
        <w:tc>
          <w:tcPr>
            <w:tcW w:w="1899" w:type="dxa"/>
          </w:tcPr>
          <w:p w14:paraId="5A790DE3">
            <w:pPr>
              <w:pStyle w:val="13"/>
              <w:ind w:right="340"/>
              <w:jc w:val="both"/>
              <w:rPr>
                <w:sz w:val="24"/>
                <w:szCs w:val="24"/>
                <w:lang w:val="en-US"/>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325AC8D6">
            <w:pPr>
              <w:pStyle w:val="13"/>
              <w:ind w:right="141"/>
              <w:jc w:val="both"/>
              <w:rPr>
                <w:sz w:val="24"/>
                <w:szCs w:val="24"/>
                <w:lang w:val="ru-RU"/>
              </w:rPr>
            </w:pPr>
            <w:r>
              <w:rPr>
                <w:sz w:val="24"/>
                <w:szCs w:val="24"/>
                <w:lang w:val="en-US"/>
              </w:rPr>
              <w:t>воспитатели,</w:t>
            </w:r>
          </w:p>
          <w:p w14:paraId="59252901">
            <w:pPr>
              <w:pStyle w:val="13"/>
              <w:ind w:right="141"/>
              <w:jc w:val="both"/>
              <w:rPr>
                <w:sz w:val="24"/>
                <w:szCs w:val="24"/>
                <w:lang w:val="ru-RU"/>
              </w:rPr>
            </w:pPr>
            <w:r>
              <w:rPr>
                <w:sz w:val="24"/>
                <w:szCs w:val="24"/>
                <w:lang w:val="ru-RU"/>
              </w:rPr>
              <w:t>муз.</w:t>
            </w:r>
          </w:p>
          <w:p w14:paraId="45AA09EF">
            <w:pPr>
              <w:pStyle w:val="13"/>
              <w:ind w:right="141"/>
              <w:jc w:val="both"/>
              <w:rPr>
                <w:sz w:val="24"/>
                <w:szCs w:val="24"/>
                <w:lang w:val="ru-RU"/>
              </w:rPr>
            </w:pPr>
            <w:r>
              <w:rPr>
                <w:sz w:val="24"/>
                <w:szCs w:val="24"/>
                <w:lang w:val="ru-RU"/>
              </w:rPr>
              <w:t>руководитель</w:t>
            </w:r>
          </w:p>
        </w:tc>
      </w:tr>
      <w:tr w14:paraId="12CC9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2258" w:type="dxa"/>
          </w:tcPr>
          <w:p w14:paraId="305F9295">
            <w:pPr>
              <w:pStyle w:val="13"/>
              <w:ind w:left="90" w:right="78"/>
              <w:jc w:val="center"/>
              <w:rPr>
                <w:b/>
                <w:sz w:val="24"/>
                <w:szCs w:val="24"/>
                <w:lang w:val="en-US"/>
              </w:rPr>
            </w:pPr>
            <w:r>
              <w:rPr>
                <w:b/>
                <w:sz w:val="24"/>
                <w:szCs w:val="24"/>
                <w:lang w:val="en-US"/>
              </w:rPr>
              <w:t>Эколята-Дошколята</w:t>
            </w:r>
          </w:p>
        </w:tc>
        <w:tc>
          <w:tcPr>
            <w:tcW w:w="4197" w:type="dxa"/>
          </w:tcPr>
          <w:p w14:paraId="45151631">
            <w:pPr>
              <w:pStyle w:val="13"/>
              <w:tabs>
                <w:tab w:val="left" w:pos="1618"/>
                <w:tab w:val="left" w:pos="2496"/>
              </w:tabs>
              <w:ind w:right="97"/>
              <w:jc w:val="both"/>
              <w:rPr>
                <w:sz w:val="24"/>
                <w:szCs w:val="24"/>
                <w:lang w:val="ru-RU"/>
              </w:rPr>
            </w:pPr>
            <w:r>
              <w:rPr>
                <w:sz w:val="24"/>
                <w:szCs w:val="24"/>
                <w:lang w:val="ru-RU"/>
              </w:rPr>
              <w:t>15 января «День зимующих птиц»</w:t>
            </w:r>
          </w:p>
        </w:tc>
        <w:tc>
          <w:tcPr>
            <w:tcW w:w="1899" w:type="dxa"/>
          </w:tcPr>
          <w:p w14:paraId="6A33A6B9">
            <w:pPr>
              <w:pStyle w:val="13"/>
              <w:ind w:right="340"/>
              <w:jc w:val="both"/>
              <w:rPr>
                <w:sz w:val="24"/>
                <w:szCs w:val="24"/>
                <w:lang w:val="en-US"/>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3AC9DABF">
            <w:pPr>
              <w:pStyle w:val="13"/>
              <w:ind w:right="141"/>
              <w:jc w:val="both"/>
              <w:rPr>
                <w:sz w:val="24"/>
                <w:szCs w:val="24"/>
                <w:lang w:val="en-US"/>
              </w:rPr>
            </w:pPr>
            <w:r>
              <w:rPr>
                <w:sz w:val="24"/>
                <w:szCs w:val="24"/>
                <w:lang w:val="ru-RU"/>
              </w:rPr>
              <w:t>В</w:t>
            </w:r>
            <w:r>
              <w:rPr>
                <w:sz w:val="24"/>
                <w:szCs w:val="24"/>
                <w:lang w:val="en-US"/>
              </w:rPr>
              <w:t>оспитатели</w:t>
            </w:r>
          </w:p>
        </w:tc>
      </w:tr>
      <w:tr w14:paraId="6EB25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2258" w:type="dxa"/>
          </w:tcPr>
          <w:p w14:paraId="6A55F154">
            <w:pPr>
              <w:pStyle w:val="13"/>
              <w:ind w:left="90" w:right="78"/>
              <w:jc w:val="center"/>
              <w:rPr>
                <w:b/>
                <w:sz w:val="24"/>
                <w:szCs w:val="24"/>
                <w:lang w:val="en-US"/>
              </w:rPr>
            </w:pPr>
            <w:r>
              <w:rPr>
                <w:b/>
                <w:sz w:val="24"/>
                <w:szCs w:val="24"/>
                <w:lang w:val="ru-RU"/>
              </w:rPr>
              <w:t>Региональный компонент</w:t>
            </w:r>
          </w:p>
        </w:tc>
        <w:tc>
          <w:tcPr>
            <w:tcW w:w="4197" w:type="dxa"/>
          </w:tcPr>
          <w:p w14:paraId="1B77F8C0">
            <w:pPr>
              <w:pStyle w:val="13"/>
              <w:tabs>
                <w:tab w:val="left" w:pos="1618"/>
                <w:tab w:val="left" w:pos="2496"/>
              </w:tabs>
              <w:ind w:right="97"/>
              <w:jc w:val="both"/>
              <w:rPr>
                <w:sz w:val="24"/>
                <w:szCs w:val="24"/>
                <w:lang w:val="ru-RU"/>
              </w:rPr>
            </w:pPr>
            <w:r>
              <w:rPr>
                <w:sz w:val="24"/>
                <w:szCs w:val="24"/>
                <w:lang w:val="ru-RU"/>
              </w:rPr>
              <w:t>Мероприятия «Святки -колядки»</w:t>
            </w:r>
          </w:p>
        </w:tc>
        <w:tc>
          <w:tcPr>
            <w:tcW w:w="1899" w:type="dxa"/>
          </w:tcPr>
          <w:p w14:paraId="0AA65309">
            <w:pPr>
              <w:pStyle w:val="13"/>
              <w:ind w:right="340"/>
              <w:jc w:val="both"/>
              <w:rPr>
                <w:sz w:val="24"/>
                <w:szCs w:val="24"/>
                <w:lang w:val="ru-RU"/>
              </w:rPr>
            </w:pPr>
            <w:r>
              <w:rPr>
                <w:sz w:val="24"/>
                <w:szCs w:val="24"/>
                <w:lang w:val="ru-RU"/>
              </w:rPr>
              <w:t xml:space="preserve">Младшая, средняя, </w:t>
            </w:r>
          </w:p>
          <w:p w14:paraId="629389FE">
            <w:pPr>
              <w:pStyle w:val="13"/>
              <w:ind w:right="340"/>
              <w:jc w:val="both"/>
              <w:rPr>
                <w:sz w:val="24"/>
                <w:szCs w:val="24"/>
                <w:lang w:val="ru-RU"/>
              </w:rPr>
            </w:pPr>
            <w:r>
              <w:rPr>
                <w:sz w:val="24"/>
                <w:szCs w:val="24"/>
                <w:lang w:val="ru-RU"/>
              </w:rPr>
              <w:t>старшая,</w:t>
            </w:r>
          </w:p>
          <w:p w14:paraId="5A5AE4FB">
            <w:pPr>
              <w:pStyle w:val="13"/>
              <w:ind w:right="340"/>
              <w:jc w:val="both"/>
              <w:rPr>
                <w:sz w:val="24"/>
                <w:szCs w:val="24"/>
                <w:lang w:val="ru-RU"/>
              </w:rPr>
            </w:pPr>
            <w:r>
              <w:rPr>
                <w:sz w:val="24"/>
                <w:szCs w:val="24"/>
                <w:lang w:val="ru-RU"/>
              </w:rPr>
              <w:t>подготовительнаягруппы</w:t>
            </w:r>
          </w:p>
        </w:tc>
        <w:tc>
          <w:tcPr>
            <w:tcW w:w="1711" w:type="dxa"/>
          </w:tcPr>
          <w:p w14:paraId="1763994C">
            <w:pPr>
              <w:pStyle w:val="13"/>
              <w:ind w:right="141" w:firstLine="86"/>
              <w:jc w:val="both"/>
              <w:rPr>
                <w:spacing w:val="1"/>
                <w:sz w:val="24"/>
                <w:szCs w:val="24"/>
                <w:lang w:val="ru-RU"/>
              </w:rPr>
            </w:pPr>
            <w:r>
              <w:rPr>
                <w:sz w:val="24"/>
                <w:szCs w:val="24"/>
                <w:lang w:val="ru-RU"/>
              </w:rPr>
              <w:t>Ст. воспит.,</w:t>
            </w:r>
          </w:p>
          <w:p w14:paraId="7CE4AB88">
            <w:pPr>
              <w:pStyle w:val="13"/>
              <w:ind w:right="141" w:firstLine="86"/>
              <w:jc w:val="both"/>
              <w:rPr>
                <w:sz w:val="24"/>
                <w:szCs w:val="24"/>
                <w:lang w:val="ru-RU"/>
              </w:rPr>
            </w:pPr>
            <w:r>
              <w:rPr>
                <w:sz w:val="24"/>
                <w:szCs w:val="24"/>
                <w:lang w:val="ru-RU"/>
              </w:rPr>
              <w:t>муз.</w:t>
            </w:r>
          </w:p>
          <w:p w14:paraId="6F938E2B">
            <w:pPr>
              <w:pStyle w:val="13"/>
              <w:ind w:right="141" w:firstLine="86"/>
              <w:jc w:val="both"/>
              <w:rPr>
                <w:sz w:val="24"/>
                <w:szCs w:val="24"/>
                <w:lang w:val="ru-RU"/>
              </w:rPr>
            </w:pPr>
            <w:r>
              <w:rPr>
                <w:sz w:val="24"/>
                <w:szCs w:val="24"/>
                <w:lang w:val="ru-RU"/>
              </w:rPr>
              <w:t xml:space="preserve">руководитель, </w:t>
            </w:r>
          </w:p>
          <w:p w14:paraId="7E4E312C">
            <w:pPr>
              <w:pStyle w:val="13"/>
              <w:ind w:right="141" w:firstLine="86"/>
              <w:jc w:val="both"/>
              <w:rPr>
                <w:sz w:val="24"/>
                <w:szCs w:val="24"/>
                <w:lang w:val="ru-RU"/>
              </w:rPr>
            </w:pPr>
            <w:r>
              <w:rPr>
                <w:sz w:val="24"/>
                <w:szCs w:val="24"/>
                <w:lang w:val="ru-RU"/>
              </w:rPr>
              <w:t>воспитатели,</w:t>
            </w:r>
          </w:p>
          <w:p w14:paraId="6CA9FC01">
            <w:pPr>
              <w:pStyle w:val="13"/>
              <w:ind w:right="141"/>
              <w:jc w:val="both"/>
              <w:rPr>
                <w:sz w:val="24"/>
                <w:szCs w:val="24"/>
                <w:lang w:val="ru-RU"/>
              </w:rPr>
            </w:pPr>
            <w:r>
              <w:rPr>
                <w:sz w:val="24"/>
                <w:szCs w:val="24"/>
                <w:lang w:val="ru-RU"/>
              </w:rPr>
              <w:t>специалисты</w:t>
            </w:r>
          </w:p>
        </w:tc>
      </w:tr>
      <w:tr w14:paraId="310E9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2258" w:type="dxa"/>
          </w:tcPr>
          <w:p w14:paraId="32AF597B">
            <w:pPr>
              <w:pStyle w:val="13"/>
              <w:ind w:right="244"/>
              <w:jc w:val="center"/>
              <w:rPr>
                <w:b/>
                <w:sz w:val="24"/>
                <w:szCs w:val="24"/>
                <w:lang w:val="ru-RU"/>
              </w:rPr>
            </w:pPr>
            <w:r>
              <w:rPr>
                <w:b/>
                <w:sz w:val="24"/>
                <w:szCs w:val="24"/>
                <w:lang w:val="ru-RU"/>
              </w:rPr>
              <w:t>Взаимодействие с родителями</w:t>
            </w:r>
          </w:p>
        </w:tc>
        <w:tc>
          <w:tcPr>
            <w:tcW w:w="4197" w:type="dxa"/>
          </w:tcPr>
          <w:p w14:paraId="73373D03">
            <w:pPr>
              <w:pStyle w:val="13"/>
              <w:tabs>
                <w:tab w:val="left" w:pos="1553"/>
                <w:tab w:val="left" w:pos="2921"/>
              </w:tabs>
              <w:ind w:right="100"/>
              <w:jc w:val="both"/>
              <w:rPr>
                <w:sz w:val="24"/>
                <w:szCs w:val="24"/>
                <w:lang w:val="ru-RU"/>
              </w:rPr>
            </w:pPr>
            <w:r>
              <w:rPr>
                <w:sz w:val="24"/>
                <w:szCs w:val="24"/>
                <w:lang w:val="ru-RU"/>
              </w:rPr>
              <w:t>Консультативные мероприятия «Детская безопасность – забота взрослых»</w:t>
            </w:r>
          </w:p>
        </w:tc>
        <w:tc>
          <w:tcPr>
            <w:tcW w:w="1899" w:type="dxa"/>
          </w:tcPr>
          <w:p w14:paraId="7701BA25">
            <w:pPr>
              <w:pStyle w:val="13"/>
              <w:jc w:val="both"/>
              <w:rPr>
                <w:sz w:val="24"/>
                <w:szCs w:val="24"/>
                <w:lang w:val="ru-RU"/>
              </w:rPr>
            </w:pPr>
            <w:r>
              <w:rPr>
                <w:sz w:val="24"/>
                <w:szCs w:val="24"/>
                <w:lang w:val="en-US"/>
              </w:rPr>
              <w:t>Все</w:t>
            </w:r>
            <w:r>
              <w:rPr>
                <w:sz w:val="24"/>
                <w:szCs w:val="24"/>
                <w:lang w:val="ru-RU"/>
              </w:rPr>
              <w:t xml:space="preserve"> </w:t>
            </w:r>
            <w:r>
              <w:rPr>
                <w:sz w:val="24"/>
                <w:szCs w:val="24"/>
                <w:lang w:val="en-US"/>
              </w:rPr>
              <w:t>группы</w:t>
            </w:r>
          </w:p>
        </w:tc>
        <w:tc>
          <w:tcPr>
            <w:tcW w:w="1711" w:type="dxa"/>
          </w:tcPr>
          <w:p w14:paraId="512E09A1">
            <w:pPr>
              <w:pStyle w:val="13"/>
              <w:ind w:left="168" w:right="141"/>
              <w:jc w:val="both"/>
              <w:rPr>
                <w:sz w:val="24"/>
                <w:szCs w:val="24"/>
                <w:lang w:val="ru-RU"/>
              </w:rPr>
            </w:pPr>
            <w:r>
              <w:rPr>
                <w:sz w:val="24"/>
                <w:szCs w:val="24"/>
                <w:lang w:val="en-US"/>
              </w:rPr>
              <w:t>воспитатели</w:t>
            </w:r>
          </w:p>
        </w:tc>
      </w:tr>
    </w:tbl>
    <w:p w14:paraId="4997064D">
      <w:pPr>
        <w:spacing w:line="240" w:lineRule="auto"/>
        <w:jc w:val="center"/>
        <w:rPr>
          <w:rFonts w:ascii="Times New Roman" w:hAnsi="Times New Roman" w:cs="Times New Roman"/>
          <w:sz w:val="24"/>
          <w:szCs w:val="24"/>
        </w:rPr>
        <w:sectPr>
          <w:type w:val="continuous"/>
          <w:pgSz w:w="11910" w:h="16840"/>
          <w:pgMar w:top="1134" w:right="850" w:bottom="1134" w:left="1701" w:header="0" w:footer="1101" w:gutter="0"/>
          <w:cols w:space="720" w:num="1"/>
        </w:sectPr>
      </w:pPr>
    </w:p>
    <w:tbl>
      <w:tblPr>
        <w:tblStyle w:val="12"/>
        <w:tblW w:w="1007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
        <w:gridCol w:w="2093"/>
        <w:gridCol w:w="24"/>
        <w:gridCol w:w="4223"/>
        <w:gridCol w:w="115"/>
        <w:gridCol w:w="1727"/>
        <w:gridCol w:w="115"/>
        <w:gridCol w:w="1768"/>
      </w:tblGrid>
      <w:tr w14:paraId="07768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wBefore w:w="10" w:type="dxa"/>
          <w:trHeight w:val="515" w:hRule="atLeast"/>
        </w:trPr>
        <w:tc>
          <w:tcPr>
            <w:tcW w:w="10065" w:type="dxa"/>
            <w:gridSpan w:val="7"/>
          </w:tcPr>
          <w:p w14:paraId="0C4AD9D0">
            <w:pPr>
              <w:pStyle w:val="13"/>
              <w:spacing w:before="111"/>
              <w:ind w:right="142"/>
              <w:jc w:val="center"/>
              <w:rPr>
                <w:b/>
                <w:sz w:val="24"/>
                <w:szCs w:val="24"/>
                <w:lang w:val="ru-RU"/>
              </w:rPr>
            </w:pPr>
            <w:r>
              <w:rPr>
                <w:b/>
                <w:sz w:val="24"/>
                <w:szCs w:val="24"/>
                <w:lang w:val="en-US"/>
              </w:rPr>
              <w:t>Февраль</w:t>
            </w:r>
          </w:p>
        </w:tc>
      </w:tr>
      <w:tr w14:paraId="05105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103" w:hRule="atLeast"/>
        </w:trPr>
        <w:tc>
          <w:tcPr>
            <w:tcW w:w="2093" w:type="dxa"/>
          </w:tcPr>
          <w:p w14:paraId="2EEC95E7">
            <w:pPr>
              <w:pStyle w:val="13"/>
              <w:ind w:left="90" w:right="78"/>
              <w:jc w:val="both"/>
              <w:rPr>
                <w:b/>
                <w:sz w:val="24"/>
                <w:szCs w:val="24"/>
                <w:lang w:val="en-US"/>
              </w:rPr>
            </w:pPr>
            <w:r>
              <w:rPr>
                <w:b/>
                <w:sz w:val="24"/>
                <w:szCs w:val="24"/>
                <w:lang w:val="en-US"/>
              </w:rPr>
              <w:t>Традиции</w:t>
            </w:r>
            <w:r>
              <w:rPr>
                <w:b/>
                <w:sz w:val="24"/>
                <w:szCs w:val="24"/>
                <w:lang w:val="ru-RU"/>
              </w:rPr>
              <w:t xml:space="preserve"> </w:t>
            </w:r>
            <w:r>
              <w:rPr>
                <w:b/>
                <w:sz w:val="24"/>
                <w:szCs w:val="24"/>
                <w:lang w:val="en-US"/>
              </w:rPr>
              <w:t>детского</w:t>
            </w:r>
            <w:r>
              <w:rPr>
                <w:b/>
                <w:sz w:val="24"/>
                <w:szCs w:val="24"/>
                <w:lang w:val="ru-RU"/>
              </w:rPr>
              <w:t xml:space="preserve"> </w:t>
            </w:r>
            <w:r>
              <w:rPr>
                <w:b/>
                <w:sz w:val="24"/>
                <w:szCs w:val="24"/>
                <w:lang w:val="en-US"/>
              </w:rPr>
              <w:t>сада</w:t>
            </w:r>
          </w:p>
        </w:tc>
        <w:tc>
          <w:tcPr>
            <w:tcW w:w="4362" w:type="dxa"/>
            <w:gridSpan w:val="3"/>
          </w:tcPr>
          <w:p w14:paraId="4B534FB9">
            <w:pPr>
              <w:pStyle w:val="13"/>
              <w:jc w:val="both"/>
              <w:rPr>
                <w:sz w:val="24"/>
                <w:szCs w:val="24"/>
                <w:lang w:val="ru-RU"/>
              </w:rPr>
            </w:pPr>
            <w:r>
              <w:rPr>
                <w:sz w:val="24"/>
                <w:szCs w:val="24"/>
                <w:lang w:val="ru-RU"/>
              </w:rPr>
              <w:t>Мероприятия ко Дню Защитника Отечества</w:t>
            </w:r>
          </w:p>
        </w:tc>
        <w:tc>
          <w:tcPr>
            <w:tcW w:w="1842" w:type="dxa"/>
            <w:gridSpan w:val="2"/>
          </w:tcPr>
          <w:p w14:paraId="7E5F1A96">
            <w:pPr>
              <w:pStyle w:val="13"/>
              <w:ind w:right="300" w:firstLine="1"/>
              <w:jc w:val="both"/>
              <w:rPr>
                <w:sz w:val="24"/>
                <w:szCs w:val="24"/>
                <w:lang w:val="ru-RU"/>
              </w:rPr>
            </w:pPr>
            <w:r>
              <w:rPr>
                <w:sz w:val="24"/>
                <w:szCs w:val="24"/>
                <w:lang w:val="ru-RU"/>
              </w:rPr>
              <w:t>Старшая, подготовительная группы</w:t>
            </w:r>
          </w:p>
        </w:tc>
        <w:tc>
          <w:tcPr>
            <w:tcW w:w="1768" w:type="dxa"/>
          </w:tcPr>
          <w:p w14:paraId="56B8574C">
            <w:pPr>
              <w:pStyle w:val="13"/>
              <w:jc w:val="both"/>
              <w:rPr>
                <w:sz w:val="24"/>
                <w:szCs w:val="24"/>
                <w:lang w:val="ru-RU"/>
              </w:rPr>
            </w:pPr>
            <w:r>
              <w:rPr>
                <w:sz w:val="24"/>
                <w:szCs w:val="24"/>
                <w:lang w:val="ru-RU"/>
              </w:rPr>
              <w:t>Инструктор по ФК,</w:t>
            </w:r>
          </w:p>
          <w:p w14:paraId="01016321">
            <w:pPr>
              <w:pStyle w:val="13"/>
              <w:ind w:right="141"/>
              <w:jc w:val="both"/>
              <w:rPr>
                <w:sz w:val="24"/>
                <w:szCs w:val="24"/>
                <w:lang w:val="ru-RU"/>
              </w:rPr>
            </w:pPr>
            <w:r>
              <w:rPr>
                <w:sz w:val="24"/>
                <w:szCs w:val="24"/>
                <w:lang w:val="ru-RU"/>
              </w:rPr>
              <w:t>воспитатели, муз. руководитель</w:t>
            </w:r>
          </w:p>
        </w:tc>
      </w:tr>
      <w:tr w14:paraId="0CC56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430" w:hRule="atLeast"/>
        </w:trPr>
        <w:tc>
          <w:tcPr>
            <w:tcW w:w="2093" w:type="dxa"/>
            <w:vMerge w:val="restart"/>
          </w:tcPr>
          <w:p w14:paraId="2CE52AB5">
            <w:pPr>
              <w:pStyle w:val="13"/>
              <w:ind w:left="259" w:right="244" w:firstLine="189"/>
              <w:jc w:val="both"/>
              <w:rPr>
                <w:b/>
                <w:sz w:val="24"/>
                <w:szCs w:val="24"/>
                <w:lang w:val="ru-RU"/>
              </w:rPr>
            </w:pPr>
            <w:r>
              <w:rPr>
                <w:b/>
                <w:sz w:val="24"/>
                <w:szCs w:val="24"/>
                <w:lang w:val="ru-RU"/>
              </w:rPr>
              <w:t>ООД</w:t>
            </w:r>
          </w:p>
          <w:p w14:paraId="68F6AD7A">
            <w:pPr>
              <w:pStyle w:val="13"/>
              <w:ind w:left="90" w:right="78"/>
              <w:jc w:val="both"/>
              <w:rPr>
                <w:b/>
                <w:sz w:val="24"/>
                <w:szCs w:val="24"/>
                <w:lang w:val="ru-RU"/>
              </w:rPr>
            </w:pPr>
          </w:p>
        </w:tc>
        <w:tc>
          <w:tcPr>
            <w:tcW w:w="4362" w:type="dxa"/>
            <w:gridSpan w:val="3"/>
            <w:tcBorders>
              <w:bottom w:val="single" w:color="auto" w:sz="4" w:space="0"/>
            </w:tcBorders>
          </w:tcPr>
          <w:p w14:paraId="0EC92FF6">
            <w:pPr>
              <w:pStyle w:val="13"/>
              <w:tabs>
                <w:tab w:val="left" w:pos="2278"/>
                <w:tab w:val="left" w:pos="4122"/>
              </w:tabs>
              <w:ind w:right="95"/>
              <w:jc w:val="both"/>
              <w:rPr>
                <w:sz w:val="24"/>
                <w:szCs w:val="24"/>
                <w:lang w:val="ru-RU"/>
              </w:rPr>
            </w:pPr>
            <w:r>
              <w:rPr>
                <w:sz w:val="24"/>
                <w:szCs w:val="24"/>
                <w:lang w:val="ru-RU"/>
              </w:rPr>
              <w:t>Всероссийский открытый урок по ОБЖ</w:t>
            </w:r>
          </w:p>
        </w:tc>
        <w:tc>
          <w:tcPr>
            <w:tcW w:w="1842" w:type="dxa"/>
            <w:gridSpan w:val="2"/>
            <w:tcBorders>
              <w:bottom w:val="single" w:color="auto" w:sz="4" w:space="0"/>
            </w:tcBorders>
          </w:tcPr>
          <w:p w14:paraId="6EFA3083">
            <w:pPr>
              <w:pStyle w:val="13"/>
              <w:ind w:left="306" w:right="300" w:firstLine="1"/>
              <w:jc w:val="both"/>
              <w:rPr>
                <w:sz w:val="24"/>
                <w:szCs w:val="24"/>
                <w:lang w:val="ru-RU"/>
              </w:rPr>
            </w:pPr>
            <w:r>
              <w:rPr>
                <w:sz w:val="24"/>
                <w:szCs w:val="24"/>
                <w:lang w:val="en-US"/>
              </w:rPr>
              <w:t>всегруппы</w:t>
            </w:r>
          </w:p>
        </w:tc>
        <w:tc>
          <w:tcPr>
            <w:tcW w:w="1768" w:type="dxa"/>
            <w:tcBorders>
              <w:bottom w:val="single" w:color="auto" w:sz="4" w:space="0"/>
            </w:tcBorders>
          </w:tcPr>
          <w:p w14:paraId="37BDE288">
            <w:pPr>
              <w:pStyle w:val="13"/>
              <w:ind w:left="168" w:right="141"/>
              <w:jc w:val="both"/>
              <w:rPr>
                <w:sz w:val="24"/>
                <w:szCs w:val="24"/>
                <w:lang w:val="ru-RU"/>
              </w:rPr>
            </w:pPr>
            <w:r>
              <w:rPr>
                <w:sz w:val="24"/>
                <w:szCs w:val="24"/>
                <w:lang w:val="en-US"/>
              </w:rPr>
              <w:t>воспитатели</w:t>
            </w:r>
          </w:p>
        </w:tc>
      </w:tr>
      <w:tr w14:paraId="7341D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57" w:hRule="atLeast"/>
        </w:trPr>
        <w:tc>
          <w:tcPr>
            <w:tcW w:w="2093" w:type="dxa"/>
            <w:vMerge w:val="continue"/>
          </w:tcPr>
          <w:p w14:paraId="67EC86FA">
            <w:pPr>
              <w:pStyle w:val="13"/>
              <w:ind w:left="259" w:right="244" w:firstLine="189"/>
              <w:jc w:val="both"/>
              <w:rPr>
                <w:b/>
                <w:sz w:val="24"/>
                <w:szCs w:val="24"/>
                <w:lang w:val="en-US"/>
              </w:rPr>
            </w:pPr>
          </w:p>
        </w:tc>
        <w:tc>
          <w:tcPr>
            <w:tcW w:w="4362" w:type="dxa"/>
            <w:gridSpan w:val="3"/>
            <w:tcBorders>
              <w:top w:val="single" w:color="auto" w:sz="4" w:space="0"/>
            </w:tcBorders>
          </w:tcPr>
          <w:p w14:paraId="3ECE4CEC">
            <w:pPr>
              <w:pStyle w:val="13"/>
              <w:tabs>
                <w:tab w:val="left" w:pos="2278"/>
                <w:tab w:val="left" w:pos="4122"/>
              </w:tabs>
              <w:ind w:right="95"/>
              <w:jc w:val="both"/>
              <w:rPr>
                <w:sz w:val="24"/>
                <w:szCs w:val="24"/>
                <w:lang w:val="ru-RU"/>
              </w:rPr>
            </w:pPr>
            <w:r>
              <w:rPr>
                <w:sz w:val="24"/>
                <w:szCs w:val="24"/>
                <w:lang w:val="ru-RU"/>
              </w:rPr>
              <w:t>День родного языка</w:t>
            </w:r>
          </w:p>
        </w:tc>
        <w:tc>
          <w:tcPr>
            <w:tcW w:w="1842" w:type="dxa"/>
            <w:gridSpan w:val="2"/>
          </w:tcPr>
          <w:p w14:paraId="660F5A1B">
            <w:pPr>
              <w:pStyle w:val="13"/>
              <w:ind w:right="300" w:firstLine="1"/>
              <w:jc w:val="both"/>
              <w:rPr>
                <w:sz w:val="24"/>
                <w:szCs w:val="24"/>
                <w:lang w:val="ru-RU"/>
              </w:rPr>
            </w:pPr>
            <w:r>
              <w:rPr>
                <w:sz w:val="24"/>
                <w:szCs w:val="24"/>
                <w:lang w:val="ru-RU"/>
              </w:rPr>
              <w:t>Старшая,</w:t>
            </w:r>
          </w:p>
          <w:p w14:paraId="7BAFFD73">
            <w:pPr>
              <w:pStyle w:val="13"/>
              <w:ind w:right="300" w:firstLine="1"/>
              <w:jc w:val="both"/>
              <w:rPr>
                <w:sz w:val="24"/>
                <w:szCs w:val="24"/>
                <w:lang w:val="en-US"/>
              </w:rPr>
            </w:pPr>
            <w:r>
              <w:rPr>
                <w:sz w:val="24"/>
                <w:szCs w:val="24"/>
                <w:lang w:val="ru-RU"/>
              </w:rPr>
              <w:t>подготовительная, группы</w:t>
            </w:r>
          </w:p>
        </w:tc>
        <w:tc>
          <w:tcPr>
            <w:tcW w:w="1768" w:type="dxa"/>
          </w:tcPr>
          <w:p w14:paraId="71DD8D12">
            <w:pPr>
              <w:pStyle w:val="13"/>
              <w:jc w:val="both"/>
              <w:rPr>
                <w:sz w:val="24"/>
                <w:szCs w:val="24"/>
                <w:lang w:val="ru-RU"/>
              </w:rPr>
            </w:pPr>
            <w:r>
              <w:rPr>
                <w:sz w:val="24"/>
                <w:szCs w:val="24"/>
                <w:lang w:val="ru-RU"/>
              </w:rPr>
              <w:t>Ст.воспит.,</w:t>
            </w:r>
          </w:p>
          <w:p w14:paraId="19D098E8">
            <w:pPr>
              <w:pStyle w:val="13"/>
              <w:ind w:right="141"/>
              <w:jc w:val="both"/>
              <w:rPr>
                <w:sz w:val="24"/>
                <w:szCs w:val="24"/>
                <w:lang w:val="ru-RU"/>
              </w:rPr>
            </w:pPr>
            <w:r>
              <w:rPr>
                <w:sz w:val="24"/>
                <w:szCs w:val="24"/>
                <w:lang w:val="ru-RU"/>
              </w:rPr>
              <w:t>воспитатели,</w:t>
            </w:r>
          </w:p>
          <w:p w14:paraId="7A0586BE">
            <w:pPr>
              <w:pStyle w:val="13"/>
              <w:ind w:right="141"/>
              <w:jc w:val="both"/>
              <w:rPr>
                <w:sz w:val="24"/>
                <w:szCs w:val="24"/>
                <w:lang w:val="ru-RU"/>
              </w:rPr>
            </w:pPr>
            <w:r>
              <w:rPr>
                <w:sz w:val="24"/>
                <w:szCs w:val="24"/>
                <w:lang w:val="ru-RU"/>
              </w:rPr>
              <w:t>муз.руководитель</w:t>
            </w:r>
          </w:p>
        </w:tc>
      </w:tr>
      <w:tr w14:paraId="4F4DC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28" w:hRule="atLeast"/>
        </w:trPr>
        <w:tc>
          <w:tcPr>
            <w:tcW w:w="2093" w:type="dxa"/>
          </w:tcPr>
          <w:p w14:paraId="0D829115">
            <w:pPr>
              <w:pStyle w:val="13"/>
              <w:ind w:right="244"/>
              <w:jc w:val="both"/>
              <w:rPr>
                <w:b/>
                <w:sz w:val="24"/>
                <w:szCs w:val="24"/>
                <w:lang w:val="ru-RU"/>
              </w:rPr>
            </w:pPr>
            <w:r>
              <w:rPr>
                <w:b/>
                <w:sz w:val="24"/>
                <w:szCs w:val="24"/>
                <w:lang w:val="ru-RU"/>
              </w:rPr>
              <w:t>Творческие</w:t>
            </w:r>
          </w:p>
          <w:p w14:paraId="2922CDA9">
            <w:pPr>
              <w:pStyle w:val="13"/>
              <w:ind w:right="244"/>
              <w:jc w:val="both"/>
              <w:rPr>
                <w:b/>
                <w:sz w:val="24"/>
                <w:szCs w:val="24"/>
                <w:lang w:val="en-US"/>
              </w:rPr>
            </w:pPr>
            <w:r>
              <w:rPr>
                <w:b/>
                <w:sz w:val="24"/>
                <w:szCs w:val="24"/>
                <w:lang w:val="ru-RU"/>
              </w:rPr>
              <w:t>соревнования</w:t>
            </w:r>
          </w:p>
        </w:tc>
        <w:tc>
          <w:tcPr>
            <w:tcW w:w="4362" w:type="dxa"/>
            <w:gridSpan w:val="3"/>
          </w:tcPr>
          <w:p w14:paraId="4F4A6CB2">
            <w:pPr>
              <w:pStyle w:val="13"/>
              <w:tabs>
                <w:tab w:val="left" w:pos="2280"/>
                <w:tab w:val="left" w:pos="3627"/>
              </w:tabs>
              <w:ind w:right="101"/>
              <w:jc w:val="both"/>
              <w:rPr>
                <w:sz w:val="24"/>
                <w:szCs w:val="24"/>
                <w:lang w:val="ru-RU"/>
              </w:rPr>
            </w:pPr>
            <w:r>
              <w:rPr>
                <w:sz w:val="24"/>
                <w:szCs w:val="24"/>
                <w:lang w:val="ru-RU"/>
              </w:rPr>
              <w:t>Выставка рисунков «Мой папа самый, самый…»</w:t>
            </w:r>
          </w:p>
        </w:tc>
        <w:tc>
          <w:tcPr>
            <w:tcW w:w="1842" w:type="dxa"/>
            <w:gridSpan w:val="2"/>
          </w:tcPr>
          <w:p w14:paraId="017CB2D6">
            <w:pPr>
              <w:pStyle w:val="13"/>
              <w:ind w:right="281"/>
              <w:jc w:val="both"/>
              <w:rPr>
                <w:sz w:val="24"/>
                <w:szCs w:val="24"/>
                <w:lang w:val="ru-RU"/>
              </w:rPr>
            </w:pPr>
            <w:r>
              <w:rPr>
                <w:sz w:val="24"/>
                <w:szCs w:val="24"/>
                <w:lang w:val="en-US"/>
              </w:rPr>
              <w:t>Все</w:t>
            </w:r>
            <w:r>
              <w:rPr>
                <w:sz w:val="24"/>
                <w:szCs w:val="24"/>
                <w:lang w:val="ru-RU"/>
              </w:rPr>
              <w:t xml:space="preserve"> </w:t>
            </w:r>
            <w:r>
              <w:rPr>
                <w:sz w:val="24"/>
                <w:szCs w:val="24"/>
                <w:lang w:val="en-US"/>
              </w:rPr>
              <w:t>группы</w:t>
            </w:r>
          </w:p>
        </w:tc>
        <w:tc>
          <w:tcPr>
            <w:tcW w:w="1768" w:type="dxa"/>
          </w:tcPr>
          <w:p w14:paraId="4F8F56C6">
            <w:pPr>
              <w:pStyle w:val="13"/>
              <w:ind w:right="141"/>
              <w:jc w:val="both"/>
              <w:rPr>
                <w:sz w:val="24"/>
                <w:szCs w:val="24"/>
                <w:lang w:val="ru-RU"/>
              </w:rPr>
            </w:pPr>
            <w:r>
              <w:rPr>
                <w:sz w:val="24"/>
                <w:szCs w:val="24"/>
                <w:lang w:val="ru-RU"/>
              </w:rPr>
              <w:t>Воспитатели</w:t>
            </w:r>
          </w:p>
        </w:tc>
      </w:tr>
      <w:tr w14:paraId="043FB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28" w:hRule="atLeast"/>
        </w:trPr>
        <w:tc>
          <w:tcPr>
            <w:tcW w:w="2093" w:type="dxa"/>
          </w:tcPr>
          <w:p w14:paraId="4C53B9DE">
            <w:pPr>
              <w:pStyle w:val="13"/>
              <w:ind w:right="340"/>
              <w:jc w:val="both"/>
              <w:rPr>
                <w:b/>
                <w:sz w:val="24"/>
                <w:szCs w:val="24"/>
                <w:lang w:val="en-US"/>
              </w:rPr>
            </w:pPr>
            <w:r>
              <w:rPr>
                <w:b/>
                <w:sz w:val="24"/>
                <w:szCs w:val="24"/>
                <w:lang w:val="ru-RU"/>
              </w:rPr>
              <w:t>Праздники</w:t>
            </w:r>
          </w:p>
          <w:p w14:paraId="3065A45E">
            <w:pPr>
              <w:pStyle w:val="13"/>
              <w:ind w:right="244"/>
              <w:jc w:val="both"/>
              <w:rPr>
                <w:b/>
                <w:sz w:val="24"/>
                <w:szCs w:val="24"/>
                <w:lang w:val="en-US"/>
              </w:rPr>
            </w:pPr>
          </w:p>
        </w:tc>
        <w:tc>
          <w:tcPr>
            <w:tcW w:w="4362" w:type="dxa"/>
            <w:gridSpan w:val="3"/>
          </w:tcPr>
          <w:p w14:paraId="55C8C5F0">
            <w:pPr>
              <w:pStyle w:val="13"/>
              <w:tabs>
                <w:tab w:val="left" w:pos="2280"/>
                <w:tab w:val="left" w:pos="3627"/>
              </w:tabs>
              <w:ind w:right="101"/>
              <w:jc w:val="both"/>
              <w:rPr>
                <w:sz w:val="24"/>
                <w:szCs w:val="24"/>
                <w:lang w:val="ru-RU"/>
              </w:rPr>
            </w:pPr>
            <w:r>
              <w:rPr>
                <w:sz w:val="24"/>
                <w:szCs w:val="24"/>
                <w:lang w:val="ru-RU"/>
              </w:rPr>
              <w:t>Праздничные мероприятия ко Дню защитника Отечества</w:t>
            </w:r>
          </w:p>
        </w:tc>
        <w:tc>
          <w:tcPr>
            <w:tcW w:w="1842" w:type="dxa"/>
            <w:gridSpan w:val="2"/>
          </w:tcPr>
          <w:p w14:paraId="6CEEE833">
            <w:pPr>
              <w:pStyle w:val="13"/>
              <w:ind w:right="281"/>
              <w:jc w:val="both"/>
              <w:rPr>
                <w:sz w:val="24"/>
                <w:szCs w:val="24"/>
                <w:lang w:val="ru-RU"/>
              </w:rPr>
            </w:pPr>
            <w:r>
              <w:rPr>
                <w:sz w:val="24"/>
                <w:szCs w:val="24"/>
                <w:lang w:val="ru-RU"/>
              </w:rPr>
              <w:t>Средняя, старшая, подготовительная группы</w:t>
            </w:r>
          </w:p>
        </w:tc>
        <w:tc>
          <w:tcPr>
            <w:tcW w:w="1768" w:type="dxa"/>
          </w:tcPr>
          <w:p w14:paraId="38A3CA9F">
            <w:pPr>
              <w:pStyle w:val="13"/>
              <w:ind w:firstLine="86"/>
              <w:jc w:val="both"/>
              <w:rPr>
                <w:sz w:val="24"/>
                <w:szCs w:val="24"/>
                <w:lang w:val="ru-RU"/>
              </w:rPr>
            </w:pPr>
            <w:r>
              <w:rPr>
                <w:sz w:val="24"/>
                <w:szCs w:val="24"/>
                <w:lang w:val="ru-RU"/>
              </w:rPr>
              <w:t>Ст.воспит.,</w:t>
            </w:r>
          </w:p>
          <w:p w14:paraId="056184C5">
            <w:pPr>
              <w:pStyle w:val="13"/>
              <w:ind w:firstLine="86"/>
              <w:jc w:val="both"/>
              <w:rPr>
                <w:sz w:val="24"/>
                <w:szCs w:val="24"/>
                <w:lang w:val="ru-RU"/>
              </w:rPr>
            </w:pPr>
            <w:r>
              <w:rPr>
                <w:sz w:val="24"/>
                <w:szCs w:val="24"/>
                <w:lang w:val="ru-RU"/>
              </w:rPr>
              <w:t xml:space="preserve">воспитатели, </w:t>
            </w:r>
          </w:p>
          <w:p w14:paraId="12072BB8">
            <w:pPr>
              <w:pStyle w:val="13"/>
              <w:ind w:firstLine="86"/>
              <w:jc w:val="both"/>
              <w:rPr>
                <w:sz w:val="24"/>
                <w:szCs w:val="24"/>
                <w:lang w:val="ru-RU"/>
              </w:rPr>
            </w:pPr>
            <w:r>
              <w:rPr>
                <w:sz w:val="24"/>
                <w:szCs w:val="24"/>
                <w:lang w:val="ru-RU"/>
              </w:rPr>
              <w:t>инструктор по ФК</w:t>
            </w:r>
          </w:p>
        </w:tc>
      </w:tr>
      <w:tr w14:paraId="1F50E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114" w:hRule="atLeast"/>
        </w:trPr>
        <w:tc>
          <w:tcPr>
            <w:tcW w:w="2093" w:type="dxa"/>
          </w:tcPr>
          <w:p w14:paraId="24184C41">
            <w:pPr>
              <w:pStyle w:val="13"/>
              <w:ind w:right="340" w:firstLine="122"/>
              <w:jc w:val="both"/>
              <w:rPr>
                <w:b/>
                <w:sz w:val="24"/>
                <w:szCs w:val="24"/>
                <w:lang w:val="en-US"/>
              </w:rPr>
            </w:pPr>
            <w:r>
              <w:rPr>
                <w:b/>
                <w:sz w:val="24"/>
                <w:szCs w:val="24"/>
                <w:lang w:val="en-US"/>
              </w:rPr>
              <w:t>Эколята-Дошколята</w:t>
            </w:r>
          </w:p>
        </w:tc>
        <w:tc>
          <w:tcPr>
            <w:tcW w:w="4362" w:type="dxa"/>
            <w:gridSpan w:val="3"/>
          </w:tcPr>
          <w:p w14:paraId="182D27EE">
            <w:pPr>
              <w:pStyle w:val="13"/>
              <w:jc w:val="both"/>
              <w:rPr>
                <w:sz w:val="24"/>
                <w:szCs w:val="24"/>
                <w:lang w:val="ru-RU"/>
              </w:rPr>
            </w:pPr>
            <w:r>
              <w:rPr>
                <w:sz w:val="24"/>
                <w:szCs w:val="24"/>
                <w:lang w:val="ru-RU"/>
              </w:rPr>
              <w:t>Реализация экологических проектов «Сдай батарейку – спаси землю», «Огород на окне» и т.д.</w:t>
            </w:r>
          </w:p>
        </w:tc>
        <w:tc>
          <w:tcPr>
            <w:tcW w:w="1842" w:type="dxa"/>
            <w:gridSpan w:val="2"/>
          </w:tcPr>
          <w:p w14:paraId="26FD1F74">
            <w:pPr>
              <w:pStyle w:val="13"/>
              <w:ind w:right="311"/>
              <w:jc w:val="both"/>
              <w:rPr>
                <w:sz w:val="24"/>
                <w:szCs w:val="24"/>
                <w:lang w:val="ru-RU"/>
              </w:rPr>
            </w:pPr>
            <w:r>
              <w:rPr>
                <w:sz w:val="24"/>
                <w:szCs w:val="24"/>
                <w:lang w:val="ru-RU"/>
              </w:rPr>
              <w:t>Средняя, старшая, подготовительная группы</w:t>
            </w:r>
          </w:p>
        </w:tc>
        <w:tc>
          <w:tcPr>
            <w:tcW w:w="1768" w:type="dxa"/>
          </w:tcPr>
          <w:p w14:paraId="5811B95E">
            <w:pPr>
              <w:pStyle w:val="13"/>
              <w:ind w:firstLine="86"/>
              <w:jc w:val="both"/>
              <w:rPr>
                <w:sz w:val="24"/>
                <w:szCs w:val="24"/>
                <w:lang w:val="en-US"/>
              </w:rPr>
            </w:pPr>
            <w:r>
              <w:rPr>
                <w:sz w:val="24"/>
                <w:szCs w:val="24"/>
                <w:lang w:val="ru-RU"/>
              </w:rPr>
              <w:t>С</w:t>
            </w:r>
            <w:r>
              <w:rPr>
                <w:sz w:val="24"/>
                <w:szCs w:val="24"/>
                <w:lang w:val="en-US"/>
              </w:rPr>
              <w:t>т.воспит.,</w:t>
            </w:r>
          </w:p>
          <w:p w14:paraId="16B05BFE">
            <w:pPr>
              <w:pStyle w:val="13"/>
              <w:ind w:left="86" w:right="190"/>
              <w:jc w:val="both"/>
              <w:rPr>
                <w:sz w:val="24"/>
                <w:szCs w:val="24"/>
                <w:lang w:val="ru-RU"/>
              </w:rPr>
            </w:pPr>
            <w:r>
              <w:rPr>
                <w:sz w:val="24"/>
                <w:szCs w:val="24"/>
                <w:lang w:val="en-US"/>
              </w:rPr>
              <w:t>воспитател</w:t>
            </w:r>
            <w:r>
              <w:rPr>
                <w:sz w:val="24"/>
                <w:szCs w:val="24"/>
                <w:lang w:val="ru-RU"/>
              </w:rPr>
              <w:t>и</w:t>
            </w:r>
          </w:p>
        </w:tc>
      </w:tr>
      <w:tr w14:paraId="23D01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82" w:hRule="atLeast"/>
        </w:trPr>
        <w:tc>
          <w:tcPr>
            <w:tcW w:w="2093" w:type="dxa"/>
          </w:tcPr>
          <w:p w14:paraId="7B062A6F">
            <w:pPr>
              <w:pStyle w:val="13"/>
              <w:ind w:right="244"/>
              <w:jc w:val="both"/>
              <w:rPr>
                <w:b/>
                <w:sz w:val="24"/>
                <w:szCs w:val="24"/>
                <w:lang w:val="ru-RU"/>
              </w:rPr>
            </w:pPr>
            <w:r>
              <w:rPr>
                <w:b/>
                <w:sz w:val="24"/>
                <w:szCs w:val="24"/>
                <w:lang w:val="ru-RU"/>
              </w:rPr>
              <w:t>Региональный</w:t>
            </w:r>
          </w:p>
          <w:p w14:paraId="33A83708">
            <w:pPr>
              <w:pStyle w:val="13"/>
              <w:ind w:left="645" w:right="244" w:hanging="380"/>
              <w:jc w:val="both"/>
              <w:rPr>
                <w:b/>
                <w:sz w:val="24"/>
                <w:szCs w:val="24"/>
                <w:lang w:val="en-US"/>
              </w:rPr>
            </w:pPr>
            <w:r>
              <w:rPr>
                <w:b/>
                <w:sz w:val="24"/>
                <w:szCs w:val="24"/>
                <w:lang w:val="ru-RU"/>
              </w:rPr>
              <w:t>компонент</w:t>
            </w:r>
          </w:p>
        </w:tc>
        <w:tc>
          <w:tcPr>
            <w:tcW w:w="4362" w:type="dxa"/>
            <w:gridSpan w:val="3"/>
          </w:tcPr>
          <w:p w14:paraId="7E34A5DE">
            <w:pPr>
              <w:pStyle w:val="13"/>
              <w:ind w:right="237"/>
              <w:jc w:val="both"/>
              <w:rPr>
                <w:sz w:val="24"/>
                <w:szCs w:val="24"/>
                <w:lang w:val="ru-RU"/>
              </w:rPr>
            </w:pPr>
            <w:r>
              <w:rPr>
                <w:sz w:val="24"/>
                <w:szCs w:val="24"/>
                <w:lang w:val="ru-RU"/>
              </w:rPr>
              <w:t>Развлечение «»</w:t>
            </w:r>
          </w:p>
        </w:tc>
        <w:tc>
          <w:tcPr>
            <w:tcW w:w="1842" w:type="dxa"/>
            <w:gridSpan w:val="2"/>
          </w:tcPr>
          <w:p w14:paraId="155661AF">
            <w:pPr>
              <w:pStyle w:val="13"/>
              <w:ind w:right="340"/>
              <w:jc w:val="both"/>
              <w:rPr>
                <w:sz w:val="24"/>
                <w:szCs w:val="24"/>
                <w:lang w:val="ru-RU"/>
              </w:rPr>
            </w:pPr>
            <w:r>
              <w:rPr>
                <w:sz w:val="24"/>
                <w:szCs w:val="24"/>
                <w:lang w:val="ru-RU"/>
              </w:rPr>
              <w:t>Подготовительная группа</w:t>
            </w:r>
          </w:p>
        </w:tc>
        <w:tc>
          <w:tcPr>
            <w:tcW w:w="1768" w:type="dxa"/>
          </w:tcPr>
          <w:p w14:paraId="055652A3">
            <w:pPr>
              <w:pStyle w:val="13"/>
              <w:ind w:right="142"/>
              <w:jc w:val="both"/>
              <w:rPr>
                <w:sz w:val="24"/>
                <w:szCs w:val="24"/>
                <w:lang w:val="ru-RU"/>
              </w:rPr>
            </w:pPr>
            <w:r>
              <w:rPr>
                <w:sz w:val="24"/>
                <w:szCs w:val="24"/>
                <w:lang w:val="ru-RU"/>
              </w:rPr>
              <w:t>Воспитатели, инструктор по ФК</w:t>
            </w:r>
          </w:p>
        </w:tc>
      </w:tr>
      <w:tr w14:paraId="1AC13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28" w:hRule="atLeast"/>
        </w:trPr>
        <w:tc>
          <w:tcPr>
            <w:tcW w:w="2093" w:type="dxa"/>
          </w:tcPr>
          <w:p w14:paraId="41B1AC53">
            <w:pPr>
              <w:pStyle w:val="13"/>
              <w:ind w:left="257" w:right="84" w:hanging="147"/>
              <w:jc w:val="both"/>
              <w:rPr>
                <w:b/>
                <w:sz w:val="24"/>
                <w:szCs w:val="24"/>
                <w:lang w:val="en-US"/>
              </w:rPr>
            </w:pPr>
            <w:r>
              <w:rPr>
                <w:b/>
                <w:sz w:val="24"/>
                <w:szCs w:val="24"/>
                <w:lang w:val="ru-RU"/>
              </w:rPr>
              <w:t>Взаимодействие с родителями</w:t>
            </w:r>
          </w:p>
        </w:tc>
        <w:tc>
          <w:tcPr>
            <w:tcW w:w="4362" w:type="dxa"/>
            <w:gridSpan w:val="3"/>
          </w:tcPr>
          <w:p w14:paraId="7829290C">
            <w:pPr>
              <w:pStyle w:val="13"/>
              <w:jc w:val="both"/>
              <w:rPr>
                <w:sz w:val="24"/>
                <w:szCs w:val="24"/>
                <w:lang w:val="ru-RU"/>
              </w:rPr>
            </w:pPr>
            <w:r>
              <w:rPr>
                <w:sz w:val="24"/>
                <w:szCs w:val="24"/>
                <w:lang w:val="ru-RU"/>
              </w:rPr>
              <w:t>Тематические мероприятия в рамках</w:t>
            </w:r>
          </w:p>
          <w:p w14:paraId="2B885BF9">
            <w:pPr>
              <w:pStyle w:val="13"/>
              <w:jc w:val="both"/>
              <w:rPr>
                <w:sz w:val="24"/>
                <w:szCs w:val="24"/>
                <w:lang w:val="ru-RU"/>
              </w:rPr>
            </w:pPr>
            <w:r>
              <w:rPr>
                <w:sz w:val="24"/>
                <w:szCs w:val="24"/>
                <w:lang w:val="ru-RU"/>
              </w:rPr>
              <w:t>«Дней открытых дверей»</w:t>
            </w:r>
          </w:p>
        </w:tc>
        <w:tc>
          <w:tcPr>
            <w:tcW w:w="1842" w:type="dxa"/>
            <w:gridSpan w:val="2"/>
          </w:tcPr>
          <w:p w14:paraId="0B04837A">
            <w:pPr>
              <w:pStyle w:val="13"/>
              <w:ind w:right="340"/>
              <w:jc w:val="both"/>
              <w:rPr>
                <w:sz w:val="24"/>
                <w:szCs w:val="24"/>
                <w:lang w:val="en-US"/>
              </w:rPr>
            </w:pPr>
            <w:r>
              <w:rPr>
                <w:sz w:val="24"/>
                <w:szCs w:val="24"/>
                <w:lang w:val="en-US"/>
              </w:rPr>
              <w:t>всегруппы</w:t>
            </w:r>
          </w:p>
        </w:tc>
        <w:tc>
          <w:tcPr>
            <w:tcW w:w="1768" w:type="dxa"/>
          </w:tcPr>
          <w:p w14:paraId="79623853">
            <w:pPr>
              <w:pStyle w:val="13"/>
              <w:ind w:right="141"/>
              <w:jc w:val="both"/>
              <w:rPr>
                <w:sz w:val="24"/>
                <w:szCs w:val="24"/>
                <w:lang w:val="ru-RU"/>
              </w:rPr>
            </w:pPr>
            <w:r>
              <w:rPr>
                <w:sz w:val="24"/>
                <w:szCs w:val="24"/>
                <w:lang w:val="ru-RU"/>
              </w:rPr>
              <w:t>Ст.воспит., воспитатели,</w:t>
            </w:r>
          </w:p>
          <w:p w14:paraId="67FB4930">
            <w:pPr>
              <w:pStyle w:val="13"/>
              <w:jc w:val="both"/>
              <w:rPr>
                <w:sz w:val="24"/>
                <w:szCs w:val="24"/>
                <w:lang w:val="ru-RU"/>
              </w:rPr>
            </w:pPr>
            <w:r>
              <w:rPr>
                <w:sz w:val="24"/>
                <w:szCs w:val="24"/>
                <w:lang w:val="ru-RU"/>
              </w:rPr>
              <w:t>специалисты</w:t>
            </w:r>
          </w:p>
        </w:tc>
      </w:tr>
      <w:tr w14:paraId="4446E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515" w:hRule="atLeast"/>
        </w:trPr>
        <w:tc>
          <w:tcPr>
            <w:tcW w:w="10065" w:type="dxa"/>
            <w:gridSpan w:val="7"/>
            <w:tcBorders>
              <w:left w:val="nil"/>
              <w:right w:val="nil"/>
            </w:tcBorders>
          </w:tcPr>
          <w:p w14:paraId="54080DE6">
            <w:pPr>
              <w:pStyle w:val="13"/>
              <w:spacing w:before="111"/>
              <w:ind w:left="4416" w:right="4411"/>
              <w:jc w:val="both"/>
              <w:rPr>
                <w:b/>
                <w:sz w:val="24"/>
                <w:szCs w:val="24"/>
                <w:lang w:val="ru-RU"/>
              </w:rPr>
            </w:pPr>
            <w:r>
              <w:rPr>
                <w:b/>
                <w:sz w:val="24"/>
                <w:szCs w:val="24"/>
                <w:lang w:val="ru-RU"/>
              </w:rPr>
              <w:t>Март</w:t>
            </w:r>
          </w:p>
          <w:p w14:paraId="2D2DA040">
            <w:pPr>
              <w:pStyle w:val="13"/>
              <w:spacing w:before="111"/>
              <w:ind w:left="4416" w:right="4411"/>
              <w:jc w:val="both"/>
              <w:rPr>
                <w:b/>
                <w:sz w:val="24"/>
                <w:szCs w:val="24"/>
                <w:lang w:val="ru-RU"/>
              </w:rPr>
            </w:pPr>
          </w:p>
        </w:tc>
      </w:tr>
      <w:tr w14:paraId="42B32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127" w:type="dxa"/>
            <w:gridSpan w:val="3"/>
          </w:tcPr>
          <w:p w14:paraId="5EF5A2F4">
            <w:pPr>
              <w:pStyle w:val="13"/>
              <w:ind w:left="90" w:right="78"/>
              <w:jc w:val="center"/>
              <w:rPr>
                <w:b/>
                <w:sz w:val="24"/>
                <w:szCs w:val="24"/>
                <w:lang w:val="ru-RU"/>
              </w:rPr>
            </w:pPr>
            <w:r>
              <w:rPr>
                <w:b/>
                <w:sz w:val="24"/>
                <w:szCs w:val="24"/>
                <w:lang w:val="ru-RU"/>
              </w:rPr>
              <w:t>Традиции</w:t>
            </w:r>
          </w:p>
          <w:p w14:paraId="795671F7">
            <w:pPr>
              <w:pStyle w:val="13"/>
              <w:ind w:left="90" w:right="78"/>
              <w:jc w:val="center"/>
              <w:rPr>
                <w:b/>
                <w:sz w:val="24"/>
                <w:szCs w:val="24"/>
                <w:lang w:val="ru-RU"/>
              </w:rPr>
            </w:pPr>
            <w:r>
              <w:rPr>
                <w:b/>
                <w:sz w:val="24"/>
                <w:szCs w:val="24"/>
                <w:lang w:val="ru-RU"/>
              </w:rPr>
              <w:t>детского сада</w:t>
            </w:r>
          </w:p>
        </w:tc>
        <w:tc>
          <w:tcPr>
            <w:tcW w:w="4223" w:type="dxa"/>
          </w:tcPr>
          <w:p w14:paraId="5355AE44">
            <w:pPr>
              <w:pStyle w:val="13"/>
              <w:tabs>
                <w:tab w:val="left" w:pos="1474"/>
              </w:tabs>
              <w:ind w:right="96"/>
              <w:jc w:val="both"/>
              <w:rPr>
                <w:sz w:val="24"/>
                <w:szCs w:val="24"/>
                <w:lang w:val="ru-RU"/>
              </w:rPr>
            </w:pPr>
            <w:r>
              <w:rPr>
                <w:sz w:val="24"/>
                <w:szCs w:val="24"/>
                <w:lang w:val="ru-RU"/>
              </w:rPr>
              <w:t>Всероссийская неделя музыки (21 – 27 марта)</w:t>
            </w:r>
          </w:p>
        </w:tc>
        <w:tc>
          <w:tcPr>
            <w:tcW w:w="1842" w:type="dxa"/>
            <w:gridSpan w:val="2"/>
          </w:tcPr>
          <w:p w14:paraId="295EAB01">
            <w:pPr>
              <w:pStyle w:val="13"/>
              <w:ind w:right="340"/>
              <w:jc w:val="both"/>
              <w:rPr>
                <w:sz w:val="24"/>
                <w:szCs w:val="24"/>
                <w:lang w:val="ru-RU"/>
              </w:rPr>
            </w:pPr>
            <w:r>
              <w:rPr>
                <w:sz w:val="24"/>
                <w:szCs w:val="24"/>
                <w:lang w:val="ru-RU"/>
              </w:rPr>
              <w:t>Все группы</w:t>
            </w:r>
          </w:p>
        </w:tc>
        <w:tc>
          <w:tcPr>
            <w:tcW w:w="1883" w:type="dxa"/>
            <w:gridSpan w:val="2"/>
          </w:tcPr>
          <w:p w14:paraId="6C37414E">
            <w:pPr>
              <w:pStyle w:val="13"/>
              <w:ind w:right="141"/>
              <w:jc w:val="both"/>
              <w:rPr>
                <w:sz w:val="24"/>
                <w:szCs w:val="24"/>
                <w:lang w:val="ru-RU"/>
              </w:rPr>
            </w:pPr>
            <w:r>
              <w:rPr>
                <w:sz w:val="24"/>
                <w:szCs w:val="24"/>
                <w:lang w:val="ru-RU"/>
              </w:rPr>
              <w:t xml:space="preserve">Ст.воспит., </w:t>
            </w:r>
          </w:p>
          <w:p w14:paraId="11D26C8E">
            <w:pPr>
              <w:pStyle w:val="13"/>
              <w:ind w:right="141"/>
              <w:jc w:val="both"/>
              <w:rPr>
                <w:sz w:val="24"/>
                <w:szCs w:val="24"/>
                <w:lang w:val="ru-RU"/>
              </w:rPr>
            </w:pPr>
            <w:r>
              <w:rPr>
                <w:sz w:val="24"/>
                <w:szCs w:val="24"/>
                <w:lang w:val="ru-RU"/>
              </w:rPr>
              <w:t>воспитатели,</w:t>
            </w:r>
          </w:p>
          <w:p w14:paraId="5582545D">
            <w:pPr>
              <w:pStyle w:val="13"/>
              <w:ind w:right="141"/>
              <w:jc w:val="both"/>
              <w:rPr>
                <w:sz w:val="24"/>
                <w:szCs w:val="24"/>
                <w:lang w:val="ru-RU"/>
              </w:rPr>
            </w:pPr>
            <w:r>
              <w:rPr>
                <w:sz w:val="24"/>
                <w:szCs w:val="24"/>
                <w:lang w:val="ru-RU"/>
              </w:rPr>
              <w:t>специалисты, музыкальный руководитель</w:t>
            </w:r>
          </w:p>
        </w:tc>
      </w:tr>
      <w:tr w14:paraId="6B01A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2127" w:type="dxa"/>
            <w:gridSpan w:val="3"/>
          </w:tcPr>
          <w:p w14:paraId="6C92F8F1">
            <w:pPr>
              <w:pStyle w:val="13"/>
              <w:ind w:left="259" w:right="244" w:firstLine="189"/>
              <w:jc w:val="both"/>
              <w:rPr>
                <w:b/>
                <w:sz w:val="24"/>
                <w:szCs w:val="24"/>
                <w:lang w:val="en-US"/>
              </w:rPr>
            </w:pPr>
            <w:r>
              <w:rPr>
                <w:b/>
                <w:sz w:val="24"/>
                <w:szCs w:val="24"/>
                <w:lang w:val="en-US"/>
              </w:rPr>
              <w:t>ООД</w:t>
            </w:r>
          </w:p>
          <w:p w14:paraId="54FAD38C">
            <w:pPr>
              <w:pStyle w:val="13"/>
              <w:ind w:left="90" w:right="78"/>
              <w:jc w:val="both"/>
              <w:rPr>
                <w:b/>
                <w:sz w:val="24"/>
                <w:szCs w:val="24"/>
                <w:lang w:val="en-US"/>
              </w:rPr>
            </w:pPr>
          </w:p>
        </w:tc>
        <w:tc>
          <w:tcPr>
            <w:tcW w:w="4223" w:type="dxa"/>
            <w:tcBorders>
              <w:bottom w:val="single" w:color="auto" w:sz="4" w:space="0"/>
            </w:tcBorders>
          </w:tcPr>
          <w:p w14:paraId="0C4FB7D7">
            <w:pPr>
              <w:pStyle w:val="13"/>
              <w:tabs>
                <w:tab w:val="left" w:pos="1474"/>
              </w:tabs>
              <w:ind w:right="96"/>
              <w:jc w:val="both"/>
              <w:rPr>
                <w:sz w:val="24"/>
                <w:szCs w:val="24"/>
                <w:lang w:val="ru-RU"/>
              </w:rPr>
            </w:pPr>
            <w:r>
              <w:rPr>
                <w:sz w:val="24"/>
                <w:szCs w:val="24"/>
                <w:lang w:val="ru-RU"/>
              </w:rPr>
              <w:t>Всероссийский открытый курок по ОБЖ</w:t>
            </w:r>
          </w:p>
        </w:tc>
        <w:tc>
          <w:tcPr>
            <w:tcW w:w="1842" w:type="dxa"/>
            <w:gridSpan w:val="2"/>
            <w:tcBorders>
              <w:bottom w:val="single" w:color="auto" w:sz="4" w:space="0"/>
            </w:tcBorders>
          </w:tcPr>
          <w:p w14:paraId="585DE2C6">
            <w:pPr>
              <w:pStyle w:val="13"/>
              <w:ind w:right="340"/>
              <w:jc w:val="both"/>
              <w:rPr>
                <w:sz w:val="24"/>
                <w:szCs w:val="24"/>
                <w:lang w:val="ru-RU"/>
              </w:rPr>
            </w:pPr>
            <w:r>
              <w:rPr>
                <w:sz w:val="24"/>
                <w:szCs w:val="24"/>
                <w:lang w:val="en-US"/>
              </w:rPr>
              <w:t>Все</w:t>
            </w:r>
            <w:r>
              <w:rPr>
                <w:sz w:val="24"/>
                <w:szCs w:val="24"/>
                <w:lang w:val="ru-RU"/>
              </w:rPr>
              <w:t xml:space="preserve"> </w:t>
            </w:r>
            <w:r>
              <w:rPr>
                <w:sz w:val="24"/>
                <w:szCs w:val="24"/>
                <w:lang w:val="en-US"/>
              </w:rPr>
              <w:t>группы</w:t>
            </w:r>
          </w:p>
        </w:tc>
        <w:tc>
          <w:tcPr>
            <w:tcW w:w="1883" w:type="dxa"/>
            <w:gridSpan w:val="2"/>
            <w:tcBorders>
              <w:bottom w:val="single" w:color="auto" w:sz="4" w:space="0"/>
            </w:tcBorders>
          </w:tcPr>
          <w:p w14:paraId="3AAE03DA">
            <w:pPr>
              <w:pStyle w:val="13"/>
              <w:ind w:right="141"/>
              <w:jc w:val="both"/>
              <w:rPr>
                <w:sz w:val="24"/>
                <w:szCs w:val="24"/>
                <w:lang w:val="ru-RU"/>
              </w:rPr>
            </w:pPr>
            <w:r>
              <w:rPr>
                <w:sz w:val="24"/>
                <w:szCs w:val="24"/>
                <w:lang w:val="ru-RU"/>
              </w:rPr>
              <w:t>В</w:t>
            </w:r>
            <w:r>
              <w:rPr>
                <w:sz w:val="24"/>
                <w:szCs w:val="24"/>
                <w:lang w:val="en-US"/>
              </w:rPr>
              <w:t>оспитатели</w:t>
            </w:r>
          </w:p>
        </w:tc>
      </w:tr>
      <w:tr w14:paraId="6A0C9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trPr>
        <w:tc>
          <w:tcPr>
            <w:tcW w:w="2127" w:type="dxa"/>
            <w:gridSpan w:val="3"/>
            <w:tcBorders>
              <w:bottom w:val="single" w:color="auto" w:sz="4" w:space="0"/>
            </w:tcBorders>
          </w:tcPr>
          <w:p w14:paraId="53E95555">
            <w:pPr>
              <w:pStyle w:val="13"/>
              <w:ind w:right="244"/>
              <w:jc w:val="center"/>
              <w:rPr>
                <w:b/>
                <w:sz w:val="24"/>
                <w:szCs w:val="24"/>
                <w:lang w:val="ru-RU"/>
              </w:rPr>
            </w:pPr>
            <w:r>
              <w:rPr>
                <w:b/>
                <w:sz w:val="24"/>
                <w:szCs w:val="24"/>
                <w:lang w:val="ru-RU"/>
              </w:rPr>
              <w:t>Творческие</w:t>
            </w:r>
          </w:p>
          <w:p w14:paraId="23102298">
            <w:pPr>
              <w:pStyle w:val="13"/>
              <w:ind w:left="90" w:right="78"/>
              <w:jc w:val="center"/>
              <w:rPr>
                <w:b/>
                <w:sz w:val="24"/>
                <w:szCs w:val="24"/>
                <w:lang w:val="en-US"/>
              </w:rPr>
            </w:pPr>
            <w:r>
              <w:rPr>
                <w:b/>
                <w:sz w:val="24"/>
                <w:szCs w:val="24"/>
                <w:lang w:val="ru-RU"/>
              </w:rPr>
              <w:t>соревнования</w:t>
            </w:r>
          </w:p>
        </w:tc>
        <w:tc>
          <w:tcPr>
            <w:tcW w:w="4223" w:type="dxa"/>
            <w:tcBorders>
              <w:bottom w:val="single" w:color="auto" w:sz="4" w:space="0"/>
            </w:tcBorders>
          </w:tcPr>
          <w:p w14:paraId="22D03DC3">
            <w:pPr>
              <w:pStyle w:val="13"/>
              <w:tabs>
                <w:tab w:val="left" w:pos="1474"/>
              </w:tabs>
              <w:ind w:right="96"/>
              <w:jc w:val="both"/>
              <w:rPr>
                <w:sz w:val="24"/>
                <w:szCs w:val="24"/>
                <w:lang w:val="ru-RU"/>
              </w:rPr>
            </w:pPr>
            <w:r>
              <w:rPr>
                <w:sz w:val="24"/>
                <w:szCs w:val="24"/>
                <w:lang w:val="ru-RU"/>
              </w:rPr>
              <w:t>Выставка рисунков и поделок «Мы с мамой - рукодельницы»</w:t>
            </w:r>
          </w:p>
        </w:tc>
        <w:tc>
          <w:tcPr>
            <w:tcW w:w="1842" w:type="dxa"/>
            <w:gridSpan w:val="2"/>
            <w:tcBorders>
              <w:bottom w:val="single" w:color="auto" w:sz="4" w:space="0"/>
            </w:tcBorders>
          </w:tcPr>
          <w:p w14:paraId="58704324">
            <w:pPr>
              <w:pStyle w:val="13"/>
              <w:ind w:right="340"/>
              <w:jc w:val="both"/>
              <w:rPr>
                <w:sz w:val="24"/>
                <w:szCs w:val="24"/>
                <w:lang w:val="ru-RU"/>
              </w:rPr>
            </w:pPr>
            <w:r>
              <w:rPr>
                <w:sz w:val="24"/>
                <w:szCs w:val="24"/>
                <w:lang w:val="en-US"/>
              </w:rPr>
              <w:t>Все</w:t>
            </w:r>
            <w:r>
              <w:rPr>
                <w:sz w:val="24"/>
                <w:szCs w:val="24"/>
                <w:lang w:val="ru-RU"/>
              </w:rPr>
              <w:t xml:space="preserve"> </w:t>
            </w:r>
            <w:r>
              <w:rPr>
                <w:sz w:val="24"/>
                <w:szCs w:val="24"/>
                <w:lang w:val="en-US"/>
              </w:rPr>
              <w:t>группы</w:t>
            </w:r>
          </w:p>
        </w:tc>
        <w:tc>
          <w:tcPr>
            <w:tcW w:w="1883" w:type="dxa"/>
            <w:gridSpan w:val="2"/>
            <w:tcBorders>
              <w:bottom w:val="single" w:color="auto" w:sz="4" w:space="0"/>
            </w:tcBorders>
          </w:tcPr>
          <w:p w14:paraId="4E2093C4">
            <w:pPr>
              <w:pStyle w:val="13"/>
              <w:ind w:right="141"/>
              <w:jc w:val="both"/>
              <w:rPr>
                <w:sz w:val="24"/>
                <w:szCs w:val="24"/>
                <w:lang w:val="ru-RU"/>
              </w:rPr>
            </w:pPr>
            <w:r>
              <w:rPr>
                <w:sz w:val="24"/>
                <w:szCs w:val="24"/>
                <w:lang w:val="ru-RU"/>
              </w:rPr>
              <w:t>В</w:t>
            </w:r>
            <w:r>
              <w:rPr>
                <w:sz w:val="24"/>
                <w:szCs w:val="24"/>
                <w:lang w:val="en-US"/>
              </w:rPr>
              <w:t>оспитатели</w:t>
            </w:r>
          </w:p>
        </w:tc>
      </w:tr>
      <w:tr w14:paraId="5E38F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2127" w:type="dxa"/>
            <w:gridSpan w:val="3"/>
            <w:tcBorders>
              <w:top w:val="single" w:color="auto" w:sz="4" w:space="0"/>
            </w:tcBorders>
          </w:tcPr>
          <w:p w14:paraId="2837B0E4">
            <w:pPr>
              <w:pStyle w:val="13"/>
              <w:ind w:right="340"/>
              <w:jc w:val="center"/>
              <w:rPr>
                <w:b/>
                <w:sz w:val="24"/>
                <w:szCs w:val="24"/>
                <w:lang w:val="en-US"/>
              </w:rPr>
            </w:pPr>
            <w:r>
              <w:rPr>
                <w:b/>
                <w:sz w:val="24"/>
                <w:szCs w:val="24"/>
                <w:lang w:val="ru-RU"/>
              </w:rPr>
              <w:t>Праздники</w:t>
            </w:r>
          </w:p>
          <w:p w14:paraId="1B7E41E0">
            <w:pPr>
              <w:pStyle w:val="13"/>
              <w:ind w:right="244"/>
              <w:jc w:val="center"/>
              <w:rPr>
                <w:b/>
                <w:sz w:val="24"/>
                <w:szCs w:val="24"/>
                <w:lang w:val="en-US"/>
              </w:rPr>
            </w:pPr>
          </w:p>
        </w:tc>
        <w:tc>
          <w:tcPr>
            <w:tcW w:w="4223" w:type="dxa"/>
            <w:tcBorders>
              <w:top w:val="single" w:color="auto" w:sz="4" w:space="0"/>
            </w:tcBorders>
          </w:tcPr>
          <w:p w14:paraId="41E11C9F">
            <w:pPr>
              <w:pStyle w:val="13"/>
              <w:tabs>
                <w:tab w:val="left" w:pos="1474"/>
              </w:tabs>
              <w:ind w:right="96"/>
              <w:jc w:val="both"/>
              <w:rPr>
                <w:sz w:val="24"/>
                <w:szCs w:val="24"/>
                <w:lang w:val="ru-RU"/>
              </w:rPr>
            </w:pPr>
            <w:r>
              <w:rPr>
                <w:sz w:val="24"/>
                <w:szCs w:val="24"/>
                <w:lang w:val="en-US"/>
              </w:rPr>
              <w:t>Праздник</w:t>
            </w:r>
            <w:r>
              <w:rPr>
                <w:sz w:val="24"/>
                <w:szCs w:val="24"/>
                <w:lang w:val="en-US"/>
              </w:rPr>
              <w:tab/>
            </w:r>
            <w:r>
              <w:rPr>
                <w:sz w:val="24"/>
                <w:szCs w:val="24"/>
                <w:lang w:val="ru-RU"/>
              </w:rPr>
              <w:t>«Для милой мамы»</w:t>
            </w:r>
          </w:p>
        </w:tc>
        <w:tc>
          <w:tcPr>
            <w:tcW w:w="1842" w:type="dxa"/>
            <w:gridSpan w:val="2"/>
            <w:tcBorders>
              <w:top w:val="single" w:color="auto" w:sz="4" w:space="0"/>
            </w:tcBorders>
          </w:tcPr>
          <w:p w14:paraId="72867FD5">
            <w:pPr>
              <w:pStyle w:val="13"/>
              <w:ind w:right="340"/>
              <w:jc w:val="both"/>
              <w:rPr>
                <w:sz w:val="24"/>
                <w:szCs w:val="24"/>
                <w:lang w:val="en-US"/>
              </w:rPr>
            </w:pPr>
            <w:r>
              <w:rPr>
                <w:sz w:val="24"/>
                <w:szCs w:val="24"/>
                <w:lang w:val="en-US"/>
              </w:rPr>
              <w:t>всегруппы</w:t>
            </w:r>
          </w:p>
        </w:tc>
        <w:tc>
          <w:tcPr>
            <w:tcW w:w="1883" w:type="dxa"/>
            <w:gridSpan w:val="2"/>
            <w:tcBorders>
              <w:top w:val="single" w:color="auto" w:sz="4" w:space="0"/>
            </w:tcBorders>
          </w:tcPr>
          <w:p w14:paraId="5D772E61">
            <w:pPr>
              <w:pStyle w:val="13"/>
              <w:ind w:right="141"/>
              <w:jc w:val="both"/>
              <w:rPr>
                <w:sz w:val="24"/>
                <w:szCs w:val="24"/>
                <w:lang w:val="ru-RU"/>
              </w:rPr>
            </w:pPr>
            <w:r>
              <w:rPr>
                <w:sz w:val="24"/>
                <w:szCs w:val="24"/>
                <w:lang w:val="ru-RU"/>
              </w:rPr>
              <w:t xml:space="preserve">Ст.воспит., </w:t>
            </w:r>
          </w:p>
          <w:p w14:paraId="3D53FAB2">
            <w:pPr>
              <w:pStyle w:val="13"/>
              <w:ind w:right="141"/>
              <w:jc w:val="both"/>
              <w:rPr>
                <w:sz w:val="24"/>
                <w:szCs w:val="24"/>
                <w:lang w:val="ru-RU"/>
              </w:rPr>
            </w:pPr>
            <w:r>
              <w:rPr>
                <w:sz w:val="24"/>
                <w:szCs w:val="24"/>
                <w:lang w:val="ru-RU"/>
              </w:rPr>
              <w:t>воспитатели,</w:t>
            </w:r>
          </w:p>
          <w:p w14:paraId="6ACAC91C">
            <w:pPr>
              <w:pStyle w:val="13"/>
              <w:ind w:right="141"/>
              <w:jc w:val="both"/>
              <w:rPr>
                <w:sz w:val="24"/>
                <w:szCs w:val="24"/>
                <w:lang w:val="ru-RU"/>
              </w:rPr>
            </w:pPr>
            <w:r>
              <w:rPr>
                <w:sz w:val="24"/>
                <w:szCs w:val="24"/>
                <w:lang w:val="ru-RU"/>
              </w:rPr>
              <w:t>специалисты, музыкальный руководитель</w:t>
            </w:r>
          </w:p>
        </w:tc>
      </w:tr>
      <w:tr w14:paraId="00103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2127" w:type="dxa"/>
            <w:gridSpan w:val="3"/>
          </w:tcPr>
          <w:p w14:paraId="0128D92C">
            <w:pPr>
              <w:pStyle w:val="13"/>
              <w:ind w:left="259" w:right="244" w:firstLine="189"/>
              <w:jc w:val="both"/>
              <w:rPr>
                <w:b/>
                <w:sz w:val="24"/>
                <w:szCs w:val="24"/>
                <w:lang w:val="en-US"/>
              </w:rPr>
            </w:pPr>
            <w:r>
              <w:rPr>
                <w:b/>
                <w:sz w:val="24"/>
                <w:szCs w:val="24"/>
                <w:lang w:val="en-US"/>
              </w:rPr>
              <w:t>Эколята-Дошколята</w:t>
            </w:r>
          </w:p>
        </w:tc>
        <w:tc>
          <w:tcPr>
            <w:tcW w:w="4223" w:type="dxa"/>
          </w:tcPr>
          <w:p w14:paraId="0ABCF5DE">
            <w:pPr>
              <w:pStyle w:val="13"/>
              <w:tabs>
                <w:tab w:val="left" w:pos="1306"/>
                <w:tab w:val="left" w:pos="3370"/>
              </w:tabs>
              <w:ind w:right="98"/>
              <w:jc w:val="both"/>
              <w:rPr>
                <w:sz w:val="24"/>
                <w:szCs w:val="24"/>
                <w:lang w:val="ru-RU"/>
              </w:rPr>
            </w:pPr>
            <w:r>
              <w:rPr>
                <w:sz w:val="24"/>
                <w:szCs w:val="24"/>
                <w:lang w:val="ru-RU"/>
              </w:rPr>
              <w:t>Акция «Каждой птице нужен дом»</w:t>
            </w:r>
          </w:p>
          <w:p w14:paraId="499402A1">
            <w:pPr>
              <w:pStyle w:val="13"/>
              <w:tabs>
                <w:tab w:val="left" w:pos="1306"/>
                <w:tab w:val="left" w:pos="3370"/>
              </w:tabs>
              <w:ind w:right="98"/>
              <w:jc w:val="both"/>
              <w:rPr>
                <w:sz w:val="24"/>
                <w:szCs w:val="24"/>
                <w:lang w:val="ru-RU"/>
              </w:rPr>
            </w:pPr>
          </w:p>
        </w:tc>
        <w:tc>
          <w:tcPr>
            <w:tcW w:w="1842" w:type="dxa"/>
            <w:gridSpan w:val="2"/>
          </w:tcPr>
          <w:p w14:paraId="39AFDC0E">
            <w:pPr>
              <w:pStyle w:val="13"/>
              <w:ind w:right="340"/>
              <w:jc w:val="both"/>
              <w:rPr>
                <w:sz w:val="24"/>
                <w:szCs w:val="24"/>
                <w:lang w:val="ru-RU"/>
              </w:rPr>
            </w:pPr>
            <w:r>
              <w:rPr>
                <w:sz w:val="24"/>
                <w:szCs w:val="24"/>
                <w:lang w:val="en-US"/>
              </w:rPr>
              <w:t>Все</w:t>
            </w:r>
            <w:r>
              <w:rPr>
                <w:sz w:val="24"/>
                <w:szCs w:val="24"/>
                <w:lang w:val="ru-RU"/>
              </w:rPr>
              <w:t xml:space="preserve"> </w:t>
            </w:r>
            <w:r>
              <w:rPr>
                <w:sz w:val="24"/>
                <w:szCs w:val="24"/>
                <w:lang w:val="en-US"/>
              </w:rPr>
              <w:t>группы</w:t>
            </w:r>
          </w:p>
        </w:tc>
        <w:tc>
          <w:tcPr>
            <w:tcW w:w="1883" w:type="dxa"/>
            <w:gridSpan w:val="2"/>
          </w:tcPr>
          <w:p w14:paraId="0C14913A">
            <w:pPr>
              <w:pStyle w:val="13"/>
              <w:jc w:val="both"/>
              <w:rPr>
                <w:sz w:val="24"/>
                <w:szCs w:val="24"/>
                <w:lang w:val="ru-RU"/>
              </w:rPr>
            </w:pPr>
            <w:r>
              <w:rPr>
                <w:sz w:val="24"/>
                <w:szCs w:val="24"/>
                <w:lang w:val="ru-RU"/>
              </w:rPr>
              <w:t>В</w:t>
            </w:r>
            <w:r>
              <w:rPr>
                <w:sz w:val="24"/>
                <w:szCs w:val="24"/>
                <w:lang w:val="en-US"/>
              </w:rPr>
              <w:t>оспитатели</w:t>
            </w:r>
          </w:p>
        </w:tc>
      </w:tr>
      <w:tr w14:paraId="0DE83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2059A702">
            <w:pPr>
              <w:pStyle w:val="13"/>
              <w:ind w:right="244"/>
              <w:jc w:val="center"/>
              <w:rPr>
                <w:b/>
                <w:sz w:val="24"/>
                <w:szCs w:val="24"/>
                <w:lang w:val="ru-RU"/>
              </w:rPr>
            </w:pPr>
            <w:r>
              <w:rPr>
                <w:b/>
                <w:sz w:val="24"/>
                <w:szCs w:val="24"/>
                <w:lang w:val="ru-RU"/>
              </w:rPr>
              <w:t>Региональный</w:t>
            </w:r>
          </w:p>
          <w:p w14:paraId="6FD8C67B">
            <w:pPr>
              <w:pStyle w:val="13"/>
              <w:ind w:right="340"/>
              <w:jc w:val="center"/>
              <w:rPr>
                <w:b/>
                <w:sz w:val="24"/>
                <w:szCs w:val="24"/>
                <w:lang w:val="en-US"/>
              </w:rPr>
            </w:pPr>
            <w:r>
              <w:rPr>
                <w:b/>
                <w:sz w:val="24"/>
                <w:szCs w:val="24"/>
                <w:lang w:val="ru-RU"/>
              </w:rPr>
              <w:t>компонент</w:t>
            </w:r>
          </w:p>
        </w:tc>
        <w:tc>
          <w:tcPr>
            <w:tcW w:w="4223" w:type="dxa"/>
          </w:tcPr>
          <w:p w14:paraId="3ECA1877">
            <w:pPr>
              <w:pStyle w:val="13"/>
              <w:tabs>
                <w:tab w:val="left" w:pos="1363"/>
                <w:tab w:val="left" w:pos="2603"/>
                <w:tab w:val="left" w:pos="3791"/>
              </w:tabs>
              <w:ind w:right="102"/>
              <w:jc w:val="both"/>
              <w:rPr>
                <w:sz w:val="24"/>
                <w:szCs w:val="24"/>
                <w:lang w:val="ru-RU"/>
              </w:rPr>
            </w:pPr>
            <w:r>
              <w:rPr>
                <w:sz w:val="24"/>
                <w:szCs w:val="24"/>
                <w:lang w:val="ru-RU"/>
              </w:rPr>
              <w:t>Цикл познавательных мероприятий «Традиции Масленицы»</w:t>
            </w:r>
          </w:p>
          <w:p w14:paraId="5D218C77">
            <w:pPr>
              <w:pStyle w:val="13"/>
              <w:tabs>
                <w:tab w:val="left" w:pos="1363"/>
                <w:tab w:val="left" w:pos="2603"/>
                <w:tab w:val="left" w:pos="3791"/>
              </w:tabs>
              <w:ind w:right="102"/>
              <w:jc w:val="both"/>
              <w:rPr>
                <w:sz w:val="24"/>
                <w:szCs w:val="24"/>
                <w:lang w:val="ru-RU"/>
              </w:rPr>
            </w:pPr>
            <w:r>
              <w:rPr>
                <w:sz w:val="24"/>
                <w:szCs w:val="24"/>
                <w:lang w:val="ru-RU"/>
              </w:rPr>
              <w:t>Развлечение «Масленица, разгульная!»</w:t>
            </w:r>
          </w:p>
          <w:p w14:paraId="4087A266">
            <w:pPr>
              <w:pStyle w:val="13"/>
              <w:tabs>
                <w:tab w:val="left" w:pos="1363"/>
                <w:tab w:val="left" w:pos="2603"/>
                <w:tab w:val="left" w:pos="3791"/>
              </w:tabs>
              <w:ind w:right="102"/>
              <w:jc w:val="both"/>
              <w:rPr>
                <w:sz w:val="24"/>
                <w:szCs w:val="24"/>
                <w:lang w:val="ru-RU"/>
              </w:rPr>
            </w:pPr>
          </w:p>
          <w:p w14:paraId="4E0EA524">
            <w:pPr>
              <w:pStyle w:val="13"/>
              <w:tabs>
                <w:tab w:val="left" w:pos="1363"/>
                <w:tab w:val="left" w:pos="2603"/>
                <w:tab w:val="left" w:pos="3791"/>
              </w:tabs>
              <w:ind w:right="102"/>
              <w:jc w:val="both"/>
              <w:rPr>
                <w:sz w:val="24"/>
                <w:szCs w:val="24"/>
                <w:lang w:val="ru-RU"/>
              </w:rPr>
            </w:pPr>
          </w:p>
        </w:tc>
        <w:tc>
          <w:tcPr>
            <w:tcW w:w="1842" w:type="dxa"/>
            <w:gridSpan w:val="2"/>
            <w:tcBorders>
              <w:top w:val="single" w:color="auto" w:sz="4" w:space="0"/>
            </w:tcBorders>
          </w:tcPr>
          <w:p w14:paraId="02ADB22E">
            <w:pPr>
              <w:pStyle w:val="13"/>
              <w:ind w:right="311"/>
              <w:jc w:val="both"/>
              <w:rPr>
                <w:sz w:val="24"/>
                <w:szCs w:val="24"/>
                <w:lang w:val="en-US"/>
              </w:rPr>
            </w:pPr>
            <w:r>
              <w:rPr>
                <w:sz w:val="24"/>
                <w:szCs w:val="24"/>
                <w:lang w:val="ru-RU"/>
              </w:rPr>
              <w:t>В</w:t>
            </w:r>
            <w:r>
              <w:rPr>
                <w:sz w:val="24"/>
                <w:szCs w:val="24"/>
                <w:lang w:val="en-US"/>
              </w:rPr>
              <w:t>се</w:t>
            </w:r>
            <w:r>
              <w:rPr>
                <w:sz w:val="24"/>
                <w:szCs w:val="24"/>
                <w:lang w:val="ru-RU"/>
              </w:rPr>
              <w:t xml:space="preserve"> </w:t>
            </w:r>
            <w:r>
              <w:rPr>
                <w:sz w:val="24"/>
                <w:szCs w:val="24"/>
                <w:lang w:val="en-US"/>
              </w:rPr>
              <w:t>группы</w:t>
            </w:r>
          </w:p>
        </w:tc>
        <w:tc>
          <w:tcPr>
            <w:tcW w:w="1883" w:type="dxa"/>
            <w:gridSpan w:val="2"/>
            <w:tcBorders>
              <w:top w:val="single" w:color="auto" w:sz="4" w:space="0"/>
            </w:tcBorders>
          </w:tcPr>
          <w:p w14:paraId="71EF0257">
            <w:pPr>
              <w:pStyle w:val="13"/>
              <w:ind w:right="141" w:firstLine="86"/>
              <w:jc w:val="both"/>
              <w:rPr>
                <w:sz w:val="24"/>
                <w:szCs w:val="24"/>
                <w:lang w:val="ru-RU"/>
              </w:rPr>
            </w:pPr>
            <w:r>
              <w:rPr>
                <w:sz w:val="24"/>
                <w:szCs w:val="24"/>
                <w:lang w:val="ru-RU"/>
              </w:rPr>
              <w:t>Ст.воспит., воспитатели,</w:t>
            </w:r>
          </w:p>
          <w:p w14:paraId="46A52A06">
            <w:pPr>
              <w:pStyle w:val="13"/>
              <w:ind w:right="190"/>
              <w:jc w:val="both"/>
              <w:rPr>
                <w:sz w:val="24"/>
                <w:szCs w:val="24"/>
                <w:lang w:val="ru-RU"/>
              </w:rPr>
            </w:pPr>
            <w:r>
              <w:rPr>
                <w:sz w:val="24"/>
                <w:szCs w:val="24"/>
                <w:lang w:val="ru-RU"/>
              </w:rPr>
              <w:t>специалисты, музыкальный руководитель</w:t>
            </w:r>
          </w:p>
        </w:tc>
      </w:tr>
      <w:tr w14:paraId="3CADF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127" w:type="dxa"/>
            <w:gridSpan w:val="3"/>
          </w:tcPr>
          <w:p w14:paraId="6C1E958F">
            <w:pPr>
              <w:pStyle w:val="13"/>
              <w:ind w:left="380" w:hanging="380"/>
              <w:jc w:val="center"/>
              <w:rPr>
                <w:b/>
                <w:sz w:val="24"/>
                <w:szCs w:val="24"/>
                <w:lang w:val="ru-RU"/>
              </w:rPr>
            </w:pPr>
            <w:r>
              <w:rPr>
                <w:b/>
                <w:sz w:val="24"/>
                <w:szCs w:val="24"/>
                <w:lang w:val="ru-RU"/>
              </w:rPr>
              <w:t xml:space="preserve"> Взаимодействие </w:t>
            </w:r>
          </w:p>
          <w:p w14:paraId="36D38D0A">
            <w:pPr>
              <w:pStyle w:val="13"/>
              <w:ind w:left="380" w:hanging="380"/>
              <w:jc w:val="center"/>
              <w:rPr>
                <w:b/>
                <w:sz w:val="24"/>
                <w:szCs w:val="24"/>
                <w:lang w:val="en-US"/>
              </w:rPr>
            </w:pPr>
            <w:r>
              <w:rPr>
                <w:b/>
                <w:sz w:val="24"/>
                <w:szCs w:val="24"/>
                <w:lang w:val="ru-RU"/>
              </w:rPr>
              <w:t>с родителями</w:t>
            </w:r>
          </w:p>
        </w:tc>
        <w:tc>
          <w:tcPr>
            <w:tcW w:w="4223" w:type="dxa"/>
          </w:tcPr>
          <w:p w14:paraId="5EC8DC55">
            <w:pPr>
              <w:pStyle w:val="13"/>
              <w:ind w:right="237"/>
              <w:jc w:val="both"/>
              <w:rPr>
                <w:sz w:val="24"/>
                <w:szCs w:val="24"/>
                <w:lang w:val="ru-RU"/>
              </w:rPr>
            </w:pPr>
            <w:r>
              <w:rPr>
                <w:sz w:val="24"/>
                <w:szCs w:val="24"/>
                <w:lang w:val="ru-RU"/>
              </w:rPr>
              <w:t>Соревнование «Мама, папа, я – спортивная семья»</w:t>
            </w:r>
          </w:p>
        </w:tc>
        <w:tc>
          <w:tcPr>
            <w:tcW w:w="1842" w:type="dxa"/>
            <w:gridSpan w:val="2"/>
          </w:tcPr>
          <w:p w14:paraId="7CFC1FCD">
            <w:pPr>
              <w:pStyle w:val="13"/>
              <w:ind w:right="340"/>
              <w:jc w:val="both"/>
              <w:rPr>
                <w:sz w:val="24"/>
                <w:szCs w:val="24"/>
                <w:lang w:val="en-US"/>
              </w:rPr>
            </w:pPr>
            <w:r>
              <w:rPr>
                <w:sz w:val="24"/>
                <w:szCs w:val="24"/>
                <w:lang w:val="ru-RU"/>
              </w:rPr>
              <w:t>Старшая, подготовительная группа</w:t>
            </w:r>
          </w:p>
        </w:tc>
        <w:tc>
          <w:tcPr>
            <w:tcW w:w="1883" w:type="dxa"/>
            <w:gridSpan w:val="2"/>
          </w:tcPr>
          <w:p w14:paraId="1D86BCCD">
            <w:pPr>
              <w:pStyle w:val="13"/>
              <w:jc w:val="both"/>
              <w:rPr>
                <w:sz w:val="24"/>
                <w:szCs w:val="24"/>
                <w:lang w:val="ru-RU"/>
              </w:rPr>
            </w:pPr>
            <w:r>
              <w:rPr>
                <w:sz w:val="24"/>
                <w:szCs w:val="24"/>
                <w:lang w:val="ru-RU"/>
              </w:rPr>
              <w:t xml:space="preserve">Воспитатели, </w:t>
            </w:r>
          </w:p>
          <w:p w14:paraId="296D1306">
            <w:pPr>
              <w:pStyle w:val="13"/>
              <w:jc w:val="both"/>
              <w:rPr>
                <w:sz w:val="24"/>
                <w:szCs w:val="24"/>
                <w:lang w:val="en-US"/>
              </w:rPr>
            </w:pPr>
            <w:r>
              <w:rPr>
                <w:sz w:val="24"/>
                <w:szCs w:val="24"/>
                <w:lang w:val="ru-RU"/>
              </w:rPr>
              <w:t>Инструктор по ФК</w:t>
            </w:r>
          </w:p>
        </w:tc>
      </w:tr>
      <w:tr w14:paraId="66CBD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10075" w:type="dxa"/>
            <w:gridSpan w:val="8"/>
          </w:tcPr>
          <w:p w14:paraId="5169803C">
            <w:pPr>
              <w:pStyle w:val="13"/>
              <w:ind w:left="168"/>
              <w:jc w:val="both"/>
              <w:rPr>
                <w:b/>
                <w:sz w:val="24"/>
                <w:szCs w:val="24"/>
                <w:lang w:val="ru-RU"/>
              </w:rPr>
            </w:pPr>
          </w:p>
          <w:p w14:paraId="33128253">
            <w:pPr>
              <w:pStyle w:val="13"/>
              <w:ind w:left="168"/>
              <w:jc w:val="center"/>
              <w:rPr>
                <w:b/>
                <w:sz w:val="24"/>
                <w:szCs w:val="24"/>
                <w:lang w:val="ru-RU"/>
              </w:rPr>
            </w:pPr>
            <w:r>
              <w:rPr>
                <w:b/>
                <w:sz w:val="24"/>
                <w:szCs w:val="24"/>
                <w:lang w:val="ru-RU"/>
              </w:rPr>
              <w:t>Апрель</w:t>
            </w:r>
          </w:p>
        </w:tc>
      </w:tr>
      <w:tr w14:paraId="7B213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2127" w:type="dxa"/>
            <w:gridSpan w:val="3"/>
          </w:tcPr>
          <w:p w14:paraId="2FF6A1F5">
            <w:pPr>
              <w:pStyle w:val="13"/>
              <w:ind w:left="380" w:right="244" w:hanging="380"/>
              <w:jc w:val="center"/>
              <w:rPr>
                <w:b/>
                <w:sz w:val="24"/>
                <w:szCs w:val="24"/>
                <w:lang w:val="ru-RU"/>
              </w:rPr>
            </w:pPr>
            <w:r>
              <w:rPr>
                <w:b/>
                <w:sz w:val="24"/>
                <w:szCs w:val="24"/>
                <w:lang w:val="en-US"/>
              </w:rPr>
              <w:t>Традиции</w:t>
            </w:r>
          </w:p>
          <w:p w14:paraId="165E0D85">
            <w:pPr>
              <w:pStyle w:val="13"/>
              <w:ind w:left="380" w:right="244" w:hanging="380"/>
              <w:jc w:val="center"/>
              <w:rPr>
                <w:b/>
                <w:sz w:val="24"/>
                <w:szCs w:val="24"/>
                <w:lang w:val="ru-RU"/>
              </w:rPr>
            </w:pPr>
            <w:r>
              <w:rPr>
                <w:b/>
                <w:sz w:val="24"/>
                <w:szCs w:val="24"/>
                <w:lang w:val="en-US"/>
              </w:rPr>
              <w:t>детского</w:t>
            </w:r>
          </w:p>
          <w:p w14:paraId="535D55AF">
            <w:pPr>
              <w:pStyle w:val="13"/>
              <w:ind w:left="380" w:right="244" w:hanging="380"/>
              <w:jc w:val="center"/>
              <w:rPr>
                <w:b/>
                <w:sz w:val="24"/>
                <w:szCs w:val="24"/>
                <w:lang w:val="en-US"/>
              </w:rPr>
            </w:pPr>
            <w:r>
              <w:rPr>
                <w:b/>
                <w:sz w:val="24"/>
                <w:szCs w:val="24"/>
                <w:lang w:val="en-US"/>
              </w:rPr>
              <w:t>сада</w:t>
            </w:r>
          </w:p>
        </w:tc>
        <w:tc>
          <w:tcPr>
            <w:tcW w:w="4223" w:type="dxa"/>
          </w:tcPr>
          <w:p w14:paraId="7277F7DE">
            <w:pPr>
              <w:pStyle w:val="13"/>
              <w:ind w:right="237"/>
              <w:jc w:val="both"/>
              <w:rPr>
                <w:sz w:val="24"/>
                <w:szCs w:val="24"/>
                <w:lang w:val="ru-RU"/>
              </w:rPr>
            </w:pPr>
            <w:r>
              <w:rPr>
                <w:sz w:val="24"/>
                <w:szCs w:val="24"/>
                <w:lang w:val="ru-RU"/>
              </w:rPr>
              <w:t>День космонавтики «Гагаринский урок «Космос – это мы»</w:t>
            </w:r>
          </w:p>
        </w:tc>
        <w:tc>
          <w:tcPr>
            <w:tcW w:w="1842" w:type="dxa"/>
            <w:gridSpan w:val="2"/>
          </w:tcPr>
          <w:p w14:paraId="40CAA0E5">
            <w:pPr>
              <w:pStyle w:val="13"/>
              <w:ind w:right="340"/>
              <w:jc w:val="both"/>
              <w:rPr>
                <w:sz w:val="24"/>
                <w:szCs w:val="24"/>
                <w:lang w:val="ru-RU"/>
              </w:rPr>
            </w:pPr>
            <w:r>
              <w:rPr>
                <w:sz w:val="24"/>
                <w:szCs w:val="24"/>
                <w:lang w:val="ru-RU"/>
              </w:rPr>
              <w:t>Средняя, старшая, подготовительная группы</w:t>
            </w:r>
          </w:p>
        </w:tc>
        <w:tc>
          <w:tcPr>
            <w:tcW w:w="1883" w:type="dxa"/>
            <w:gridSpan w:val="2"/>
          </w:tcPr>
          <w:p w14:paraId="4356794E">
            <w:pPr>
              <w:pStyle w:val="13"/>
              <w:jc w:val="both"/>
              <w:rPr>
                <w:sz w:val="24"/>
                <w:szCs w:val="24"/>
                <w:lang w:val="en-US"/>
              </w:rPr>
            </w:pPr>
            <w:r>
              <w:rPr>
                <w:sz w:val="24"/>
                <w:szCs w:val="24"/>
                <w:lang w:val="ru-RU"/>
              </w:rPr>
              <w:t>Ст</w:t>
            </w:r>
            <w:r>
              <w:rPr>
                <w:sz w:val="24"/>
                <w:szCs w:val="24"/>
                <w:lang w:val="en-US"/>
              </w:rPr>
              <w:t>.воспит.,</w:t>
            </w:r>
          </w:p>
          <w:p w14:paraId="79A90671">
            <w:pPr>
              <w:pStyle w:val="13"/>
              <w:jc w:val="both"/>
              <w:rPr>
                <w:sz w:val="24"/>
                <w:szCs w:val="24"/>
                <w:lang w:val="ru-RU"/>
              </w:rPr>
            </w:pPr>
            <w:r>
              <w:rPr>
                <w:sz w:val="24"/>
                <w:szCs w:val="24"/>
                <w:lang w:val="en-US"/>
              </w:rPr>
              <w:t>воспитатели,</w:t>
            </w:r>
            <w:r>
              <w:rPr>
                <w:sz w:val="24"/>
                <w:szCs w:val="24"/>
                <w:lang w:val="ru-RU"/>
              </w:rPr>
              <w:t xml:space="preserve"> </w:t>
            </w:r>
            <w:r>
              <w:rPr>
                <w:sz w:val="24"/>
                <w:szCs w:val="24"/>
                <w:lang w:val="en-US"/>
              </w:rPr>
              <w:t>специалисты</w:t>
            </w:r>
          </w:p>
        </w:tc>
      </w:tr>
      <w:tr w14:paraId="73996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0C5D49A0">
            <w:pPr>
              <w:pStyle w:val="13"/>
              <w:ind w:left="259" w:right="244" w:firstLine="189"/>
              <w:jc w:val="both"/>
              <w:rPr>
                <w:b/>
                <w:sz w:val="24"/>
                <w:szCs w:val="24"/>
                <w:lang w:val="en-US"/>
              </w:rPr>
            </w:pPr>
            <w:r>
              <w:rPr>
                <w:b/>
                <w:sz w:val="24"/>
                <w:szCs w:val="24"/>
                <w:lang w:val="en-US"/>
              </w:rPr>
              <w:t>ООД</w:t>
            </w:r>
          </w:p>
          <w:p w14:paraId="10C1A2A7">
            <w:pPr>
              <w:pStyle w:val="13"/>
              <w:ind w:left="380" w:right="244" w:hanging="380"/>
              <w:jc w:val="both"/>
              <w:rPr>
                <w:b/>
                <w:sz w:val="24"/>
                <w:szCs w:val="24"/>
                <w:lang w:val="en-US"/>
              </w:rPr>
            </w:pPr>
          </w:p>
        </w:tc>
        <w:tc>
          <w:tcPr>
            <w:tcW w:w="4223" w:type="dxa"/>
          </w:tcPr>
          <w:p w14:paraId="28771488">
            <w:pPr>
              <w:widowControl w:val="0"/>
              <w:autoSpaceDE w:val="0"/>
              <w:autoSpaceDN w:val="0"/>
              <w:spacing w:after="0" w:line="240" w:lineRule="auto"/>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Проведение серии образовательных мероприятий по приобщению дошкольников к здоровому образу жизни (ко Всемирному Дню здоровья)</w:t>
            </w:r>
          </w:p>
        </w:tc>
        <w:tc>
          <w:tcPr>
            <w:tcW w:w="1842" w:type="dxa"/>
            <w:gridSpan w:val="2"/>
          </w:tcPr>
          <w:p w14:paraId="2FDF986B">
            <w:pPr>
              <w:pStyle w:val="13"/>
              <w:ind w:right="340"/>
              <w:jc w:val="both"/>
              <w:rPr>
                <w:sz w:val="24"/>
                <w:szCs w:val="24"/>
                <w:lang w:val="en-US"/>
              </w:rPr>
            </w:pPr>
            <w:r>
              <w:rPr>
                <w:color w:val="000000"/>
                <w:sz w:val="24"/>
                <w:szCs w:val="24"/>
                <w:lang w:val="en-US" w:eastAsia="ru-RU"/>
              </w:rPr>
              <w:t>Все группы</w:t>
            </w:r>
          </w:p>
        </w:tc>
        <w:tc>
          <w:tcPr>
            <w:tcW w:w="1883" w:type="dxa"/>
            <w:gridSpan w:val="2"/>
          </w:tcPr>
          <w:p w14:paraId="24C33B11">
            <w:pPr>
              <w:widowControl w:val="0"/>
              <w:autoSpaceDE w:val="0"/>
              <w:autoSpaceDN w:val="0"/>
              <w:spacing w:after="0" w:line="240" w:lineRule="auto"/>
              <w:jc w:val="both"/>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Воспитатели,</w:t>
            </w:r>
          </w:p>
          <w:p w14:paraId="6A221CDB">
            <w:pPr>
              <w:pStyle w:val="13"/>
              <w:jc w:val="both"/>
              <w:rPr>
                <w:sz w:val="24"/>
                <w:szCs w:val="24"/>
                <w:lang w:val="ru-RU"/>
              </w:rPr>
            </w:pPr>
            <w:r>
              <w:rPr>
                <w:color w:val="000000"/>
                <w:sz w:val="24"/>
                <w:szCs w:val="24"/>
                <w:lang w:val="en-US" w:eastAsia="ru-RU"/>
              </w:rPr>
              <w:t xml:space="preserve">специалисты </w:t>
            </w:r>
          </w:p>
        </w:tc>
      </w:tr>
      <w:tr w14:paraId="24EA8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Borders>
              <w:bottom w:val="single" w:color="auto" w:sz="4" w:space="0"/>
            </w:tcBorders>
          </w:tcPr>
          <w:p w14:paraId="22556CED">
            <w:pPr>
              <w:pStyle w:val="13"/>
              <w:ind w:right="244"/>
              <w:jc w:val="center"/>
              <w:rPr>
                <w:b/>
                <w:sz w:val="24"/>
                <w:szCs w:val="24"/>
                <w:lang w:val="ru-RU"/>
              </w:rPr>
            </w:pPr>
            <w:r>
              <w:rPr>
                <w:b/>
                <w:sz w:val="24"/>
                <w:szCs w:val="24"/>
                <w:lang w:val="ru-RU"/>
              </w:rPr>
              <w:t>Творческие</w:t>
            </w:r>
          </w:p>
          <w:p w14:paraId="75A661E7">
            <w:pPr>
              <w:pStyle w:val="13"/>
              <w:ind w:left="380" w:right="244" w:hanging="380"/>
              <w:jc w:val="center"/>
              <w:rPr>
                <w:b/>
                <w:sz w:val="24"/>
                <w:szCs w:val="24"/>
                <w:lang w:val="en-US"/>
              </w:rPr>
            </w:pPr>
            <w:r>
              <w:rPr>
                <w:b/>
                <w:sz w:val="24"/>
                <w:szCs w:val="24"/>
                <w:lang w:val="ru-RU"/>
              </w:rPr>
              <w:t>соревнования</w:t>
            </w:r>
          </w:p>
        </w:tc>
        <w:tc>
          <w:tcPr>
            <w:tcW w:w="4223" w:type="dxa"/>
          </w:tcPr>
          <w:p w14:paraId="1ECCCF2E">
            <w:pPr>
              <w:pStyle w:val="13"/>
              <w:ind w:right="237"/>
              <w:jc w:val="both"/>
              <w:rPr>
                <w:sz w:val="24"/>
                <w:szCs w:val="24"/>
                <w:lang w:val="ru-RU"/>
              </w:rPr>
            </w:pPr>
            <w:r>
              <w:rPr>
                <w:sz w:val="24"/>
                <w:szCs w:val="24"/>
                <w:lang w:val="ru-RU"/>
              </w:rPr>
              <w:t>Выставка рисунков «Таинственный космос»</w:t>
            </w:r>
          </w:p>
        </w:tc>
        <w:tc>
          <w:tcPr>
            <w:tcW w:w="1842" w:type="dxa"/>
            <w:gridSpan w:val="2"/>
          </w:tcPr>
          <w:p w14:paraId="0B044805">
            <w:pPr>
              <w:pStyle w:val="13"/>
              <w:ind w:right="340"/>
              <w:jc w:val="both"/>
              <w:rPr>
                <w:sz w:val="24"/>
                <w:szCs w:val="24"/>
                <w:lang w:val="ru-RU"/>
              </w:rPr>
            </w:pPr>
            <w:r>
              <w:rPr>
                <w:sz w:val="24"/>
                <w:szCs w:val="24"/>
                <w:lang w:val="ru-RU"/>
              </w:rPr>
              <w:t>Средняя, старшая, подготовительная группы</w:t>
            </w:r>
          </w:p>
        </w:tc>
        <w:tc>
          <w:tcPr>
            <w:tcW w:w="1883" w:type="dxa"/>
            <w:gridSpan w:val="2"/>
          </w:tcPr>
          <w:p w14:paraId="52D8E347">
            <w:pPr>
              <w:pStyle w:val="13"/>
              <w:ind w:firstLine="86"/>
              <w:jc w:val="both"/>
              <w:rPr>
                <w:sz w:val="24"/>
                <w:szCs w:val="24"/>
                <w:lang w:val="en-US"/>
              </w:rPr>
            </w:pPr>
            <w:r>
              <w:rPr>
                <w:sz w:val="24"/>
                <w:szCs w:val="24"/>
                <w:lang w:val="ru-RU"/>
              </w:rPr>
              <w:t>С</w:t>
            </w:r>
            <w:r>
              <w:rPr>
                <w:sz w:val="24"/>
                <w:szCs w:val="24"/>
                <w:lang w:val="en-US"/>
              </w:rPr>
              <w:t>т.воспит.,</w:t>
            </w:r>
          </w:p>
          <w:p w14:paraId="616D7C8A">
            <w:pPr>
              <w:pStyle w:val="13"/>
              <w:jc w:val="both"/>
              <w:rPr>
                <w:sz w:val="24"/>
                <w:szCs w:val="24"/>
                <w:lang w:val="ru-RU"/>
              </w:rPr>
            </w:pPr>
            <w:r>
              <w:rPr>
                <w:sz w:val="24"/>
                <w:szCs w:val="24"/>
                <w:lang w:val="en-US"/>
              </w:rPr>
              <w:t>воспитатели,</w:t>
            </w:r>
          </w:p>
          <w:p w14:paraId="19EB6CF4">
            <w:pPr>
              <w:pStyle w:val="13"/>
              <w:jc w:val="both"/>
              <w:rPr>
                <w:sz w:val="24"/>
                <w:szCs w:val="24"/>
                <w:lang w:val="en-US"/>
              </w:rPr>
            </w:pPr>
            <w:r>
              <w:rPr>
                <w:sz w:val="24"/>
                <w:szCs w:val="24"/>
                <w:lang w:val="en-US"/>
              </w:rPr>
              <w:t>специалисты</w:t>
            </w:r>
          </w:p>
        </w:tc>
      </w:tr>
      <w:tr w14:paraId="73F5E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Borders>
              <w:top w:val="single" w:color="auto" w:sz="4" w:space="0"/>
            </w:tcBorders>
          </w:tcPr>
          <w:p w14:paraId="258B1E7D">
            <w:pPr>
              <w:pStyle w:val="13"/>
              <w:ind w:right="340"/>
              <w:jc w:val="center"/>
              <w:rPr>
                <w:b/>
                <w:sz w:val="24"/>
                <w:szCs w:val="24"/>
                <w:lang w:val="en-US"/>
              </w:rPr>
            </w:pPr>
            <w:r>
              <w:rPr>
                <w:b/>
                <w:sz w:val="24"/>
                <w:szCs w:val="24"/>
                <w:lang w:val="ru-RU"/>
              </w:rPr>
              <w:t>Праздники</w:t>
            </w:r>
          </w:p>
          <w:p w14:paraId="77CB899F">
            <w:pPr>
              <w:pStyle w:val="13"/>
              <w:ind w:left="380" w:right="244" w:hanging="380"/>
              <w:jc w:val="center"/>
              <w:rPr>
                <w:b/>
                <w:sz w:val="24"/>
                <w:szCs w:val="24"/>
                <w:lang w:val="en-US"/>
              </w:rPr>
            </w:pPr>
          </w:p>
        </w:tc>
        <w:tc>
          <w:tcPr>
            <w:tcW w:w="4223" w:type="dxa"/>
          </w:tcPr>
          <w:p w14:paraId="714320A2">
            <w:pPr>
              <w:pStyle w:val="13"/>
              <w:ind w:right="237"/>
              <w:jc w:val="both"/>
              <w:rPr>
                <w:sz w:val="24"/>
                <w:szCs w:val="24"/>
                <w:lang w:val="ru-RU"/>
              </w:rPr>
            </w:pPr>
            <w:r>
              <w:rPr>
                <w:sz w:val="24"/>
                <w:szCs w:val="24"/>
                <w:lang w:val="ru-RU"/>
              </w:rPr>
              <w:t>Развлечение «День  смеха – 1 апреля»</w:t>
            </w:r>
          </w:p>
        </w:tc>
        <w:tc>
          <w:tcPr>
            <w:tcW w:w="1842" w:type="dxa"/>
            <w:gridSpan w:val="2"/>
            <w:tcBorders>
              <w:top w:val="single" w:color="auto" w:sz="4" w:space="0"/>
            </w:tcBorders>
          </w:tcPr>
          <w:p w14:paraId="05C60AB3">
            <w:pPr>
              <w:pStyle w:val="13"/>
              <w:ind w:right="340"/>
              <w:jc w:val="both"/>
              <w:rPr>
                <w:sz w:val="24"/>
                <w:szCs w:val="24"/>
                <w:lang w:val="en-US"/>
              </w:rPr>
            </w:pPr>
            <w:r>
              <w:rPr>
                <w:sz w:val="24"/>
                <w:szCs w:val="24"/>
                <w:lang w:val="en-US"/>
              </w:rPr>
              <w:t>Все</w:t>
            </w:r>
            <w:r>
              <w:rPr>
                <w:sz w:val="24"/>
                <w:szCs w:val="24"/>
                <w:lang w:val="ru-RU"/>
              </w:rPr>
              <w:t xml:space="preserve"> </w:t>
            </w:r>
            <w:r>
              <w:rPr>
                <w:sz w:val="24"/>
                <w:szCs w:val="24"/>
                <w:lang w:val="en-US"/>
              </w:rPr>
              <w:t>группы</w:t>
            </w:r>
          </w:p>
        </w:tc>
        <w:tc>
          <w:tcPr>
            <w:tcW w:w="1883" w:type="dxa"/>
            <w:gridSpan w:val="2"/>
            <w:tcBorders>
              <w:top w:val="single" w:color="auto" w:sz="4" w:space="0"/>
            </w:tcBorders>
          </w:tcPr>
          <w:p w14:paraId="03BEDDC8">
            <w:pPr>
              <w:pStyle w:val="13"/>
              <w:ind w:right="141" w:firstLine="86"/>
              <w:jc w:val="both"/>
              <w:rPr>
                <w:sz w:val="24"/>
                <w:szCs w:val="24"/>
                <w:lang w:val="ru-RU"/>
              </w:rPr>
            </w:pPr>
            <w:r>
              <w:rPr>
                <w:sz w:val="24"/>
                <w:szCs w:val="24"/>
                <w:lang w:val="ru-RU"/>
              </w:rPr>
              <w:t>Ст.воспит., воспитатели,</w:t>
            </w:r>
          </w:p>
          <w:p w14:paraId="5D5A8CF8">
            <w:pPr>
              <w:pStyle w:val="13"/>
              <w:jc w:val="both"/>
              <w:rPr>
                <w:sz w:val="24"/>
                <w:szCs w:val="24"/>
                <w:lang w:val="ru-RU"/>
              </w:rPr>
            </w:pPr>
            <w:r>
              <w:rPr>
                <w:sz w:val="24"/>
                <w:szCs w:val="24"/>
                <w:lang w:val="ru-RU"/>
              </w:rPr>
              <w:t>музыкальный руководитель</w:t>
            </w:r>
          </w:p>
        </w:tc>
      </w:tr>
      <w:tr w14:paraId="507F5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vMerge w:val="restart"/>
          </w:tcPr>
          <w:p w14:paraId="2258DAC9">
            <w:pPr>
              <w:pStyle w:val="13"/>
              <w:ind w:left="10" w:hanging="10"/>
              <w:jc w:val="center"/>
              <w:rPr>
                <w:b/>
                <w:sz w:val="24"/>
                <w:szCs w:val="24"/>
                <w:lang w:val="en-US"/>
              </w:rPr>
            </w:pPr>
            <w:r>
              <w:rPr>
                <w:b/>
                <w:sz w:val="24"/>
                <w:szCs w:val="24"/>
                <w:lang w:val="en-US"/>
              </w:rPr>
              <w:t>Эколята-Дошколята</w:t>
            </w:r>
          </w:p>
        </w:tc>
        <w:tc>
          <w:tcPr>
            <w:tcW w:w="4223" w:type="dxa"/>
          </w:tcPr>
          <w:p w14:paraId="037D5F22">
            <w:pPr>
              <w:pStyle w:val="13"/>
              <w:ind w:right="237"/>
              <w:jc w:val="both"/>
              <w:rPr>
                <w:sz w:val="24"/>
                <w:szCs w:val="24"/>
                <w:lang w:val="ru-RU"/>
              </w:rPr>
            </w:pPr>
            <w:r>
              <w:rPr>
                <w:sz w:val="24"/>
                <w:szCs w:val="24"/>
                <w:lang w:val="ru-RU"/>
              </w:rPr>
              <w:t>Мероприятия ко Дню птиц</w:t>
            </w:r>
          </w:p>
        </w:tc>
        <w:tc>
          <w:tcPr>
            <w:tcW w:w="1842" w:type="dxa"/>
            <w:gridSpan w:val="2"/>
          </w:tcPr>
          <w:p w14:paraId="51F41A4B">
            <w:pPr>
              <w:pStyle w:val="13"/>
              <w:ind w:right="340"/>
              <w:jc w:val="both"/>
              <w:rPr>
                <w:sz w:val="24"/>
                <w:szCs w:val="24"/>
                <w:lang w:val="en-US"/>
              </w:rPr>
            </w:pPr>
            <w:r>
              <w:rPr>
                <w:color w:val="000000"/>
                <w:sz w:val="24"/>
                <w:szCs w:val="24"/>
                <w:lang w:val="en-US" w:eastAsia="ru-RU"/>
              </w:rPr>
              <w:t>Все группы</w:t>
            </w:r>
          </w:p>
        </w:tc>
        <w:tc>
          <w:tcPr>
            <w:tcW w:w="1883" w:type="dxa"/>
            <w:gridSpan w:val="2"/>
          </w:tcPr>
          <w:p w14:paraId="611E5721">
            <w:pPr>
              <w:widowControl w:val="0"/>
              <w:autoSpaceDE w:val="0"/>
              <w:autoSpaceDN w:val="0"/>
              <w:spacing w:after="0" w:line="240" w:lineRule="auto"/>
              <w:jc w:val="both"/>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Воспитатели,</w:t>
            </w:r>
          </w:p>
          <w:p w14:paraId="41A5AD8B">
            <w:pPr>
              <w:pStyle w:val="13"/>
              <w:jc w:val="both"/>
              <w:rPr>
                <w:sz w:val="24"/>
                <w:szCs w:val="24"/>
                <w:lang w:val="en-US"/>
              </w:rPr>
            </w:pPr>
            <w:r>
              <w:rPr>
                <w:color w:val="000000"/>
                <w:sz w:val="24"/>
                <w:szCs w:val="24"/>
                <w:lang w:val="en-US" w:eastAsia="ru-RU"/>
              </w:rPr>
              <w:t xml:space="preserve">специалисты </w:t>
            </w:r>
          </w:p>
        </w:tc>
      </w:tr>
      <w:tr w14:paraId="185D8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vMerge w:val="continue"/>
          </w:tcPr>
          <w:p w14:paraId="17A61577">
            <w:pPr>
              <w:pStyle w:val="13"/>
              <w:ind w:left="380" w:right="244" w:hanging="380"/>
              <w:jc w:val="both"/>
              <w:rPr>
                <w:b/>
                <w:sz w:val="24"/>
                <w:szCs w:val="24"/>
                <w:lang w:val="en-US"/>
              </w:rPr>
            </w:pPr>
          </w:p>
        </w:tc>
        <w:tc>
          <w:tcPr>
            <w:tcW w:w="4223" w:type="dxa"/>
          </w:tcPr>
          <w:p w14:paraId="765BA984">
            <w:pPr>
              <w:pStyle w:val="13"/>
              <w:ind w:right="237"/>
              <w:jc w:val="both"/>
              <w:rPr>
                <w:sz w:val="24"/>
                <w:szCs w:val="24"/>
                <w:lang w:val="ru-RU"/>
              </w:rPr>
            </w:pPr>
            <w:r>
              <w:rPr>
                <w:sz w:val="24"/>
                <w:szCs w:val="24"/>
                <w:lang w:val="ru-RU"/>
              </w:rPr>
              <w:t>«Земля – наш общий дом» проектная деятельность, посвященная Дню Земли</w:t>
            </w:r>
          </w:p>
        </w:tc>
        <w:tc>
          <w:tcPr>
            <w:tcW w:w="1842" w:type="dxa"/>
            <w:gridSpan w:val="2"/>
          </w:tcPr>
          <w:p w14:paraId="3C3433DF">
            <w:pPr>
              <w:pStyle w:val="13"/>
              <w:ind w:right="340"/>
              <w:jc w:val="both"/>
              <w:rPr>
                <w:color w:val="000000"/>
                <w:sz w:val="24"/>
                <w:szCs w:val="24"/>
                <w:lang w:val="ru-RU" w:eastAsia="ru-RU"/>
              </w:rPr>
            </w:pPr>
            <w:r>
              <w:rPr>
                <w:sz w:val="24"/>
                <w:szCs w:val="24"/>
                <w:lang w:val="ru-RU"/>
              </w:rPr>
              <w:t>Средняя, старшая, группы</w:t>
            </w:r>
          </w:p>
        </w:tc>
        <w:tc>
          <w:tcPr>
            <w:tcW w:w="1883" w:type="dxa"/>
            <w:gridSpan w:val="2"/>
          </w:tcPr>
          <w:p w14:paraId="76E8EC54">
            <w:pPr>
              <w:pStyle w:val="13"/>
              <w:jc w:val="both"/>
              <w:rPr>
                <w:sz w:val="24"/>
                <w:szCs w:val="24"/>
                <w:lang w:val="en-US"/>
              </w:rPr>
            </w:pPr>
            <w:r>
              <w:rPr>
                <w:sz w:val="24"/>
                <w:szCs w:val="24"/>
                <w:lang w:val="ru-RU"/>
              </w:rPr>
              <w:t>С</w:t>
            </w:r>
            <w:r>
              <w:rPr>
                <w:sz w:val="24"/>
                <w:szCs w:val="24"/>
                <w:lang w:val="en-US"/>
              </w:rPr>
              <w:t>т.воспит.,</w:t>
            </w:r>
          </w:p>
          <w:p w14:paraId="3A85BED3">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en-US" w:eastAsia="en-US"/>
              </w:rPr>
              <w:t>воспитатели,</w:t>
            </w:r>
          </w:p>
          <w:p w14:paraId="5555DD03">
            <w:pPr>
              <w:widowControl w:val="0"/>
              <w:autoSpaceDE w:val="0"/>
              <w:autoSpaceDN w:val="0"/>
              <w:spacing w:after="0" w:line="240" w:lineRule="auto"/>
              <w:jc w:val="both"/>
              <w:rPr>
                <w:rFonts w:ascii="Times New Roman" w:hAnsi="Times New Roman" w:eastAsia="Times New Roman" w:cs="Times New Roman"/>
                <w:color w:val="000000"/>
                <w:sz w:val="24"/>
                <w:szCs w:val="24"/>
                <w:lang w:val="ru-RU" w:eastAsia="ru-RU"/>
              </w:rPr>
            </w:pPr>
            <w:r>
              <w:rPr>
                <w:rFonts w:ascii="Times New Roman" w:hAnsi="Times New Roman" w:cs="Times New Roman" w:eastAsiaTheme="minorHAnsi"/>
                <w:sz w:val="24"/>
                <w:szCs w:val="24"/>
                <w:lang w:val="en-US" w:eastAsia="en-US"/>
              </w:rPr>
              <w:t>специалисты</w:t>
            </w:r>
          </w:p>
        </w:tc>
      </w:tr>
      <w:tr w14:paraId="25344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3792F8A2">
            <w:pPr>
              <w:pStyle w:val="13"/>
              <w:ind w:right="244"/>
              <w:jc w:val="both"/>
              <w:rPr>
                <w:b/>
                <w:sz w:val="24"/>
                <w:szCs w:val="24"/>
                <w:lang w:val="ru-RU"/>
              </w:rPr>
            </w:pPr>
            <w:r>
              <w:rPr>
                <w:b/>
                <w:sz w:val="24"/>
                <w:szCs w:val="24"/>
                <w:lang w:val="ru-RU"/>
              </w:rPr>
              <w:t>Региональный</w:t>
            </w:r>
          </w:p>
          <w:p w14:paraId="72DED42A">
            <w:pPr>
              <w:pStyle w:val="13"/>
              <w:ind w:left="380" w:right="244" w:hanging="380"/>
              <w:jc w:val="both"/>
              <w:rPr>
                <w:b/>
                <w:sz w:val="24"/>
                <w:szCs w:val="24"/>
                <w:lang w:val="en-US"/>
              </w:rPr>
            </w:pPr>
            <w:r>
              <w:rPr>
                <w:b/>
                <w:sz w:val="24"/>
                <w:szCs w:val="24"/>
                <w:lang w:val="ru-RU"/>
              </w:rPr>
              <w:t>компонент</w:t>
            </w:r>
          </w:p>
        </w:tc>
        <w:tc>
          <w:tcPr>
            <w:tcW w:w="4223" w:type="dxa"/>
          </w:tcPr>
          <w:p w14:paraId="313E1670">
            <w:pPr>
              <w:pStyle w:val="13"/>
              <w:ind w:right="237"/>
              <w:jc w:val="both"/>
              <w:rPr>
                <w:sz w:val="24"/>
                <w:szCs w:val="24"/>
                <w:lang w:val="ru-RU"/>
              </w:rPr>
            </w:pPr>
            <w:r>
              <w:rPr>
                <w:sz w:val="24"/>
                <w:szCs w:val="24"/>
                <w:lang w:val="ru-RU"/>
              </w:rPr>
              <w:t>Цикл познавательных мероприятий «Пасха»</w:t>
            </w:r>
          </w:p>
        </w:tc>
        <w:tc>
          <w:tcPr>
            <w:tcW w:w="1842" w:type="dxa"/>
            <w:gridSpan w:val="2"/>
          </w:tcPr>
          <w:p w14:paraId="1723C8E7">
            <w:pPr>
              <w:pStyle w:val="13"/>
              <w:ind w:right="340"/>
              <w:jc w:val="both"/>
              <w:rPr>
                <w:sz w:val="24"/>
                <w:szCs w:val="24"/>
                <w:lang w:val="ru-RU"/>
              </w:rPr>
            </w:pPr>
            <w:r>
              <w:rPr>
                <w:sz w:val="24"/>
                <w:szCs w:val="24"/>
                <w:lang w:val="ru-RU"/>
              </w:rPr>
              <w:t>Младшая, средняя, старшая, подготовительная группы</w:t>
            </w:r>
          </w:p>
        </w:tc>
        <w:tc>
          <w:tcPr>
            <w:tcW w:w="1883" w:type="dxa"/>
            <w:gridSpan w:val="2"/>
          </w:tcPr>
          <w:p w14:paraId="7D58DF8B">
            <w:pPr>
              <w:pStyle w:val="13"/>
              <w:ind w:right="141" w:firstLine="86"/>
              <w:jc w:val="both"/>
              <w:rPr>
                <w:spacing w:val="1"/>
                <w:sz w:val="24"/>
                <w:szCs w:val="24"/>
                <w:lang w:val="ru-RU"/>
              </w:rPr>
            </w:pPr>
            <w:r>
              <w:rPr>
                <w:sz w:val="24"/>
                <w:szCs w:val="24"/>
                <w:lang w:val="ru-RU"/>
              </w:rPr>
              <w:t>Ст. воспит.,</w:t>
            </w:r>
          </w:p>
          <w:p w14:paraId="3B2F5A44">
            <w:pPr>
              <w:pStyle w:val="13"/>
              <w:ind w:right="141" w:firstLine="86"/>
              <w:jc w:val="both"/>
              <w:rPr>
                <w:sz w:val="24"/>
                <w:szCs w:val="24"/>
                <w:lang w:val="ru-RU"/>
              </w:rPr>
            </w:pPr>
            <w:r>
              <w:rPr>
                <w:sz w:val="24"/>
                <w:szCs w:val="24"/>
                <w:lang w:val="ru-RU"/>
              </w:rPr>
              <w:t>муз.</w:t>
            </w:r>
          </w:p>
          <w:p w14:paraId="3B23B094">
            <w:pPr>
              <w:pStyle w:val="13"/>
              <w:ind w:right="141" w:firstLine="86"/>
              <w:jc w:val="both"/>
              <w:rPr>
                <w:sz w:val="24"/>
                <w:szCs w:val="24"/>
                <w:lang w:val="ru-RU"/>
              </w:rPr>
            </w:pPr>
            <w:r>
              <w:rPr>
                <w:sz w:val="24"/>
                <w:szCs w:val="24"/>
                <w:lang w:val="ru-RU"/>
              </w:rPr>
              <w:t>руководитель, воспитатели,</w:t>
            </w:r>
          </w:p>
          <w:p w14:paraId="3E52F9D3">
            <w:pPr>
              <w:pStyle w:val="13"/>
              <w:jc w:val="both"/>
              <w:rPr>
                <w:sz w:val="24"/>
                <w:szCs w:val="24"/>
                <w:lang w:val="ru-RU"/>
              </w:rPr>
            </w:pPr>
          </w:p>
        </w:tc>
      </w:tr>
      <w:tr w14:paraId="6C5C3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78535A5E">
            <w:pPr>
              <w:pStyle w:val="13"/>
              <w:tabs>
                <w:tab w:val="left" w:pos="2127"/>
              </w:tabs>
              <w:jc w:val="center"/>
              <w:rPr>
                <w:b/>
                <w:sz w:val="24"/>
                <w:szCs w:val="24"/>
                <w:lang w:val="ru-RU"/>
              </w:rPr>
            </w:pPr>
            <w:r>
              <w:rPr>
                <w:b/>
                <w:sz w:val="24"/>
                <w:szCs w:val="24"/>
                <w:lang w:val="ru-RU"/>
              </w:rPr>
              <w:t xml:space="preserve">Взаимодействие </w:t>
            </w:r>
          </w:p>
          <w:p w14:paraId="7E9B90AF">
            <w:pPr>
              <w:pStyle w:val="13"/>
              <w:tabs>
                <w:tab w:val="left" w:pos="2127"/>
              </w:tabs>
              <w:jc w:val="center"/>
              <w:rPr>
                <w:b/>
                <w:sz w:val="24"/>
                <w:szCs w:val="24"/>
                <w:lang w:val="en-US"/>
              </w:rPr>
            </w:pPr>
            <w:r>
              <w:rPr>
                <w:b/>
                <w:sz w:val="24"/>
                <w:szCs w:val="24"/>
                <w:lang w:val="ru-RU"/>
              </w:rPr>
              <w:t>с родителями</w:t>
            </w:r>
          </w:p>
        </w:tc>
        <w:tc>
          <w:tcPr>
            <w:tcW w:w="4223" w:type="dxa"/>
          </w:tcPr>
          <w:p w14:paraId="06DB840D">
            <w:pPr>
              <w:pStyle w:val="13"/>
              <w:ind w:right="237"/>
              <w:jc w:val="both"/>
              <w:rPr>
                <w:sz w:val="24"/>
                <w:szCs w:val="24"/>
                <w:lang w:val="ru-RU"/>
              </w:rPr>
            </w:pPr>
            <w:r>
              <w:rPr>
                <w:sz w:val="24"/>
                <w:szCs w:val="24"/>
                <w:lang w:val="ru-RU"/>
              </w:rPr>
              <w:t>Привлечение к благоустройству территории ДОО</w:t>
            </w:r>
          </w:p>
        </w:tc>
        <w:tc>
          <w:tcPr>
            <w:tcW w:w="1842" w:type="dxa"/>
            <w:gridSpan w:val="2"/>
          </w:tcPr>
          <w:p w14:paraId="01D82B33">
            <w:pPr>
              <w:pStyle w:val="13"/>
              <w:ind w:right="340"/>
              <w:jc w:val="both"/>
              <w:rPr>
                <w:sz w:val="24"/>
                <w:szCs w:val="24"/>
                <w:lang w:val="ru-RU"/>
              </w:rPr>
            </w:pPr>
            <w:r>
              <w:rPr>
                <w:color w:val="000000"/>
                <w:sz w:val="24"/>
                <w:szCs w:val="24"/>
                <w:lang w:val="en-US" w:eastAsia="ru-RU"/>
              </w:rPr>
              <w:t>Все группы</w:t>
            </w:r>
          </w:p>
        </w:tc>
        <w:tc>
          <w:tcPr>
            <w:tcW w:w="1883" w:type="dxa"/>
            <w:gridSpan w:val="2"/>
          </w:tcPr>
          <w:p w14:paraId="3CE53204">
            <w:pPr>
              <w:widowControl w:val="0"/>
              <w:autoSpaceDE w:val="0"/>
              <w:autoSpaceDN w:val="0"/>
              <w:spacing w:after="0" w:line="240" w:lineRule="auto"/>
              <w:jc w:val="both"/>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Воспитатели</w:t>
            </w:r>
          </w:p>
        </w:tc>
      </w:tr>
      <w:tr w14:paraId="14BF3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0075" w:type="dxa"/>
            <w:gridSpan w:val="8"/>
          </w:tcPr>
          <w:p w14:paraId="1FAE0D57">
            <w:pPr>
              <w:widowControl w:val="0"/>
              <w:autoSpaceDE w:val="0"/>
              <w:autoSpaceDN w:val="0"/>
              <w:spacing w:after="0" w:line="240" w:lineRule="auto"/>
              <w:jc w:val="center"/>
              <w:rPr>
                <w:rFonts w:ascii="Times New Roman" w:hAnsi="Times New Roman" w:eastAsia="Times New Roman" w:cs="Times New Roman"/>
                <w:b/>
                <w:color w:val="000000"/>
                <w:sz w:val="24"/>
                <w:szCs w:val="24"/>
                <w:lang w:val="ru-RU" w:eastAsia="ru-RU"/>
              </w:rPr>
            </w:pPr>
            <w:r>
              <w:rPr>
                <w:rFonts w:ascii="Times New Roman" w:hAnsi="Times New Roman" w:eastAsia="Times New Roman" w:cs="Times New Roman"/>
                <w:b/>
                <w:color w:val="000000"/>
                <w:sz w:val="24"/>
                <w:szCs w:val="24"/>
                <w:lang w:val="ru-RU" w:eastAsia="ru-RU"/>
              </w:rPr>
              <w:t>Май</w:t>
            </w:r>
          </w:p>
        </w:tc>
      </w:tr>
      <w:tr w14:paraId="3BC6B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2127" w:type="dxa"/>
            <w:gridSpan w:val="3"/>
            <w:vMerge w:val="restart"/>
          </w:tcPr>
          <w:p w14:paraId="4B9F7D1D">
            <w:pPr>
              <w:pStyle w:val="13"/>
              <w:tabs>
                <w:tab w:val="left" w:pos="2127"/>
              </w:tabs>
              <w:jc w:val="center"/>
              <w:rPr>
                <w:b/>
                <w:sz w:val="24"/>
                <w:szCs w:val="24"/>
                <w:lang w:val="ru-RU"/>
              </w:rPr>
            </w:pPr>
            <w:r>
              <w:rPr>
                <w:b/>
                <w:sz w:val="24"/>
                <w:szCs w:val="24"/>
                <w:lang w:val="ru-RU"/>
              </w:rPr>
              <w:t>Традиции</w:t>
            </w:r>
          </w:p>
          <w:p w14:paraId="46AAF412">
            <w:pPr>
              <w:pStyle w:val="13"/>
              <w:tabs>
                <w:tab w:val="left" w:pos="2127"/>
              </w:tabs>
              <w:jc w:val="center"/>
              <w:rPr>
                <w:b/>
                <w:sz w:val="24"/>
                <w:szCs w:val="24"/>
                <w:lang w:val="ru-RU"/>
              </w:rPr>
            </w:pPr>
            <w:r>
              <w:rPr>
                <w:b/>
                <w:sz w:val="24"/>
                <w:szCs w:val="24"/>
                <w:lang w:val="ru-RU"/>
              </w:rPr>
              <w:t xml:space="preserve">детского </w:t>
            </w:r>
          </w:p>
          <w:p w14:paraId="6EE72BA5">
            <w:pPr>
              <w:pStyle w:val="13"/>
              <w:tabs>
                <w:tab w:val="left" w:pos="2127"/>
              </w:tabs>
              <w:jc w:val="center"/>
              <w:rPr>
                <w:b/>
                <w:sz w:val="24"/>
                <w:szCs w:val="24"/>
                <w:lang w:val="ru-RU"/>
              </w:rPr>
            </w:pPr>
            <w:r>
              <w:rPr>
                <w:b/>
                <w:sz w:val="24"/>
                <w:szCs w:val="24"/>
                <w:lang w:val="ru-RU"/>
              </w:rPr>
              <w:t>сада</w:t>
            </w:r>
          </w:p>
        </w:tc>
        <w:tc>
          <w:tcPr>
            <w:tcW w:w="4223" w:type="dxa"/>
            <w:tcBorders>
              <w:bottom w:val="single" w:color="auto" w:sz="4" w:space="0"/>
            </w:tcBorders>
          </w:tcPr>
          <w:p w14:paraId="74E33E9B">
            <w:pPr>
              <w:pStyle w:val="13"/>
              <w:jc w:val="both"/>
              <w:rPr>
                <w:spacing w:val="-57"/>
                <w:sz w:val="24"/>
                <w:szCs w:val="24"/>
                <w:lang w:val="ru-RU"/>
              </w:rPr>
            </w:pPr>
            <w:r>
              <w:rPr>
                <w:sz w:val="24"/>
                <w:szCs w:val="24"/>
                <w:lang w:val="ru-RU"/>
              </w:rPr>
              <w:t>Оформление помещений детского сада</w:t>
            </w:r>
          </w:p>
          <w:p w14:paraId="45B7DF2A">
            <w:pPr>
              <w:pStyle w:val="13"/>
              <w:ind w:right="237"/>
              <w:jc w:val="both"/>
              <w:rPr>
                <w:sz w:val="24"/>
                <w:szCs w:val="24"/>
                <w:lang w:val="ru-RU"/>
              </w:rPr>
            </w:pPr>
            <w:r>
              <w:rPr>
                <w:sz w:val="24"/>
                <w:szCs w:val="24"/>
                <w:lang w:val="ru-RU"/>
              </w:rPr>
              <w:t>Ко Дню Победы, акция «Окна Победы»</w:t>
            </w:r>
          </w:p>
        </w:tc>
        <w:tc>
          <w:tcPr>
            <w:tcW w:w="1842" w:type="dxa"/>
            <w:gridSpan w:val="2"/>
            <w:tcBorders>
              <w:bottom w:val="single" w:color="auto" w:sz="4" w:space="0"/>
            </w:tcBorders>
          </w:tcPr>
          <w:p w14:paraId="649D2462">
            <w:pPr>
              <w:pStyle w:val="13"/>
              <w:ind w:right="340"/>
              <w:jc w:val="both"/>
              <w:rPr>
                <w:color w:val="000000"/>
                <w:sz w:val="24"/>
                <w:szCs w:val="24"/>
                <w:lang w:val="ru-RU" w:eastAsia="ru-RU"/>
              </w:rPr>
            </w:pPr>
            <w:r>
              <w:rPr>
                <w:color w:val="000000"/>
                <w:sz w:val="24"/>
                <w:szCs w:val="24"/>
                <w:lang w:val="ru-RU" w:eastAsia="ru-RU"/>
              </w:rPr>
              <w:t>Все группы</w:t>
            </w:r>
          </w:p>
          <w:p w14:paraId="786A7E52">
            <w:pPr>
              <w:pStyle w:val="13"/>
              <w:ind w:right="340"/>
              <w:jc w:val="both"/>
              <w:rPr>
                <w:color w:val="000000"/>
                <w:sz w:val="24"/>
                <w:szCs w:val="24"/>
                <w:lang w:val="ru-RU" w:eastAsia="ru-RU"/>
              </w:rPr>
            </w:pPr>
          </w:p>
          <w:p w14:paraId="45AF60A7">
            <w:pPr>
              <w:pStyle w:val="13"/>
              <w:ind w:right="340"/>
              <w:jc w:val="both"/>
              <w:rPr>
                <w:color w:val="000000"/>
                <w:sz w:val="24"/>
                <w:szCs w:val="24"/>
                <w:lang w:val="ru-RU" w:eastAsia="ru-RU"/>
              </w:rPr>
            </w:pPr>
          </w:p>
        </w:tc>
        <w:tc>
          <w:tcPr>
            <w:tcW w:w="1883" w:type="dxa"/>
            <w:gridSpan w:val="2"/>
            <w:tcBorders>
              <w:bottom w:val="single" w:color="auto" w:sz="4" w:space="0"/>
            </w:tcBorders>
          </w:tcPr>
          <w:p w14:paraId="52ABEC12">
            <w:pPr>
              <w:pStyle w:val="13"/>
              <w:jc w:val="both"/>
              <w:rPr>
                <w:sz w:val="24"/>
                <w:szCs w:val="24"/>
                <w:lang w:val="en-US"/>
              </w:rPr>
            </w:pPr>
            <w:r>
              <w:rPr>
                <w:sz w:val="24"/>
                <w:szCs w:val="24"/>
                <w:lang w:val="ru-RU"/>
              </w:rPr>
              <w:t>С</w:t>
            </w:r>
            <w:r>
              <w:rPr>
                <w:sz w:val="24"/>
                <w:szCs w:val="24"/>
                <w:lang w:val="en-US"/>
              </w:rPr>
              <w:t>т.воспит.,</w:t>
            </w:r>
          </w:p>
          <w:p w14:paraId="44B76DB1">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en-US" w:eastAsia="en-US"/>
              </w:rPr>
              <w:t>воспитатели,</w:t>
            </w:r>
          </w:p>
          <w:p w14:paraId="647D7DCE">
            <w:pPr>
              <w:widowControl w:val="0"/>
              <w:autoSpaceDE w:val="0"/>
              <w:autoSpaceDN w:val="0"/>
              <w:spacing w:after="0" w:line="240" w:lineRule="auto"/>
              <w:jc w:val="both"/>
              <w:rPr>
                <w:rFonts w:ascii="Times New Roman" w:hAnsi="Times New Roman" w:eastAsia="Times New Roman" w:cs="Times New Roman"/>
                <w:color w:val="000000"/>
                <w:sz w:val="24"/>
                <w:szCs w:val="24"/>
                <w:lang w:val="ru-RU" w:eastAsia="ru-RU"/>
              </w:rPr>
            </w:pPr>
            <w:r>
              <w:rPr>
                <w:rFonts w:ascii="Times New Roman" w:hAnsi="Times New Roman" w:cs="Times New Roman" w:eastAsiaTheme="minorHAnsi"/>
                <w:sz w:val="24"/>
                <w:szCs w:val="24"/>
                <w:lang w:val="en-US" w:eastAsia="en-US"/>
              </w:rPr>
              <w:t>специалисты</w:t>
            </w:r>
          </w:p>
        </w:tc>
      </w:tr>
      <w:tr w14:paraId="43888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127" w:type="dxa"/>
            <w:gridSpan w:val="3"/>
            <w:vMerge w:val="continue"/>
          </w:tcPr>
          <w:p w14:paraId="402D9302">
            <w:pPr>
              <w:pStyle w:val="13"/>
              <w:tabs>
                <w:tab w:val="left" w:pos="2127"/>
              </w:tabs>
              <w:jc w:val="center"/>
              <w:rPr>
                <w:b/>
                <w:sz w:val="24"/>
                <w:szCs w:val="24"/>
                <w:lang w:val="en-US"/>
              </w:rPr>
            </w:pPr>
          </w:p>
        </w:tc>
        <w:tc>
          <w:tcPr>
            <w:tcW w:w="4223" w:type="dxa"/>
            <w:tcBorders>
              <w:top w:val="single" w:color="auto" w:sz="4" w:space="0"/>
            </w:tcBorders>
          </w:tcPr>
          <w:p w14:paraId="08EC7AE5">
            <w:pPr>
              <w:pStyle w:val="13"/>
              <w:ind w:right="237"/>
              <w:jc w:val="both"/>
              <w:rPr>
                <w:sz w:val="24"/>
                <w:szCs w:val="24"/>
                <w:lang w:val="ru-RU"/>
              </w:rPr>
            </w:pPr>
            <w:r>
              <w:rPr>
                <w:sz w:val="24"/>
                <w:szCs w:val="24"/>
                <w:lang w:val="ru-RU"/>
              </w:rPr>
              <w:t>День здоровья «Ловкие, сильные, смелые»</w:t>
            </w:r>
          </w:p>
          <w:p w14:paraId="4043D72B">
            <w:pPr>
              <w:pStyle w:val="13"/>
              <w:ind w:right="237"/>
              <w:jc w:val="both"/>
              <w:rPr>
                <w:sz w:val="24"/>
                <w:szCs w:val="24"/>
                <w:lang w:val="ru-RU"/>
              </w:rPr>
            </w:pPr>
          </w:p>
        </w:tc>
        <w:tc>
          <w:tcPr>
            <w:tcW w:w="1842" w:type="dxa"/>
            <w:gridSpan w:val="2"/>
            <w:tcBorders>
              <w:top w:val="single" w:color="auto" w:sz="4" w:space="0"/>
            </w:tcBorders>
          </w:tcPr>
          <w:p w14:paraId="365287F6">
            <w:pPr>
              <w:pStyle w:val="13"/>
              <w:ind w:right="340"/>
              <w:jc w:val="both"/>
              <w:rPr>
                <w:sz w:val="24"/>
                <w:szCs w:val="24"/>
                <w:lang w:val="ru-RU"/>
              </w:rPr>
            </w:pPr>
            <w:r>
              <w:rPr>
                <w:sz w:val="24"/>
                <w:szCs w:val="24"/>
                <w:lang w:val="ru-RU"/>
              </w:rPr>
              <w:t>Младшая, средняя, старшая группы</w:t>
            </w:r>
          </w:p>
        </w:tc>
        <w:tc>
          <w:tcPr>
            <w:tcW w:w="1883" w:type="dxa"/>
            <w:gridSpan w:val="2"/>
            <w:tcBorders>
              <w:top w:val="single" w:color="auto" w:sz="4" w:space="0"/>
            </w:tcBorders>
          </w:tcPr>
          <w:p w14:paraId="6F6ADEAD">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Воспитатели, </w:t>
            </w:r>
          </w:p>
          <w:p w14:paraId="50767D3B">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ст.воспитатель, инструктор по ФК</w:t>
            </w:r>
          </w:p>
        </w:tc>
      </w:tr>
      <w:tr w14:paraId="314D6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74C914B8">
            <w:pPr>
              <w:pStyle w:val="13"/>
              <w:tabs>
                <w:tab w:val="left" w:pos="2127"/>
              </w:tabs>
              <w:jc w:val="center"/>
              <w:rPr>
                <w:b/>
                <w:sz w:val="24"/>
                <w:szCs w:val="24"/>
                <w:lang w:val="ru-RU"/>
              </w:rPr>
            </w:pPr>
          </w:p>
          <w:p w14:paraId="309D156E">
            <w:pPr>
              <w:pStyle w:val="13"/>
              <w:tabs>
                <w:tab w:val="left" w:pos="2127"/>
              </w:tabs>
              <w:jc w:val="center"/>
              <w:rPr>
                <w:b/>
                <w:sz w:val="24"/>
                <w:szCs w:val="24"/>
                <w:lang w:val="ru-RU"/>
              </w:rPr>
            </w:pPr>
            <w:r>
              <w:rPr>
                <w:b/>
                <w:sz w:val="24"/>
                <w:szCs w:val="24"/>
                <w:lang w:val="ru-RU"/>
              </w:rPr>
              <w:t>ООД</w:t>
            </w:r>
          </w:p>
        </w:tc>
        <w:tc>
          <w:tcPr>
            <w:tcW w:w="4223" w:type="dxa"/>
          </w:tcPr>
          <w:p w14:paraId="73A8E24F">
            <w:pPr>
              <w:pStyle w:val="13"/>
              <w:ind w:right="237"/>
              <w:jc w:val="both"/>
              <w:rPr>
                <w:sz w:val="24"/>
                <w:szCs w:val="24"/>
                <w:lang w:val="ru-RU"/>
              </w:rPr>
            </w:pPr>
            <w:r>
              <w:rPr>
                <w:sz w:val="24"/>
                <w:szCs w:val="24"/>
                <w:lang w:val="ru-RU"/>
              </w:rPr>
              <w:t>«Этих дней не смолкнет слава» проведениесерииобразовательныхмероприятийпосвящѐнныхДнюПобеды</w:t>
            </w:r>
          </w:p>
        </w:tc>
        <w:tc>
          <w:tcPr>
            <w:tcW w:w="1842" w:type="dxa"/>
            <w:gridSpan w:val="2"/>
          </w:tcPr>
          <w:p w14:paraId="0ABCA8F0">
            <w:pPr>
              <w:pStyle w:val="13"/>
              <w:ind w:right="340"/>
              <w:jc w:val="both"/>
              <w:rPr>
                <w:sz w:val="24"/>
                <w:szCs w:val="24"/>
                <w:lang w:val="ru-RU"/>
              </w:rPr>
            </w:pPr>
            <w:r>
              <w:rPr>
                <w:sz w:val="24"/>
                <w:szCs w:val="24"/>
                <w:lang w:val="ru-RU"/>
              </w:rPr>
              <w:t>С</w:t>
            </w:r>
            <w:r>
              <w:rPr>
                <w:sz w:val="24"/>
                <w:szCs w:val="24"/>
                <w:lang w:val="en-US"/>
              </w:rPr>
              <w:t>тарш</w:t>
            </w:r>
            <w:r>
              <w:rPr>
                <w:sz w:val="24"/>
                <w:szCs w:val="24"/>
                <w:lang w:val="ru-RU"/>
              </w:rPr>
              <w:t>ая</w:t>
            </w:r>
            <w:r>
              <w:rPr>
                <w:sz w:val="24"/>
                <w:szCs w:val="24"/>
                <w:lang w:val="en-US"/>
              </w:rPr>
              <w:t>,</w:t>
            </w:r>
            <w:r>
              <w:rPr>
                <w:sz w:val="24"/>
                <w:szCs w:val="24"/>
                <w:lang w:val="ru-RU"/>
              </w:rPr>
              <w:t xml:space="preserve"> </w:t>
            </w:r>
          </w:p>
          <w:p w14:paraId="4504D829">
            <w:pPr>
              <w:pStyle w:val="13"/>
              <w:ind w:right="340"/>
              <w:jc w:val="both"/>
              <w:rPr>
                <w:color w:val="000000"/>
                <w:sz w:val="24"/>
                <w:szCs w:val="24"/>
                <w:lang w:val="ru-RU" w:eastAsia="ru-RU"/>
              </w:rPr>
            </w:pPr>
            <w:r>
              <w:rPr>
                <w:sz w:val="24"/>
                <w:szCs w:val="24"/>
                <w:lang w:val="en-US"/>
              </w:rPr>
              <w:t>подготовит</w:t>
            </w:r>
            <w:r>
              <w:rPr>
                <w:sz w:val="24"/>
                <w:szCs w:val="24"/>
                <w:lang w:val="ru-RU"/>
              </w:rPr>
              <w:t xml:space="preserve">ельная </w:t>
            </w:r>
            <w:r>
              <w:rPr>
                <w:sz w:val="24"/>
                <w:szCs w:val="24"/>
                <w:lang w:val="en-US"/>
              </w:rPr>
              <w:t>группы</w:t>
            </w:r>
          </w:p>
        </w:tc>
        <w:tc>
          <w:tcPr>
            <w:tcW w:w="1883" w:type="dxa"/>
            <w:gridSpan w:val="2"/>
          </w:tcPr>
          <w:p w14:paraId="58FC06E3">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Ст.воспит., </w:t>
            </w:r>
          </w:p>
          <w:p w14:paraId="401AE86D">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воспитатели, </w:t>
            </w:r>
          </w:p>
          <w:p w14:paraId="361297DC">
            <w:pPr>
              <w:widowControl w:val="0"/>
              <w:autoSpaceDE w:val="0"/>
              <w:autoSpaceDN w:val="0"/>
              <w:spacing w:after="0" w:line="240" w:lineRule="auto"/>
              <w:jc w:val="both"/>
              <w:rPr>
                <w:rFonts w:ascii="Times New Roman" w:hAnsi="Times New Roman" w:eastAsia="Times New Roman" w:cs="Times New Roman"/>
                <w:color w:val="000000"/>
                <w:sz w:val="24"/>
                <w:szCs w:val="24"/>
                <w:lang w:val="ru-RU" w:eastAsia="ru-RU"/>
              </w:rPr>
            </w:pPr>
            <w:r>
              <w:rPr>
                <w:rFonts w:ascii="Times New Roman" w:hAnsi="Times New Roman" w:cs="Times New Roman" w:eastAsiaTheme="minorHAnsi"/>
                <w:sz w:val="24"/>
                <w:szCs w:val="24"/>
                <w:lang w:val="ru-RU" w:eastAsia="en-US"/>
              </w:rPr>
              <w:t>специалисты</w:t>
            </w:r>
          </w:p>
        </w:tc>
      </w:tr>
      <w:tr w14:paraId="7FA65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0EC9CD2D">
            <w:pPr>
              <w:pStyle w:val="13"/>
              <w:tabs>
                <w:tab w:val="left" w:pos="2127"/>
              </w:tabs>
              <w:jc w:val="center"/>
              <w:rPr>
                <w:b/>
                <w:sz w:val="24"/>
                <w:szCs w:val="24"/>
                <w:lang w:val="ru-RU"/>
              </w:rPr>
            </w:pPr>
            <w:r>
              <w:rPr>
                <w:b/>
                <w:sz w:val="24"/>
                <w:szCs w:val="24"/>
                <w:lang w:val="ru-RU"/>
              </w:rPr>
              <w:t>Творческие</w:t>
            </w:r>
          </w:p>
          <w:p w14:paraId="199F35B4">
            <w:pPr>
              <w:pStyle w:val="13"/>
              <w:tabs>
                <w:tab w:val="left" w:pos="2127"/>
              </w:tabs>
              <w:jc w:val="center"/>
              <w:rPr>
                <w:b/>
                <w:sz w:val="24"/>
                <w:szCs w:val="24"/>
                <w:lang w:val="ru-RU"/>
              </w:rPr>
            </w:pPr>
            <w:r>
              <w:rPr>
                <w:b/>
                <w:sz w:val="24"/>
                <w:szCs w:val="24"/>
                <w:lang w:val="ru-RU"/>
              </w:rPr>
              <w:t>соревнования</w:t>
            </w:r>
          </w:p>
        </w:tc>
        <w:tc>
          <w:tcPr>
            <w:tcW w:w="4223" w:type="dxa"/>
          </w:tcPr>
          <w:p w14:paraId="39C18183">
            <w:pPr>
              <w:pStyle w:val="13"/>
              <w:ind w:right="237"/>
              <w:jc w:val="both"/>
              <w:rPr>
                <w:sz w:val="24"/>
                <w:szCs w:val="24"/>
                <w:lang w:val="ru-RU"/>
              </w:rPr>
            </w:pPr>
            <w:r>
              <w:rPr>
                <w:sz w:val="24"/>
                <w:szCs w:val="24"/>
                <w:lang w:val="ru-RU"/>
              </w:rPr>
              <w:t>Выставка рисунков к Международному Дню семьи (15 мая)</w:t>
            </w:r>
          </w:p>
        </w:tc>
        <w:tc>
          <w:tcPr>
            <w:tcW w:w="1842" w:type="dxa"/>
            <w:gridSpan w:val="2"/>
          </w:tcPr>
          <w:p w14:paraId="066220AD">
            <w:pPr>
              <w:pStyle w:val="13"/>
              <w:ind w:right="340"/>
              <w:jc w:val="both"/>
              <w:rPr>
                <w:color w:val="000000"/>
                <w:sz w:val="24"/>
                <w:szCs w:val="24"/>
                <w:lang w:val="ru-RU" w:eastAsia="ru-RU"/>
              </w:rPr>
            </w:pPr>
            <w:r>
              <w:rPr>
                <w:color w:val="000000"/>
                <w:sz w:val="24"/>
                <w:szCs w:val="24"/>
                <w:lang w:val="ru-RU" w:eastAsia="ru-RU"/>
              </w:rPr>
              <w:t>Все группы</w:t>
            </w:r>
          </w:p>
        </w:tc>
        <w:tc>
          <w:tcPr>
            <w:tcW w:w="1883" w:type="dxa"/>
            <w:gridSpan w:val="2"/>
          </w:tcPr>
          <w:p w14:paraId="1F359204">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Ст.воспит., </w:t>
            </w:r>
          </w:p>
          <w:p w14:paraId="0644EE1D">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воспитатели, </w:t>
            </w:r>
          </w:p>
          <w:p w14:paraId="4E2700FC">
            <w:pPr>
              <w:widowControl w:val="0"/>
              <w:autoSpaceDE w:val="0"/>
              <w:autoSpaceDN w:val="0"/>
              <w:spacing w:after="0" w:line="240" w:lineRule="auto"/>
              <w:jc w:val="both"/>
              <w:rPr>
                <w:rFonts w:ascii="Times New Roman" w:hAnsi="Times New Roman" w:eastAsia="Times New Roman" w:cs="Times New Roman"/>
                <w:color w:val="000000"/>
                <w:sz w:val="24"/>
                <w:szCs w:val="24"/>
                <w:lang w:val="ru-RU" w:eastAsia="ru-RU"/>
              </w:rPr>
            </w:pPr>
            <w:r>
              <w:rPr>
                <w:rFonts w:ascii="Times New Roman" w:hAnsi="Times New Roman" w:cs="Times New Roman" w:eastAsiaTheme="minorHAnsi"/>
                <w:sz w:val="24"/>
                <w:szCs w:val="24"/>
                <w:lang w:val="ru-RU" w:eastAsia="en-US"/>
              </w:rPr>
              <w:t>специалисты</w:t>
            </w:r>
          </w:p>
        </w:tc>
      </w:tr>
      <w:tr w14:paraId="65877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5591D7F4">
            <w:pPr>
              <w:pStyle w:val="13"/>
              <w:tabs>
                <w:tab w:val="left" w:pos="2127"/>
              </w:tabs>
              <w:jc w:val="center"/>
              <w:rPr>
                <w:b/>
                <w:sz w:val="24"/>
                <w:szCs w:val="24"/>
                <w:lang w:val="ru-RU"/>
              </w:rPr>
            </w:pPr>
            <w:r>
              <w:rPr>
                <w:b/>
                <w:sz w:val="24"/>
                <w:szCs w:val="24"/>
                <w:lang w:val="ru-RU"/>
              </w:rPr>
              <w:t>Праздники</w:t>
            </w:r>
          </w:p>
        </w:tc>
        <w:tc>
          <w:tcPr>
            <w:tcW w:w="4223" w:type="dxa"/>
          </w:tcPr>
          <w:p w14:paraId="573B2928">
            <w:pPr>
              <w:pStyle w:val="13"/>
              <w:ind w:right="237"/>
              <w:jc w:val="both"/>
              <w:rPr>
                <w:sz w:val="24"/>
                <w:szCs w:val="24"/>
                <w:lang w:val="ru-RU"/>
              </w:rPr>
            </w:pPr>
            <w:r>
              <w:rPr>
                <w:sz w:val="24"/>
                <w:szCs w:val="24"/>
                <w:lang w:val="ru-RU"/>
              </w:rPr>
              <w:t xml:space="preserve">Праздник </w:t>
            </w:r>
            <w:r>
              <w:rPr>
                <w:sz w:val="24"/>
                <w:szCs w:val="24"/>
                <w:lang w:val="en-US"/>
              </w:rPr>
              <w:t>«В</w:t>
            </w:r>
            <w:r>
              <w:rPr>
                <w:sz w:val="24"/>
                <w:szCs w:val="24"/>
                <w:lang w:val="ru-RU"/>
              </w:rPr>
              <w:t>ыпускной вечер</w:t>
            </w:r>
            <w:r>
              <w:rPr>
                <w:sz w:val="24"/>
                <w:szCs w:val="24"/>
                <w:lang w:val="en-US"/>
              </w:rPr>
              <w:t>»</w:t>
            </w:r>
          </w:p>
        </w:tc>
        <w:tc>
          <w:tcPr>
            <w:tcW w:w="1842" w:type="dxa"/>
            <w:gridSpan w:val="2"/>
          </w:tcPr>
          <w:p w14:paraId="620DD3FE">
            <w:pPr>
              <w:pStyle w:val="13"/>
              <w:ind w:right="340"/>
              <w:jc w:val="both"/>
              <w:rPr>
                <w:color w:val="000000"/>
                <w:sz w:val="24"/>
                <w:szCs w:val="24"/>
                <w:lang w:val="ru-RU" w:eastAsia="ru-RU"/>
              </w:rPr>
            </w:pPr>
            <w:r>
              <w:rPr>
                <w:color w:val="000000"/>
                <w:sz w:val="24"/>
                <w:szCs w:val="24"/>
                <w:lang w:val="ru-RU" w:eastAsia="ru-RU"/>
              </w:rPr>
              <w:t>Подготовительная группа</w:t>
            </w:r>
          </w:p>
        </w:tc>
        <w:tc>
          <w:tcPr>
            <w:tcW w:w="1883" w:type="dxa"/>
            <w:gridSpan w:val="2"/>
          </w:tcPr>
          <w:p w14:paraId="369E2888">
            <w:pPr>
              <w:pStyle w:val="13"/>
              <w:ind w:right="141"/>
              <w:jc w:val="both"/>
              <w:rPr>
                <w:spacing w:val="1"/>
                <w:sz w:val="24"/>
                <w:szCs w:val="24"/>
                <w:lang w:val="ru-RU"/>
              </w:rPr>
            </w:pPr>
            <w:r>
              <w:rPr>
                <w:sz w:val="24"/>
                <w:szCs w:val="24"/>
                <w:lang w:val="ru-RU"/>
              </w:rPr>
              <w:t>Ст. воспит.,</w:t>
            </w:r>
          </w:p>
          <w:p w14:paraId="159F2753">
            <w:pPr>
              <w:pStyle w:val="13"/>
              <w:ind w:right="141" w:firstLine="86"/>
              <w:jc w:val="both"/>
              <w:rPr>
                <w:sz w:val="24"/>
                <w:szCs w:val="24"/>
                <w:lang w:val="ru-RU"/>
              </w:rPr>
            </w:pPr>
            <w:r>
              <w:rPr>
                <w:sz w:val="24"/>
                <w:szCs w:val="24"/>
                <w:lang w:val="ru-RU"/>
              </w:rPr>
              <w:t>муз.</w:t>
            </w:r>
          </w:p>
          <w:p w14:paraId="6586E9A0">
            <w:pPr>
              <w:pStyle w:val="13"/>
              <w:ind w:right="141" w:firstLine="86"/>
              <w:jc w:val="both"/>
              <w:rPr>
                <w:sz w:val="24"/>
                <w:szCs w:val="24"/>
                <w:lang w:val="ru-RU"/>
              </w:rPr>
            </w:pPr>
            <w:r>
              <w:rPr>
                <w:sz w:val="24"/>
                <w:szCs w:val="24"/>
                <w:lang w:val="ru-RU"/>
              </w:rPr>
              <w:t>руководитель, воспитатели,</w:t>
            </w:r>
          </w:p>
          <w:p w14:paraId="6A11E623">
            <w:pPr>
              <w:widowControl w:val="0"/>
              <w:autoSpaceDE w:val="0"/>
              <w:autoSpaceDN w:val="0"/>
              <w:spacing w:after="0" w:line="240" w:lineRule="auto"/>
              <w:jc w:val="both"/>
              <w:rPr>
                <w:rFonts w:ascii="Times New Roman" w:hAnsi="Times New Roman" w:eastAsia="Times New Roman" w:cs="Times New Roman"/>
                <w:color w:val="000000"/>
                <w:sz w:val="24"/>
                <w:szCs w:val="24"/>
                <w:lang w:val="ru-RU" w:eastAsia="ru-RU"/>
              </w:rPr>
            </w:pPr>
            <w:r>
              <w:rPr>
                <w:rFonts w:ascii="Times New Roman" w:hAnsi="Times New Roman" w:cs="Times New Roman" w:eastAsiaTheme="minorHAnsi"/>
                <w:sz w:val="24"/>
                <w:szCs w:val="24"/>
                <w:lang w:val="en-US" w:eastAsia="en-US"/>
              </w:rPr>
              <w:t>специалисты</w:t>
            </w:r>
          </w:p>
        </w:tc>
      </w:tr>
      <w:tr w14:paraId="39FC9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4FA411F6">
            <w:pPr>
              <w:pStyle w:val="13"/>
              <w:tabs>
                <w:tab w:val="left" w:pos="2127"/>
              </w:tabs>
              <w:jc w:val="center"/>
              <w:rPr>
                <w:b/>
                <w:sz w:val="24"/>
                <w:szCs w:val="24"/>
                <w:lang w:val="ru-RU"/>
              </w:rPr>
            </w:pPr>
            <w:r>
              <w:rPr>
                <w:b/>
                <w:sz w:val="24"/>
                <w:szCs w:val="24"/>
                <w:lang w:val="ru-RU"/>
              </w:rPr>
              <w:t>Эколята-</w:t>
            </w:r>
          </w:p>
          <w:p w14:paraId="10E06AAB">
            <w:pPr>
              <w:pStyle w:val="13"/>
              <w:tabs>
                <w:tab w:val="left" w:pos="2127"/>
              </w:tabs>
              <w:jc w:val="center"/>
              <w:rPr>
                <w:b/>
                <w:sz w:val="24"/>
                <w:szCs w:val="24"/>
                <w:lang w:val="ru-RU"/>
              </w:rPr>
            </w:pPr>
            <w:r>
              <w:rPr>
                <w:b/>
                <w:sz w:val="24"/>
                <w:szCs w:val="24"/>
                <w:lang w:val="ru-RU"/>
              </w:rPr>
              <w:t>Дошколята</w:t>
            </w:r>
          </w:p>
        </w:tc>
        <w:tc>
          <w:tcPr>
            <w:tcW w:w="4223" w:type="dxa"/>
          </w:tcPr>
          <w:p w14:paraId="56962CC9">
            <w:pPr>
              <w:pStyle w:val="13"/>
              <w:ind w:right="237"/>
              <w:jc w:val="both"/>
              <w:rPr>
                <w:sz w:val="24"/>
                <w:szCs w:val="24"/>
                <w:lang w:val="ru-RU"/>
              </w:rPr>
            </w:pPr>
            <w:r>
              <w:rPr>
                <w:sz w:val="24"/>
                <w:szCs w:val="24"/>
                <w:lang w:val="ru-RU"/>
              </w:rPr>
              <w:t>Акция «Украсим землю» (посадка деревьев и цветов)</w:t>
            </w:r>
          </w:p>
        </w:tc>
        <w:tc>
          <w:tcPr>
            <w:tcW w:w="1842" w:type="dxa"/>
            <w:gridSpan w:val="2"/>
          </w:tcPr>
          <w:p w14:paraId="40360F3F">
            <w:pPr>
              <w:pStyle w:val="13"/>
              <w:ind w:right="340"/>
              <w:jc w:val="both"/>
              <w:rPr>
                <w:color w:val="000000"/>
                <w:sz w:val="24"/>
                <w:szCs w:val="24"/>
                <w:lang w:val="ru-RU" w:eastAsia="ru-RU"/>
              </w:rPr>
            </w:pPr>
            <w:r>
              <w:rPr>
                <w:color w:val="000000"/>
                <w:sz w:val="24"/>
                <w:szCs w:val="24"/>
                <w:lang w:val="ru-RU" w:eastAsia="ru-RU"/>
              </w:rPr>
              <w:t>Все группы</w:t>
            </w:r>
          </w:p>
        </w:tc>
        <w:tc>
          <w:tcPr>
            <w:tcW w:w="1883" w:type="dxa"/>
            <w:gridSpan w:val="2"/>
          </w:tcPr>
          <w:p w14:paraId="0608DFE3">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Ст.воспит., </w:t>
            </w:r>
          </w:p>
          <w:p w14:paraId="55706A1D">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воспитатели, </w:t>
            </w:r>
          </w:p>
          <w:p w14:paraId="40CEE5F4">
            <w:pPr>
              <w:widowControl w:val="0"/>
              <w:autoSpaceDE w:val="0"/>
              <w:autoSpaceDN w:val="0"/>
              <w:spacing w:after="0" w:line="240" w:lineRule="auto"/>
              <w:jc w:val="both"/>
              <w:rPr>
                <w:rFonts w:ascii="Times New Roman" w:hAnsi="Times New Roman" w:eastAsia="Times New Roman" w:cs="Times New Roman"/>
                <w:color w:val="000000"/>
                <w:sz w:val="24"/>
                <w:szCs w:val="24"/>
                <w:lang w:val="ru-RU" w:eastAsia="ru-RU"/>
              </w:rPr>
            </w:pPr>
            <w:r>
              <w:rPr>
                <w:rFonts w:ascii="Times New Roman" w:hAnsi="Times New Roman" w:cs="Times New Roman" w:eastAsiaTheme="minorHAnsi"/>
                <w:sz w:val="24"/>
                <w:szCs w:val="24"/>
                <w:lang w:val="ru-RU" w:eastAsia="en-US"/>
              </w:rPr>
              <w:t>специалисты</w:t>
            </w:r>
          </w:p>
        </w:tc>
      </w:tr>
      <w:tr w14:paraId="6F36B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558A1DDC">
            <w:pPr>
              <w:pStyle w:val="13"/>
              <w:tabs>
                <w:tab w:val="left" w:pos="2127"/>
              </w:tabs>
              <w:jc w:val="center"/>
              <w:rPr>
                <w:b/>
                <w:sz w:val="24"/>
                <w:szCs w:val="24"/>
                <w:lang w:val="ru-RU"/>
              </w:rPr>
            </w:pPr>
            <w:r>
              <w:rPr>
                <w:b/>
                <w:sz w:val="24"/>
                <w:szCs w:val="24"/>
                <w:lang w:val="ru-RU"/>
              </w:rPr>
              <w:t>Региональный компонент</w:t>
            </w:r>
          </w:p>
        </w:tc>
        <w:tc>
          <w:tcPr>
            <w:tcW w:w="4223" w:type="dxa"/>
          </w:tcPr>
          <w:p w14:paraId="57D9B8A0">
            <w:pPr>
              <w:pStyle w:val="13"/>
              <w:ind w:right="237"/>
              <w:jc w:val="both"/>
              <w:rPr>
                <w:sz w:val="24"/>
                <w:szCs w:val="24"/>
                <w:lang w:val="ru-RU"/>
              </w:rPr>
            </w:pPr>
            <w:r>
              <w:rPr>
                <w:sz w:val="24"/>
                <w:szCs w:val="24"/>
                <w:lang w:val="ru-RU"/>
              </w:rPr>
              <w:t>Виртуальная экскурсия «Заповедные места Родного края»</w:t>
            </w:r>
          </w:p>
        </w:tc>
        <w:tc>
          <w:tcPr>
            <w:tcW w:w="1842" w:type="dxa"/>
            <w:gridSpan w:val="2"/>
          </w:tcPr>
          <w:p w14:paraId="07934E1D">
            <w:pPr>
              <w:pStyle w:val="13"/>
              <w:ind w:right="340"/>
              <w:jc w:val="both"/>
              <w:rPr>
                <w:sz w:val="24"/>
                <w:szCs w:val="24"/>
                <w:lang w:val="ru-RU"/>
              </w:rPr>
            </w:pPr>
            <w:r>
              <w:rPr>
                <w:sz w:val="24"/>
                <w:szCs w:val="24"/>
                <w:lang w:val="ru-RU"/>
              </w:rPr>
              <w:t>Средняя, старшая,</w:t>
            </w:r>
          </w:p>
          <w:p w14:paraId="7ED043D2">
            <w:pPr>
              <w:pStyle w:val="13"/>
              <w:ind w:right="340"/>
              <w:jc w:val="both"/>
              <w:rPr>
                <w:color w:val="000000"/>
                <w:sz w:val="24"/>
                <w:szCs w:val="24"/>
                <w:lang w:val="ru-RU" w:eastAsia="ru-RU"/>
              </w:rPr>
            </w:pPr>
            <w:r>
              <w:rPr>
                <w:sz w:val="24"/>
                <w:szCs w:val="24"/>
                <w:lang w:val="ru-RU"/>
              </w:rPr>
              <w:t>подготовительная группы</w:t>
            </w:r>
          </w:p>
        </w:tc>
        <w:tc>
          <w:tcPr>
            <w:tcW w:w="1883" w:type="dxa"/>
            <w:gridSpan w:val="2"/>
          </w:tcPr>
          <w:p w14:paraId="0C7B1998">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Ст.воспит., </w:t>
            </w:r>
          </w:p>
          <w:p w14:paraId="232758F6">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воспитатели, </w:t>
            </w:r>
          </w:p>
          <w:p w14:paraId="22680EE4">
            <w:pPr>
              <w:widowControl w:val="0"/>
              <w:autoSpaceDE w:val="0"/>
              <w:autoSpaceDN w:val="0"/>
              <w:spacing w:after="0" w:line="240" w:lineRule="auto"/>
              <w:jc w:val="both"/>
              <w:rPr>
                <w:rFonts w:ascii="Times New Roman" w:hAnsi="Times New Roman" w:eastAsia="Times New Roman" w:cs="Times New Roman"/>
                <w:color w:val="000000"/>
                <w:sz w:val="24"/>
                <w:szCs w:val="24"/>
                <w:lang w:val="ru-RU" w:eastAsia="ru-RU"/>
              </w:rPr>
            </w:pPr>
            <w:r>
              <w:rPr>
                <w:rFonts w:ascii="Times New Roman" w:hAnsi="Times New Roman" w:cs="Times New Roman" w:eastAsiaTheme="minorHAnsi"/>
                <w:sz w:val="24"/>
                <w:szCs w:val="24"/>
                <w:lang w:val="ru-RU" w:eastAsia="en-US"/>
              </w:rPr>
              <w:t>специалисты</w:t>
            </w:r>
          </w:p>
        </w:tc>
      </w:tr>
      <w:tr w14:paraId="42020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27" w:type="dxa"/>
            <w:gridSpan w:val="3"/>
          </w:tcPr>
          <w:p w14:paraId="2CE15B1E">
            <w:pPr>
              <w:pStyle w:val="13"/>
              <w:tabs>
                <w:tab w:val="left" w:pos="2127"/>
              </w:tabs>
              <w:jc w:val="center"/>
              <w:rPr>
                <w:b/>
                <w:sz w:val="24"/>
                <w:szCs w:val="24"/>
                <w:lang w:val="ru-RU"/>
              </w:rPr>
            </w:pPr>
            <w:r>
              <w:rPr>
                <w:b/>
                <w:sz w:val="24"/>
                <w:szCs w:val="24"/>
                <w:lang w:val="ru-RU"/>
              </w:rPr>
              <w:t xml:space="preserve">Взаимодествие </w:t>
            </w:r>
          </w:p>
          <w:p w14:paraId="0E0EBBC5">
            <w:pPr>
              <w:pStyle w:val="13"/>
              <w:tabs>
                <w:tab w:val="left" w:pos="2127"/>
              </w:tabs>
              <w:jc w:val="center"/>
              <w:rPr>
                <w:b/>
                <w:sz w:val="24"/>
                <w:szCs w:val="24"/>
                <w:lang w:val="ru-RU"/>
              </w:rPr>
            </w:pPr>
            <w:r>
              <w:rPr>
                <w:b/>
                <w:sz w:val="24"/>
                <w:szCs w:val="24"/>
                <w:lang w:val="ru-RU"/>
              </w:rPr>
              <w:t>с родителями</w:t>
            </w:r>
          </w:p>
        </w:tc>
        <w:tc>
          <w:tcPr>
            <w:tcW w:w="4223" w:type="dxa"/>
          </w:tcPr>
          <w:p w14:paraId="79D3B023">
            <w:pPr>
              <w:pStyle w:val="13"/>
              <w:ind w:right="237"/>
              <w:jc w:val="both"/>
              <w:rPr>
                <w:sz w:val="24"/>
                <w:szCs w:val="24"/>
                <w:lang w:val="ru-RU"/>
              </w:rPr>
            </w:pPr>
            <w:r>
              <w:rPr>
                <w:sz w:val="24"/>
                <w:szCs w:val="24"/>
                <w:lang w:val="ru-RU"/>
              </w:rPr>
              <w:t>Помощь в организации и проведении выпукного бала.</w:t>
            </w:r>
          </w:p>
        </w:tc>
        <w:tc>
          <w:tcPr>
            <w:tcW w:w="1842" w:type="dxa"/>
            <w:gridSpan w:val="2"/>
          </w:tcPr>
          <w:p w14:paraId="5AB9B3B0">
            <w:pPr>
              <w:pStyle w:val="13"/>
              <w:ind w:right="340"/>
              <w:jc w:val="both"/>
              <w:rPr>
                <w:color w:val="000000"/>
                <w:sz w:val="24"/>
                <w:szCs w:val="24"/>
                <w:lang w:val="ru-RU" w:eastAsia="ru-RU"/>
              </w:rPr>
            </w:pPr>
            <w:r>
              <w:rPr>
                <w:color w:val="000000"/>
                <w:sz w:val="24"/>
                <w:szCs w:val="24"/>
                <w:lang w:val="ru-RU" w:eastAsia="ru-RU"/>
              </w:rPr>
              <w:t>Подготовительная группа</w:t>
            </w:r>
          </w:p>
        </w:tc>
        <w:tc>
          <w:tcPr>
            <w:tcW w:w="1883" w:type="dxa"/>
            <w:gridSpan w:val="2"/>
          </w:tcPr>
          <w:p w14:paraId="3FCB300E">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Ст.воспит., </w:t>
            </w:r>
          </w:p>
          <w:p w14:paraId="3B7B13F2">
            <w:pPr>
              <w:widowControl w:val="0"/>
              <w:autoSpaceDE w:val="0"/>
              <w:autoSpaceDN w:val="0"/>
              <w:spacing w:after="0" w:line="240" w:lineRule="auto"/>
              <w:jc w:val="both"/>
              <w:rPr>
                <w:rFonts w:ascii="Times New Roman" w:hAnsi="Times New Roman" w:cs="Times New Roman" w:eastAsiaTheme="minorHAnsi"/>
                <w:sz w:val="24"/>
                <w:szCs w:val="24"/>
                <w:lang w:val="ru-RU" w:eastAsia="en-US"/>
              </w:rPr>
            </w:pPr>
            <w:r>
              <w:rPr>
                <w:rFonts w:ascii="Times New Roman" w:hAnsi="Times New Roman" w:cs="Times New Roman" w:eastAsiaTheme="minorHAnsi"/>
                <w:sz w:val="24"/>
                <w:szCs w:val="24"/>
                <w:lang w:val="ru-RU" w:eastAsia="en-US"/>
              </w:rPr>
              <w:t xml:space="preserve">воспитатели, </w:t>
            </w:r>
          </w:p>
          <w:p w14:paraId="2F4397D8">
            <w:pPr>
              <w:widowControl w:val="0"/>
              <w:autoSpaceDE w:val="0"/>
              <w:autoSpaceDN w:val="0"/>
              <w:spacing w:after="0" w:line="240" w:lineRule="auto"/>
              <w:jc w:val="both"/>
              <w:rPr>
                <w:rFonts w:ascii="Times New Roman" w:hAnsi="Times New Roman" w:eastAsia="Times New Roman" w:cs="Times New Roman"/>
                <w:color w:val="000000"/>
                <w:sz w:val="24"/>
                <w:szCs w:val="24"/>
                <w:lang w:val="ru-RU" w:eastAsia="ru-RU"/>
              </w:rPr>
            </w:pPr>
            <w:r>
              <w:rPr>
                <w:rFonts w:ascii="Times New Roman" w:hAnsi="Times New Roman" w:cs="Times New Roman" w:eastAsiaTheme="minorHAnsi"/>
                <w:sz w:val="24"/>
                <w:szCs w:val="24"/>
                <w:lang w:val="ru-RU" w:eastAsia="en-US"/>
              </w:rPr>
              <w:t>специалисты</w:t>
            </w:r>
          </w:p>
        </w:tc>
      </w:tr>
    </w:tbl>
    <w:p w14:paraId="66A11C22">
      <w:pPr>
        <w:spacing w:after="0" w:line="240" w:lineRule="auto"/>
        <w:ind w:firstLine="708"/>
        <w:jc w:val="center"/>
        <w:rPr>
          <w:rFonts w:ascii="Times New Roman" w:hAnsi="Times New Roman" w:cs="Times New Roman"/>
          <w:b/>
          <w:sz w:val="24"/>
          <w:szCs w:val="24"/>
        </w:rPr>
      </w:pPr>
    </w:p>
    <w:p w14:paraId="632851BC">
      <w:pPr>
        <w:spacing w:after="0" w:line="240" w:lineRule="auto"/>
        <w:ind w:firstLine="708"/>
        <w:jc w:val="center"/>
        <w:rPr>
          <w:rFonts w:ascii="Times New Roman" w:hAnsi="Times New Roman" w:cs="Times New Roman"/>
          <w:b/>
          <w:sz w:val="24"/>
          <w:szCs w:val="24"/>
        </w:rPr>
      </w:pPr>
    </w:p>
    <w:p w14:paraId="0944DC91">
      <w:pPr>
        <w:spacing w:after="0" w:line="240" w:lineRule="auto"/>
        <w:ind w:firstLine="708"/>
        <w:jc w:val="center"/>
        <w:rPr>
          <w:rFonts w:ascii="Times New Roman" w:hAnsi="Times New Roman" w:cs="Times New Roman"/>
          <w:b/>
          <w:sz w:val="24"/>
          <w:szCs w:val="24"/>
        </w:rPr>
      </w:pPr>
    </w:p>
    <w:p w14:paraId="677060F2">
      <w:pPr>
        <w:spacing w:after="0" w:line="240" w:lineRule="auto"/>
        <w:ind w:firstLine="708"/>
        <w:jc w:val="center"/>
        <w:rPr>
          <w:rFonts w:ascii="Times New Roman" w:hAnsi="Times New Roman" w:cs="Times New Roman"/>
          <w:b/>
          <w:sz w:val="24"/>
          <w:szCs w:val="24"/>
        </w:rPr>
      </w:pPr>
    </w:p>
    <w:p w14:paraId="235C8CBD">
      <w:pPr>
        <w:spacing w:after="0" w:line="240" w:lineRule="auto"/>
        <w:ind w:firstLine="708"/>
        <w:jc w:val="center"/>
        <w:rPr>
          <w:rFonts w:ascii="Times New Roman" w:hAnsi="Times New Roman" w:cs="Times New Roman"/>
          <w:b/>
          <w:sz w:val="24"/>
          <w:szCs w:val="24"/>
        </w:rPr>
      </w:pPr>
    </w:p>
    <w:p w14:paraId="23EC3500">
      <w:pPr>
        <w:spacing w:after="0" w:line="240" w:lineRule="auto"/>
        <w:ind w:firstLine="708"/>
        <w:jc w:val="center"/>
        <w:rPr>
          <w:rFonts w:ascii="Times New Roman" w:hAnsi="Times New Roman" w:cs="Times New Roman"/>
          <w:b/>
          <w:sz w:val="24"/>
          <w:szCs w:val="24"/>
        </w:rPr>
      </w:pPr>
    </w:p>
    <w:p w14:paraId="707B6A63">
      <w:pPr>
        <w:spacing w:after="0" w:line="240" w:lineRule="auto"/>
        <w:ind w:firstLine="708"/>
        <w:jc w:val="center"/>
        <w:rPr>
          <w:rFonts w:ascii="Times New Roman" w:hAnsi="Times New Roman" w:cs="Times New Roman"/>
          <w:b/>
          <w:sz w:val="24"/>
          <w:szCs w:val="24"/>
        </w:rPr>
      </w:pPr>
    </w:p>
    <w:p w14:paraId="3AE37139">
      <w:pPr>
        <w:spacing w:after="0" w:line="240" w:lineRule="auto"/>
        <w:ind w:firstLine="708"/>
        <w:jc w:val="center"/>
        <w:rPr>
          <w:rFonts w:ascii="Times New Roman" w:hAnsi="Times New Roman" w:cs="Times New Roman"/>
          <w:b/>
          <w:sz w:val="24"/>
          <w:szCs w:val="24"/>
        </w:rPr>
      </w:pPr>
    </w:p>
    <w:p w14:paraId="77275AE7">
      <w:pPr>
        <w:spacing w:after="0" w:line="240" w:lineRule="auto"/>
        <w:ind w:firstLine="708"/>
        <w:jc w:val="center"/>
        <w:rPr>
          <w:rFonts w:ascii="Times New Roman" w:hAnsi="Times New Roman" w:cs="Times New Roman"/>
          <w:b/>
          <w:sz w:val="24"/>
          <w:szCs w:val="24"/>
        </w:rPr>
      </w:pPr>
    </w:p>
    <w:p w14:paraId="46291F8B">
      <w:pPr>
        <w:spacing w:after="0" w:line="240" w:lineRule="auto"/>
        <w:ind w:firstLine="708"/>
        <w:jc w:val="center"/>
        <w:rPr>
          <w:rFonts w:ascii="Times New Roman" w:hAnsi="Times New Roman" w:cs="Times New Roman"/>
          <w:b/>
          <w:sz w:val="24"/>
          <w:szCs w:val="24"/>
        </w:rPr>
      </w:pPr>
    </w:p>
    <w:p w14:paraId="48D783E3">
      <w:pPr>
        <w:spacing w:after="0" w:line="240" w:lineRule="auto"/>
        <w:ind w:firstLine="708"/>
        <w:jc w:val="center"/>
        <w:rPr>
          <w:rFonts w:ascii="Times New Roman" w:hAnsi="Times New Roman" w:cs="Times New Roman"/>
          <w:b/>
          <w:sz w:val="24"/>
          <w:szCs w:val="24"/>
        </w:rPr>
      </w:pPr>
    </w:p>
    <w:p w14:paraId="2E450C34">
      <w:pPr>
        <w:spacing w:after="0" w:line="240" w:lineRule="auto"/>
        <w:ind w:firstLine="708"/>
        <w:jc w:val="center"/>
        <w:rPr>
          <w:rFonts w:ascii="Times New Roman" w:hAnsi="Times New Roman" w:cs="Times New Roman"/>
          <w:b/>
          <w:sz w:val="24"/>
          <w:szCs w:val="24"/>
        </w:rPr>
      </w:pPr>
    </w:p>
    <w:p w14:paraId="4A3A5F42">
      <w:pPr>
        <w:spacing w:after="0" w:line="240" w:lineRule="auto"/>
        <w:ind w:firstLine="708"/>
        <w:jc w:val="center"/>
        <w:rPr>
          <w:rFonts w:ascii="Times New Roman" w:hAnsi="Times New Roman" w:cs="Times New Roman"/>
          <w:b/>
          <w:sz w:val="24"/>
          <w:szCs w:val="24"/>
        </w:rPr>
      </w:pPr>
    </w:p>
    <w:p w14:paraId="7D5BC38A">
      <w:pPr>
        <w:spacing w:after="0" w:line="240" w:lineRule="auto"/>
        <w:ind w:firstLine="708"/>
        <w:jc w:val="center"/>
        <w:rPr>
          <w:rFonts w:ascii="Times New Roman" w:hAnsi="Times New Roman" w:cs="Times New Roman"/>
          <w:b/>
          <w:sz w:val="24"/>
          <w:szCs w:val="24"/>
        </w:rPr>
      </w:pPr>
    </w:p>
    <w:p w14:paraId="70989EE1">
      <w:pPr>
        <w:spacing w:after="0" w:line="240" w:lineRule="auto"/>
        <w:ind w:firstLine="708"/>
        <w:jc w:val="center"/>
        <w:rPr>
          <w:rFonts w:ascii="Times New Roman" w:hAnsi="Times New Roman" w:cs="Times New Roman"/>
          <w:b/>
          <w:sz w:val="24"/>
          <w:szCs w:val="24"/>
        </w:rPr>
      </w:pPr>
    </w:p>
    <w:p w14:paraId="1D10108B">
      <w:pPr>
        <w:spacing w:after="0" w:line="240" w:lineRule="auto"/>
        <w:ind w:firstLine="708"/>
        <w:jc w:val="center"/>
        <w:rPr>
          <w:rFonts w:ascii="Times New Roman" w:hAnsi="Times New Roman" w:cs="Times New Roman"/>
          <w:b/>
          <w:sz w:val="24"/>
          <w:szCs w:val="24"/>
        </w:rPr>
      </w:pPr>
    </w:p>
    <w:p w14:paraId="61B8E913">
      <w:pPr>
        <w:spacing w:after="0" w:line="240" w:lineRule="auto"/>
        <w:ind w:firstLine="708"/>
        <w:jc w:val="center"/>
        <w:rPr>
          <w:rFonts w:ascii="Times New Roman" w:hAnsi="Times New Roman" w:cs="Times New Roman"/>
          <w:b/>
          <w:sz w:val="24"/>
          <w:szCs w:val="24"/>
        </w:rPr>
      </w:pPr>
    </w:p>
    <w:p w14:paraId="3D59B310">
      <w:pPr>
        <w:spacing w:after="0" w:line="240" w:lineRule="auto"/>
        <w:ind w:firstLine="708"/>
        <w:jc w:val="center"/>
        <w:rPr>
          <w:rFonts w:ascii="Times New Roman" w:hAnsi="Times New Roman" w:cs="Times New Roman"/>
          <w:b/>
          <w:sz w:val="24"/>
          <w:szCs w:val="24"/>
        </w:rPr>
      </w:pPr>
    </w:p>
    <w:p w14:paraId="7F9B7DED">
      <w:pPr>
        <w:spacing w:after="0" w:line="240" w:lineRule="auto"/>
        <w:ind w:firstLine="708"/>
        <w:jc w:val="center"/>
        <w:rPr>
          <w:rFonts w:ascii="Times New Roman" w:hAnsi="Times New Roman" w:cs="Times New Roman"/>
          <w:b/>
          <w:sz w:val="24"/>
          <w:szCs w:val="24"/>
        </w:rPr>
      </w:pPr>
    </w:p>
    <w:p w14:paraId="0214A4C8">
      <w:pPr>
        <w:spacing w:after="0" w:line="240" w:lineRule="auto"/>
        <w:ind w:firstLine="708"/>
        <w:jc w:val="center"/>
        <w:rPr>
          <w:rFonts w:ascii="Times New Roman" w:hAnsi="Times New Roman" w:cs="Times New Roman"/>
          <w:b/>
          <w:sz w:val="24"/>
          <w:szCs w:val="24"/>
        </w:rPr>
      </w:pPr>
    </w:p>
    <w:p w14:paraId="5023BFBA">
      <w:pPr>
        <w:spacing w:after="0" w:line="240" w:lineRule="auto"/>
        <w:ind w:firstLine="708"/>
        <w:jc w:val="center"/>
        <w:rPr>
          <w:rFonts w:ascii="Times New Roman" w:hAnsi="Times New Roman" w:cs="Times New Roman"/>
          <w:b/>
          <w:sz w:val="24"/>
          <w:szCs w:val="24"/>
        </w:rPr>
      </w:pPr>
    </w:p>
    <w:p w14:paraId="555D2302">
      <w:pPr>
        <w:spacing w:after="0" w:line="240" w:lineRule="auto"/>
        <w:ind w:firstLine="708"/>
        <w:jc w:val="center"/>
        <w:rPr>
          <w:rFonts w:ascii="Times New Roman" w:hAnsi="Times New Roman" w:cs="Times New Roman"/>
          <w:b/>
          <w:sz w:val="24"/>
          <w:szCs w:val="24"/>
        </w:rPr>
      </w:pPr>
    </w:p>
    <w:p w14:paraId="0CBBBBBD">
      <w:pPr>
        <w:spacing w:after="0" w:line="240" w:lineRule="auto"/>
        <w:ind w:firstLine="708"/>
        <w:jc w:val="center"/>
        <w:rPr>
          <w:rFonts w:ascii="Times New Roman" w:hAnsi="Times New Roman" w:cs="Times New Roman"/>
          <w:b/>
          <w:sz w:val="24"/>
          <w:szCs w:val="24"/>
        </w:rPr>
      </w:pPr>
    </w:p>
    <w:p w14:paraId="70BAF348">
      <w:pPr>
        <w:spacing w:after="0" w:line="240" w:lineRule="auto"/>
        <w:ind w:firstLine="708"/>
        <w:jc w:val="center"/>
        <w:rPr>
          <w:rFonts w:ascii="Times New Roman" w:hAnsi="Times New Roman" w:cs="Times New Roman"/>
          <w:b/>
          <w:sz w:val="24"/>
          <w:szCs w:val="24"/>
        </w:rPr>
      </w:pPr>
    </w:p>
    <w:p w14:paraId="3EE6DBB4">
      <w:pPr>
        <w:spacing w:after="0" w:line="240" w:lineRule="auto"/>
        <w:ind w:firstLine="708"/>
        <w:jc w:val="center"/>
        <w:rPr>
          <w:rFonts w:ascii="Times New Roman" w:hAnsi="Times New Roman" w:cs="Times New Roman"/>
          <w:b/>
          <w:sz w:val="24"/>
          <w:szCs w:val="24"/>
        </w:rPr>
      </w:pPr>
    </w:p>
    <w:p w14:paraId="400D49C5">
      <w:pPr>
        <w:spacing w:after="0" w:line="240" w:lineRule="auto"/>
        <w:ind w:firstLine="708"/>
        <w:jc w:val="center"/>
        <w:rPr>
          <w:rFonts w:ascii="Times New Roman" w:hAnsi="Times New Roman" w:cs="Times New Roman"/>
          <w:b/>
          <w:sz w:val="24"/>
          <w:szCs w:val="24"/>
        </w:rPr>
      </w:pPr>
    </w:p>
    <w:p w14:paraId="06440BFD">
      <w:pPr>
        <w:spacing w:after="0" w:line="240" w:lineRule="auto"/>
        <w:ind w:firstLine="708"/>
        <w:jc w:val="center"/>
        <w:rPr>
          <w:rFonts w:ascii="Times New Roman" w:hAnsi="Times New Roman" w:cs="Times New Roman"/>
          <w:b/>
          <w:sz w:val="24"/>
          <w:szCs w:val="24"/>
        </w:rPr>
      </w:pPr>
    </w:p>
    <w:p w14:paraId="34B2A60A">
      <w:pPr>
        <w:spacing w:after="0" w:line="240" w:lineRule="auto"/>
        <w:ind w:firstLine="708"/>
        <w:jc w:val="center"/>
        <w:rPr>
          <w:rFonts w:ascii="Times New Roman" w:hAnsi="Times New Roman" w:cs="Times New Roman"/>
          <w:b/>
          <w:sz w:val="24"/>
          <w:szCs w:val="24"/>
        </w:rPr>
      </w:pPr>
    </w:p>
    <w:p w14:paraId="39166021">
      <w:pPr>
        <w:spacing w:after="0" w:line="240" w:lineRule="auto"/>
        <w:ind w:firstLine="708"/>
        <w:jc w:val="center"/>
        <w:rPr>
          <w:rFonts w:ascii="Times New Roman" w:hAnsi="Times New Roman" w:cs="Times New Roman"/>
          <w:b/>
          <w:sz w:val="24"/>
          <w:szCs w:val="24"/>
        </w:rPr>
      </w:pPr>
    </w:p>
    <w:p w14:paraId="7C2CCD93">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Основные понятия, используемые в Программе</w:t>
      </w:r>
    </w:p>
    <w:p w14:paraId="28C7839E">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3355A006">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Образовательная ситуация – точка пересечения образовательного процесса 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Образовательная ситуация соотносима с ситуацией развития. Воспитательные события являются разновидностью образовательных ситуаций. </w:t>
      </w:r>
    </w:p>
    <w:p w14:paraId="43C9FF8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Образовательная среда – 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воспитывающей среде. </w:t>
      </w:r>
    </w:p>
    <w:p w14:paraId="5168EE2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Общность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 </w:t>
      </w:r>
    </w:p>
    <w:p w14:paraId="28C35544">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Портрет ребенка – это совокупность характеристик личностных результатов и достижений ребенка на определенном возрастном этапе. </w:t>
      </w:r>
    </w:p>
    <w:p w14:paraId="1AE7543E">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Социокультурные ценности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w:t>
      </w:r>
    </w:p>
    <w:p w14:paraId="2E79A087">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Субъектность – социальный, деятельно-преобразующий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нравственный поступок, размышлять о своих действиях и их последствиях. </w:t>
      </w:r>
    </w:p>
    <w:p w14:paraId="3E5DB9E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w:t>
      </w:r>
    </w:p>
    <w:p w14:paraId="433AE107">
      <w:pPr>
        <w:spacing w:after="0" w:line="240" w:lineRule="auto"/>
        <w:ind w:firstLine="708"/>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40063"/>
      <w:docPartObj>
        <w:docPartGallery w:val="autotext"/>
      </w:docPartObj>
    </w:sdtPr>
    <w:sdtContent>
      <w:p w14:paraId="07E93FE0">
        <w:pPr>
          <w:pStyle w:val="9"/>
          <w:jc w:val="right"/>
        </w:pPr>
        <w:r>
          <w:fldChar w:fldCharType="begin"/>
        </w:r>
        <w:r>
          <w:instrText xml:space="preserve"> PAGE   \* MERGEFORMAT </w:instrText>
        </w:r>
        <w:r>
          <w:fldChar w:fldCharType="separate"/>
        </w:r>
        <w:r>
          <w:t>65</w:t>
        </w:r>
        <w:r>
          <w:fldChar w:fldCharType="end"/>
        </w:r>
      </w:p>
    </w:sdtContent>
  </w:sdt>
  <w:p w14:paraId="5E0D5580">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2020B"/>
    <w:multiLevelType w:val="multilevel"/>
    <w:tmpl w:val="00E2020B"/>
    <w:lvl w:ilvl="0" w:tentative="0">
      <w:start w:val="1"/>
      <w:numFmt w:val="decimal"/>
      <w:lvlText w:val="%1."/>
      <w:lvlJc w:val="left"/>
      <w:pPr>
        <w:ind w:left="1683" w:hanging="360"/>
      </w:pPr>
      <w:rPr>
        <w:rFonts w:hint="default" w:cs="Times New Roman"/>
      </w:rPr>
    </w:lvl>
    <w:lvl w:ilvl="1" w:tentative="0">
      <w:start w:val="1"/>
      <w:numFmt w:val="lowerLetter"/>
      <w:lvlText w:val="%2."/>
      <w:lvlJc w:val="left"/>
      <w:pPr>
        <w:ind w:left="2403" w:hanging="360"/>
      </w:pPr>
      <w:rPr>
        <w:rFonts w:cs="Times New Roman"/>
      </w:rPr>
    </w:lvl>
    <w:lvl w:ilvl="2" w:tentative="0">
      <w:start w:val="1"/>
      <w:numFmt w:val="lowerRoman"/>
      <w:lvlText w:val="%3."/>
      <w:lvlJc w:val="right"/>
      <w:pPr>
        <w:ind w:left="3123" w:hanging="180"/>
      </w:pPr>
      <w:rPr>
        <w:rFonts w:cs="Times New Roman"/>
      </w:rPr>
    </w:lvl>
    <w:lvl w:ilvl="3" w:tentative="0">
      <w:start w:val="1"/>
      <w:numFmt w:val="decimal"/>
      <w:lvlText w:val="%4."/>
      <w:lvlJc w:val="left"/>
      <w:pPr>
        <w:ind w:left="3843" w:hanging="360"/>
      </w:pPr>
      <w:rPr>
        <w:rFonts w:cs="Times New Roman"/>
      </w:rPr>
    </w:lvl>
    <w:lvl w:ilvl="4" w:tentative="0">
      <w:start w:val="1"/>
      <w:numFmt w:val="lowerLetter"/>
      <w:lvlText w:val="%5."/>
      <w:lvlJc w:val="left"/>
      <w:pPr>
        <w:ind w:left="4563" w:hanging="360"/>
      </w:pPr>
      <w:rPr>
        <w:rFonts w:cs="Times New Roman"/>
      </w:rPr>
    </w:lvl>
    <w:lvl w:ilvl="5" w:tentative="0">
      <w:start w:val="1"/>
      <w:numFmt w:val="lowerRoman"/>
      <w:lvlText w:val="%6."/>
      <w:lvlJc w:val="right"/>
      <w:pPr>
        <w:ind w:left="5283" w:hanging="180"/>
      </w:pPr>
      <w:rPr>
        <w:rFonts w:cs="Times New Roman"/>
      </w:rPr>
    </w:lvl>
    <w:lvl w:ilvl="6" w:tentative="0">
      <w:start w:val="1"/>
      <w:numFmt w:val="decimal"/>
      <w:lvlText w:val="%7."/>
      <w:lvlJc w:val="left"/>
      <w:pPr>
        <w:ind w:left="6003" w:hanging="360"/>
      </w:pPr>
      <w:rPr>
        <w:rFonts w:cs="Times New Roman"/>
      </w:rPr>
    </w:lvl>
    <w:lvl w:ilvl="7" w:tentative="0">
      <w:start w:val="1"/>
      <w:numFmt w:val="lowerLetter"/>
      <w:lvlText w:val="%8."/>
      <w:lvlJc w:val="left"/>
      <w:pPr>
        <w:ind w:left="6723" w:hanging="360"/>
      </w:pPr>
      <w:rPr>
        <w:rFonts w:cs="Times New Roman"/>
      </w:rPr>
    </w:lvl>
    <w:lvl w:ilvl="8" w:tentative="0">
      <w:start w:val="1"/>
      <w:numFmt w:val="lowerRoman"/>
      <w:lvlText w:val="%9."/>
      <w:lvlJc w:val="right"/>
      <w:pPr>
        <w:ind w:left="7443" w:hanging="180"/>
      </w:pPr>
      <w:rPr>
        <w:rFonts w:cs="Times New Roman"/>
      </w:rPr>
    </w:lvl>
  </w:abstractNum>
  <w:abstractNum w:abstractNumId="1">
    <w:nsid w:val="02565C24"/>
    <w:multiLevelType w:val="multilevel"/>
    <w:tmpl w:val="02565C24"/>
    <w:lvl w:ilvl="0" w:tentative="0">
      <w:start w:val="1"/>
      <w:numFmt w:val="decimal"/>
      <w:lvlText w:val="%1."/>
      <w:lvlJc w:val="left"/>
      <w:pPr>
        <w:ind w:left="720" w:hanging="360"/>
      </w:pPr>
      <w:rPr>
        <w:rFonts w:hint="default" w:ascii="Times New Roman" w:hAnsi="Times New Roman" w:eastAsia="Times New Roman" w:cs="Times New Roman"/>
        <w:w w:val="99"/>
        <w:sz w:val="28"/>
        <w:szCs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5A259A8"/>
    <w:multiLevelType w:val="multilevel"/>
    <w:tmpl w:val="05A259A8"/>
    <w:lvl w:ilvl="0" w:tentative="0">
      <w:start w:val="0"/>
      <w:numFmt w:val="bullet"/>
      <w:lvlText w:val="–"/>
      <w:lvlJc w:val="left"/>
      <w:pPr>
        <w:ind w:left="107" w:hanging="180"/>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686" w:hanging="180"/>
      </w:pPr>
      <w:rPr>
        <w:rFonts w:hint="default"/>
        <w:lang w:val="ru-RU" w:eastAsia="en-US" w:bidi="ar-SA"/>
      </w:rPr>
    </w:lvl>
    <w:lvl w:ilvl="2" w:tentative="0">
      <w:start w:val="0"/>
      <w:numFmt w:val="bullet"/>
      <w:lvlText w:val="•"/>
      <w:lvlJc w:val="left"/>
      <w:pPr>
        <w:ind w:left="1272" w:hanging="180"/>
      </w:pPr>
      <w:rPr>
        <w:rFonts w:hint="default"/>
        <w:lang w:val="ru-RU" w:eastAsia="en-US" w:bidi="ar-SA"/>
      </w:rPr>
    </w:lvl>
    <w:lvl w:ilvl="3" w:tentative="0">
      <w:start w:val="0"/>
      <w:numFmt w:val="bullet"/>
      <w:lvlText w:val="•"/>
      <w:lvlJc w:val="left"/>
      <w:pPr>
        <w:ind w:left="1858" w:hanging="180"/>
      </w:pPr>
      <w:rPr>
        <w:rFonts w:hint="default"/>
        <w:lang w:val="ru-RU" w:eastAsia="en-US" w:bidi="ar-SA"/>
      </w:rPr>
    </w:lvl>
    <w:lvl w:ilvl="4" w:tentative="0">
      <w:start w:val="0"/>
      <w:numFmt w:val="bullet"/>
      <w:lvlText w:val="•"/>
      <w:lvlJc w:val="left"/>
      <w:pPr>
        <w:ind w:left="2444" w:hanging="180"/>
      </w:pPr>
      <w:rPr>
        <w:rFonts w:hint="default"/>
        <w:lang w:val="ru-RU" w:eastAsia="en-US" w:bidi="ar-SA"/>
      </w:rPr>
    </w:lvl>
    <w:lvl w:ilvl="5" w:tentative="0">
      <w:start w:val="0"/>
      <w:numFmt w:val="bullet"/>
      <w:lvlText w:val="•"/>
      <w:lvlJc w:val="left"/>
      <w:pPr>
        <w:ind w:left="3030" w:hanging="180"/>
      </w:pPr>
      <w:rPr>
        <w:rFonts w:hint="default"/>
        <w:lang w:val="ru-RU" w:eastAsia="en-US" w:bidi="ar-SA"/>
      </w:rPr>
    </w:lvl>
    <w:lvl w:ilvl="6" w:tentative="0">
      <w:start w:val="0"/>
      <w:numFmt w:val="bullet"/>
      <w:lvlText w:val="•"/>
      <w:lvlJc w:val="left"/>
      <w:pPr>
        <w:ind w:left="3616" w:hanging="180"/>
      </w:pPr>
      <w:rPr>
        <w:rFonts w:hint="default"/>
        <w:lang w:val="ru-RU" w:eastAsia="en-US" w:bidi="ar-SA"/>
      </w:rPr>
    </w:lvl>
    <w:lvl w:ilvl="7" w:tentative="0">
      <w:start w:val="0"/>
      <w:numFmt w:val="bullet"/>
      <w:lvlText w:val="•"/>
      <w:lvlJc w:val="left"/>
      <w:pPr>
        <w:ind w:left="4202" w:hanging="180"/>
      </w:pPr>
      <w:rPr>
        <w:rFonts w:hint="default"/>
        <w:lang w:val="ru-RU" w:eastAsia="en-US" w:bidi="ar-SA"/>
      </w:rPr>
    </w:lvl>
    <w:lvl w:ilvl="8" w:tentative="0">
      <w:start w:val="0"/>
      <w:numFmt w:val="bullet"/>
      <w:lvlText w:val="•"/>
      <w:lvlJc w:val="left"/>
      <w:pPr>
        <w:ind w:left="4788" w:hanging="180"/>
      </w:pPr>
      <w:rPr>
        <w:rFonts w:hint="default"/>
        <w:lang w:val="ru-RU" w:eastAsia="en-US" w:bidi="ar-SA"/>
      </w:rPr>
    </w:lvl>
  </w:abstractNum>
  <w:abstractNum w:abstractNumId="3">
    <w:nsid w:val="0B03124A"/>
    <w:multiLevelType w:val="multilevel"/>
    <w:tmpl w:val="0B03124A"/>
    <w:lvl w:ilvl="0" w:tentative="0">
      <w:start w:val="1"/>
      <w:numFmt w:val="decimal"/>
      <w:lvlText w:val="%1"/>
      <w:lvlJc w:val="left"/>
      <w:pPr>
        <w:ind w:left="2819" w:hanging="545"/>
      </w:pPr>
      <w:rPr>
        <w:rFonts w:hint="default"/>
        <w:lang w:val="ru-RU" w:eastAsia="en-US" w:bidi="ar-SA"/>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1"/>
      <w:numFmt w:val="decimal"/>
      <w:lvlText w:val="%4."/>
      <w:lvlJc w:val="left"/>
      <w:pPr>
        <w:ind w:left="219" w:hanging="579"/>
      </w:pPr>
      <w:rPr>
        <w:rFonts w:hint="default" w:ascii="Times New Roman" w:hAnsi="Times New Roman" w:eastAsia="Times New Roman" w:cs="Times New Roman"/>
        <w:color w:val="000009"/>
        <w:w w:val="100"/>
        <w:sz w:val="24"/>
        <w:szCs w:val="24"/>
        <w:lang w:val="ru-RU" w:eastAsia="en-US" w:bidi="ar-SA"/>
      </w:rPr>
    </w:lvl>
    <w:lvl w:ilvl="4" w:tentative="0">
      <w:start w:val="0"/>
      <w:numFmt w:val="bullet"/>
      <w:lvlText w:val="•"/>
      <w:lvlJc w:val="left"/>
      <w:pPr>
        <w:ind w:left="5170" w:hanging="579"/>
      </w:pPr>
      <w:rPr>
        <w:rFonts w:hint="default"/>
        <w:lang w:val="ru-RU" w:eastAsia="en-US" w:bidi="ar-SA"/>
      </w:rPr>
    </w:lvl>
    <w:lvl w:ilvl="5" w:tentative="0">
      <w:start w:val="0"/>
      <w:numFmt w:val="bullet"/>
      <w:lvlText w:val="•"/>
      <w:lvlJc w:val="left"/>
      <w:pPr>
        <w:ind w:left="5953" w:hanging="579"/>
      </w:pPr>
      <w:rPr>
        <w:rFonts w:hint="default"/>
        <w:lang w:val="ru-RU" w:eastAsia="en-US" w:bidi="ar-SA"/>
      </w:rPr>
    </w:lvl>
    <w:lvl w:ilvl="6" w:tentative="0">
      <w:start w:val="0"/>
      <w:numFmt w:val="bullet"/>
      <w:lvlText w:val="•"/>
      <w:lvlJc w:val="left"/>
      <w:pPr>
        <w:ind w:left="6737" w:hanging="579"/>
      </w:pPr>
      <w:rPr>
        <w:rFonts w:hint="default"/>
        <w:lang w:val="ru-RU" w:eastAsia="en-US" w:bidi="ar-SA"/>
      </w:rPr>
    </w:lvl>
    <w:lvl w:ilvl="7" w:tentative="0">
      <w:start w:val="0"/>
      <w:numFmt w:val="bullet"/>
      <w:lvlText w:val="•"/>
      <w:lvlJc w:val="left"/>
      <w:pPr>
        <w:ind w:left="7520" w:hanging="579"/>
      </w:pPr>
      <w:rPr>
        <w:rFonts w:hint="default"/>
        <w:lang w:val="ru-RU" w:eastAsia="en-US" w:bidi="ar-SA"/>
      </w:rPr>
    </w:lvl>
    <w:lvl w:ilvl="8" w:tentative="0">
      <w:start w:val="0"/>
      <w:numFmt w:val="bullet"/>
      <w:lvlText w:val="•"/>
      <w:lvlJc w:val="left"/>
      <w:pPr>
        <w:ind w:left="8304" w:hanging="579"/>
      </w:pPr>
      <w:rPr>
        <w:rFonts w:hint="default"/>
        <w:lang w:val="ru-RU" w:eastAsia="en-US" w:bidi="ar-SA"/>
      </w:rPr>
    </w:lvl>
  </w:abstractNum>
  <w:abstractNum w:abstractNumId="4">
    <w:nsid w:val="18262293"/>
    <w:multiLevelType w:val="multilevel"/>
    <w:tmpl w:val="18262293"/>
    <w:lvl w:ilvl="0" w:tentative="0">
      <w:start w:val="0"/>
      <w:numFmt w:val="bullet"/>
      <w:lvlText w:val="-"/>
      <w:lvlJc w:val="left"/>
      <w:pPr>
        <w:ind w:left="142" w:hanging="142"/>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721" w:hanging="142"/>
      </w:pPr>
      <w:rPr>
        <w:rFonts w:hint="default"/>
        <w:lang w:val="ru-RU" w:eastAsia="en-US" w:bidi="ar-SA"/>
      </w:rPr>
    </w:lvl>
    <w:lvl w:ilvl="2" w:tentative="0">
      <w:start w:val="0"/>
      <w:numFmt w:val="bullet"/>
      <w:lvlText w:val="•"/>
      <w:lvlJc w:val="left"/>
      <w:pPr>
        <w:ind w:left="1307" w:hanging="142"/>
      </w:pPr>
      <w:rPr>
        <w:rFonts w:hint="default"/>
        <w:lang w:val="ru-RU" w:eastAsia="en-US" w:bidi="ar-SA"/>
      </w:rPr>
    </w:lvl>
    <w:lvl w:ilvl="3" w:tentative="0">
      <w:start w:val="0"/>
      <w:numFmt w:val="bullet"/>
      <w:lvlText w:val="•"/>
      <w:lvlJc w:val="left"/>
      <w:pPr>
        <w:ind w:left="1893" w:hanging="142"/>
      </w:pPr>
      <w:rPr>
        <w:rFonts w:hint="default"/>
        <w:lang w:val="ru-RU" w:eastAsia="en-US" w:bidi="ar-SA"/>
      </w:rPr>
    </w:lvl>
    <w:lvl w:ilvl="4" w:tentative="0">
      <w:start w:val="0"/>
      <w:numFmt w:val="bullet"/>
      <w:lvlText w:val="•"/>
      <w:lvlJc w:val="left"/>
      <w:pPr>
        <w:ind w:left="2479" w:hanging="142"/>
      </w:pPr>
      <w:rPr>
        <w:rFonts w:hint="default"/>
        <w:lang w:val="ru-RU" w:eastAsia="en-US" w:bidi="ar-SA"/>
      </w:rPr>
    </w:lvl>
    <w:lvl w:ilvl="5" w:tentative="0">
      <w:start w:val="0"/>
      <w:numFmt w:val="bullet"/>
      <w:lvlText w:val="•"/>
      <w:lvlJc w:val="left"/>
      <w:pPr>
        <w:ind w:left="3065" w:hanging="142"/>
      </w:pPr>
      <w:rPr>
        <w:rFonts w:hint="default"/>
        <w:lang w:val="ru-RU" w:eastAsia="en-US" w:bidi="ar-SA"/>
      </w:rPr>
    </w:lvl>
    <w:lvl w:ilvl="6" w:tentative="0">
      <w:start w:val="0"/>
      <w:numFmt w:val="bullet"/>
      <w:lvlText w:val="•"/>
      <w:lvlJc w:val="left"/>
      <w:pPr>
        <w:ind w:left="3651" w:hanging="142"/>
      </w:pPr>
      <w:rPr>
        <w:rFonts w:hint="default"/>
        <w:lang w:val="ru-RU" w:eastAsia="en-US" w:bidi="ar-SA"/>
      </w:rPr>
    </w:lvl>
    <w:lvl w:ilvl="7" w:tentative="0">
      <w:start w:val="0"/>
      <w:numFmt w:val="bullet"/>
      <w:lvlText w:val="•"/>
      <w:lvlJc w:val="left"/>
      <w:pPr>
        <w:ind w:left="4237" w:hanging="142"/>
      </w:pPr>
      <w:rPr>
        <w:rFonts w:hint="default"/>
        <w:lang w:val="ru-RU" w:eastAsia="en-US" w:bidi="ar-SA"/>
      </w:rPr>
    </w:lvl>
    <w:lvl w:ilvl="8" w:tentative="0">
      <w:start w:val="0"/>
      <w:numFmt w:val="bullet"/>
      <w:lvlText w:val="•"/>
      <w:lvlJc w:val="left"/>
      <w:pPr>
        <w:ind w:left="4823" w:hanging="142"/>
      </w:pPr>
      <w:rPr>
        <w:rFonts w:hint="default"/>
        <w:lang w:val="ru-RU" w:eastAsia="en-US" w:bidi="ar-SA"/>
      </w:rPr>
    </w:lvl>
  </w:abstractNum>
  <w:abstractNum w:abstractNumId="5">
    <w:nsid w:val="1A224E89"/>
    <w:multiLevelType w:val="multilevel"/>
    <w:tmpl w:val="1A224E89"/>
    <w:lvl w:ilvl="0" w:tentative="0">
      <w:start w:val="0"/>
      <w:numFmt w:val="bullet"/>
      <w:lvlText w:val="-"/>
      <w:lvlJc w:val="left"/>
      <w:pPr>
        <w:ind w:left="107" w:hanging="14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686" w:hanging="140"/>
      </w:pPr>
      <w:rPr>
        <w:rFonts w:hint="default"/>
        <w:lang w:val="ru-RU" w:eastAsia="en-US" w:bidi="ar-SA"/>
      </w:rPr>
    </w:lvl>
    <w:lvl w:ilvl="2" w:tentative="0">
      <w:start w:val="0"/>
      <w:numFmt w:val="bullet"/>
      <w:lvlText w:val="•"/>
      <w:lvlJc w:val="left"/>
      <w:pPr>
        <w:ind w:left="1272" w:hanging="140"/>
      </w:pPr>
      <w:rPr>
        <w:rFonts w:hint="default"/>
        <w:lang w:val="ru-RU" w:eastAsia="en-US" w:bidi="ar-SA"/>
      </w:rPr>
    </w:lvl>
    <w:lvl w:ilvl="3" w:tentative="0">
      <w:start w:val="0"/>
      <w:numFmt w:val="bullet"/>
      <w:lvlText w:val="•"/>
      <w:lvlJc w:val="left"/>
      <w:pPr>
        <w:ind w:left="1858" w:hanging="140"/>
      </w:pPr>
      <w:rPr>
        <w:rFonts w:hint="default"/>
        <w:lang w:val="ru-RU" w:eastAsia="en-US" w:bidi="ar-SA"/>
      </w:rPr>
    </w:lvl>
    <w:lvl w:ilvl="4" w:tentative="0">
      <w:start w:val="0"/>
      <w:numFmt w:val="bullet"/>
      <w:lvlText w:val="•"/>
      <w:lvlJc w:val="left"/>
      <w:pPr>
        <w:ind w:left="2444" w:hanging="140"/>
      </w:pPr>
      <w:rPr>
        <w:rFonts w:hint="default"/>
        <w:lang w:val="ru-RU" w:eastAsia="en-US" w:bidi="ar-SA"/>
      </w:rPr>
    </w:lvl>
    <w:lvl w:ilvl="5" w:tentative="0">
      <w:start w:val="0"/>
      <w:numFmt w:val="bullet"/>
      <w:lvlText w:val="•"/>
      <w:lvlJc w:val="left"/>
      <w:pPr>
        <w:ind w:left="3030" w:hanging="140"/>
      </w:pPr>
      <w:rPr>
        <w:rFonts w:hint="default"/>
        <w:lang w:val="ru-RU" w:eastAsia="en-US" w:bidi="ar-SA"/>
      </w:rPr>
    </w:lvl>
    <w:lvl w:ilvl="6" w:tentative="0">
      <w:start w:val="0"/>
      <w:numFmt w:val="bullet"/>
      <w:lvlText w:val="•"/>
      <w:lvlJc w:val="left"/>
      <w:pPr>
        <w:ind w:left="3616" w:hanging="140"/>
      </w:pPr>
      <w:rPr>
        <w:rFonts w:hint="default"/>
        <w:lang w:val="ru-RU" w:eastAsia="en-US" w:bidi="ar-SA"/>
      </w:rPr>
    </w:lvl>
    <w:lvl w:ilvl="7" w:tentative="0">
      <w:start w:val="0"/>
      <w:numFmt w:val="bullet"/>
      <w:lvlText w:val="•"/>
      <w:lvlJc w:val="left"/>
      <w:pPr>
        <w:ind w:left="4202" w:hanging="140"/>
      </w:pPr>
      <w:rPr>
        <w:rFonts w:hint="default"/>
        <w:lang w:val="ru-RU" w:eastAsia="en-US" w:bidi="ar-SA"/>
      </w:rPr>
    </w:lvl>
    <w:lvl w:ilvl="8" w:tentative="0">
      <w:start w:val="0"/>
      <w:numFmt w:val="bullet"/>
      <w:lvlText w:val="•"/>
      <w:lvlJc w:val="left"/>
      <w:pPr>
        <w:ind w:left="4788" w:hanging="140"/>
      </w:pPr>
      <w:rPr>
        <w:rFonts w:hint="default"/>
        <w:lang w:val="ru-RU" w:eastAsia="en-US" w:bidi="ar-SA"/>
      </w:rPr>
    </w:lvl>
  </w:abstractNum>
  <w:abstractNum w:abstractNumId="6">
    <w:nsid w:val="1FDF5E2F"/>
    <w:multiLevelType w:val="multilevel"/>
    <w:tmpl w:val="1FDF5E2F"/>
    <w:lvl w:ilvl="0" w:tentative="0">
      <w:start w:val="1"/>
      <w:numFmt w:val="decimal"/>
      <w:lvlText w:val="%1."/>
      <w:lvlJc w:val="left"/>
      <w:pPr>
        <w:ind w:left="720" w:hanging="360"/>
      </w:pPr>
      <w:rPr>
        <w:rFonts w:ascii="Times New Roman" w:hAnsi="Times New Roman" w:eastAsia="Times New Roman" w:cs="Times New Roman"/>
        <w:w w:val="99"/>
        <w:sz w:val="28"/>
        <w:szCs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24A18B3"/>
    <w:multiLevelType w:val="multilevel"/>
    <w:tmpl w:val="224A18B3"/>
    <w:lvl w:ilvl="0" w:tentative="0">
      <w:start w:val="0"/>
      <w:numFmt w:val="bullet"/>
      <w:lvlText w:val="-"/>
      <w:lvlJc w:val="left"/>
      <w:pPr>
        <w:ind w:left="107" w:hanging="14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686" w:hanging="140"/>
      </w:pPr>
      <w:rPr>
        <w:rFonts w:hint="default"/>
        <w:lang w:val="ru-RU" w:eastAsia="en-US" w:bidi="ar-SA"/>
      </w:rPr>
    </w:lvl>
    <w:lvl w:ilvl="2" w:tentative="0">
      <w:start w:val="0"/>
      <w:numFmt w:val="bullet"/>
      <w:lvlText w:val="•"/>
      <w:lvlJc w:val="left"/>
      <w:pPr>
        <w:ind w:left="1272" w:hanging="140"/>
      </w:pPr>
      <w:rPr>
        <w:rFonts w:hint="default"/>
        <w:lang w:val="ru-RU" w:eastAsia="en-US" w:bidi="ar-SA"/>
      </w:rPr>
    </w:lvl>
    <w:lvl w:ilvl="3" w:tentative="0">
      <w:start w:val="0"/>
      <w:numFmt w:val="bullet"/>
      <w:lvlText w:val="•"/>
      <w:lvlJc w:val="left"/>
      <w:pPr>
        <w:ind w:left="1858" w:hanging="140"/>
      </w:pPr>
      <w:rPr>
        <w:rFonts w:hint="default"/>
        <w:lang w:val="ru-RU" w:eastAsia="en-US" w:bidi="ar-SA"/>
      </w:rPr>
    </w:lvl>
    <w:lvl w:ilvl="4" w:tentative="0">
      <w:start w:val="0"/>
      <w:numFmt w:val="bullet"/>
      <w:lvlText w:val="•"/>
      <w:lvlJc w:val="left"/>
      <w:pPr>
        <w:ind w:left="2444" w:hanging="140"/>
      </w:pPr>
      <w:rPr>
        <w:rFonts w:hint="default"/>
        <w:lang w:val="ru-RU" w:eastAsia="en-US" w:bidi="ar-SA"/>
      </w:rPr>
    </w:lvl>
    <w:lvl w:ilvl="5" w:tentative="0">
      <w:start w:val="0"/>
      <w:numFmt w:val="bullet"/>
      <w:lvlText w:val="•"/>
      <w:lvlJc w:val="left"/>
      <w:pPr>
        <w:ind w:left="3030" w:hanging="140"/>
      </w:pPr>
      <w:rPr>
        <w:rFonts w:hint="default"/>
        <w:lang w:val="ru-RU" w:eastAsia="en-US" w:bidi="ar-SA"/>
      </w:rPr>
    </w:lvl>
    <w:lvl w:ilvl="6" w:tentative="0">
      <w:start w:val="0"/>
      <w:numFmt w:val="bullet"/>
      <w:lvlText w:val="•"/>
      <w:lvlJc w:val="left"/>
      <w:pPr>
        <w:ind w:left="3616" w:hanging="140"/>
      </w:pPr>
      <w:rPr>
        <w:rFonts w:hint="default"/>
        <w:lang w:val="ru-RU" w:eastAsia="en-US" w:bidi="ar-SA"/>
      </w:rPr>
    </w:lvl>
    <w:lvl w:ilvl="7" w:tentative="0">
      <w:start w:val="0"/>
      <w:numFmt w:val="bullet"/>
      <w:lvlText w:val="•"/>
      <w:lvlJc w:val="left"/>
      <w:pPr>
        <w:ind w:left="4202" w:hanging="140"/>
      </w:pPr>
      <w:rPr>
        <w:rFonts w:hint="default"/>
        <w:lang w:val="ru-RU" w:eastAsia="en-US" w:bidi="ar-SA"/>
      </w:rPr>
    </w:lvl>
    <w:lvl w:ilvl="8" w:tentative="0">
      <w:start w:val="0"/>
      <w:numFmt w:val="bullet"/>
      <w:lvlText w:val="•"/>
      <w:lvlJc w:val="left"/>
      <w:pPr>
        <w:ind w:left="4788" w:hanging="140"/>
      </w:pPr>
      <w:rPr>
        <w:rFonts w:hint="default"/>
        <w:lang w:val="ru-RU" w:eastAsia="en-US" w:bidi="ar-SA"/>
      </w:rPr>
    </w:lvl>
  </w:abstractNum>
  <w:abstractNum w:abstractNumId="8">
    <w:nsid w:val="23F80CF6"/>
    <w:multiLevelType w:val="multilevel"/>
    <w:tmpl w:val="23F80CF6"/>
    <w:lvl w:ilvl="0" w:tentative="0">
      <w:start w:val="0"/>
      <w:numFmt w:val="bullet"/>
      <w:lvlText w:val=""/>
      <w:lvlJc w:val="left"/>
      <w:pPr>
        <w:ind w:left="253" w:hanging="284"/>
      </w:pPr>
      <w:rPr>
        <w:rFonts w:hint="default" w:ascii="Symbol" w:hAnsi="Symbol" w:eastAsia="Times New Roman"/>
        <w:w w:val="100"/>
        <w:sz w:val="24"/>
      </w:rPr>
    </w:lvl>
    <w:lvl w:ilvl="1" w:tentative="0">
      <w:start w:val="0"/>
      <w:numFmt w:val="bullet"/>
      <w:lvlText w:val="•"/>
      <w:lvlJc w:val="left"/>
      <w:pPr>
        <w:ind w:left="1304" w:hanging="284"/>
      </w:pPr>
      <w:rPr>
        <w:rFonts w:hint="default"/>
      </w:rPr>
    </w:lvl>
    <w:lvl w:ilvl="2" w:tentative="0">
      <w:start w:val="0"/>
      <w:numFmt w:val="bullet"/>
      <w:lvlText w:val="•"/>
      <w:lvlJc w:val="left"/>
      <w:pPr>
        <w:ind w:left="2348" w:hanging="284"/>
      </w:pPr>
      <w:rPr>
        <w:rFonts w:hint="default"/>
      </w:rPr>
    </w:lvl>
    <w:lvl w:ilvl="3" w:tentative="0">
      <w:start w:val="0"/>
      <w:numFmt w:val="bullet"/>
      <w:lvlText w:val="•"/>
      <w:lvlJc w:val="left"/>
      <w:pPr>
        <w:ind w:left="3393" w:hanging="284"/>
      </w:pPr>
      <w:rPr>
        <w:rFonts w:hint="default"/>
      </w:rPr>
    </w:lvl>
    <w:lvl w:ilvl="4" w:tentative="0">
      <w:start w:val="0"/>
      <w:numFmt w:val="bullet"/>
      <w:lvlText w:val="•"/>
      <w:lvlJc w:val="left"/>
      <w:pPr>
        <w:ind w:left="4437" w:hanging="284"/>
      </w:pPr>
      <w:rPr>
        <w:rFonts w:hint="default"/>
      </w:rPr>
    </w:lvl>
    <w:lvl w:ilvl="5" w:tentative="0">
      <w:start w:val="0"/>
      <w:numFmt w:val="bullet"/>
      <w:lvlText w:val="•"/>
      <w:lvlJc w:val="left"/>
      <w:pPr>
        <w:ind w:left="5482" w:hanging="284"/>
      </w:pPr>
      <w:rPr>
        <w:rFonts w:hint="default"/>
      </w:rPr>
    </w:lvl>
    <w:lvl w:ilvl="6" w:tentative="0">
      <w:start w:val="0"/>
      <w:numFmt w:val="bullet"/>
      <w:lvlText w:val="•"/>
      <w:lvlJc w:val="left"/>
      <w:pPr>
        <w:ind w:left="6526" w:hanging="284"/>
      </w:pPr>
      <w:rPr>
        <w:rFonts w:hint="default"/>
      </w:rPr>
    </w:lvl>
    <w:lvl w:ilvl="7" w:tentative="0">
      <w:start w:val="0"/>
      <w:numFmt w:val="bullet"/>
      <w:lvlText w:val="•"/>
      <w:lvlJc w:val="left"/>
      <w:pPr>
        <w:ind w:left="7570" w:hanging="284"/>
      </w:pPr>
      <w:rPr>
        <w:rFonts w:hint="default"/>
      </w:rPr>
    </w:lvl>
    <w:lvl w:ilvl="8" w:tentative="0">
      <w:start w:val="0"/>
      <w:numFmt w:val="bullet"/>
      <w:lvlText w:val="•"/>
      <w:lvlJc w:val="left"/>
      <w:pPr>
        <w:ind w:left="8615" w:hanging="284"/>
      </w:pPr>
      <w:rPr>
        <w:rFonts w:hint="default"/>
      </w:rPr>
    </w:lvl>
  </w:abstractNum>
  <w:abstractNum w:abstractNumId="9">
    <w:nsid w:val="25A9019C"/>
    <w:multiLevelType w:val="multilevel"/>
    <w:tmpl w:val="25A9019C"/>
    <w:lvl w:ilvl="0" w:tentative="0">
      <w:start w:val="1"/>
      <w:numFmt w:val="decimal"/>
      <w:lvlText w:val="%1)"/>
      <w:lvlJc w:val="left"/>
      <w:pPr>
        <w:ind w:left="1323" w:hanging="360"/>
      </w:pPr>
      <w:rPr>
        <w:rFonts w:hint="default" w:cs="Times New Roman"/>
      </w:rPr>
    </w:lvl>
    <w:lvl w:ilvl="1" w:tentative="0">
      <w:start w:val="1"/>
      <w:numFmt w:val="lowerLetter"/>
      <w:lvlText w:val="%2."/>
      <w:lvlJc w:val="left"/>
      <w:pPr>
        <w:ind w:left="2043" w:hanging="360"/>
      </w:pPr>
      <w:rPr>
        <w:rFonts w:cs="Times New Roman"/>
      </w:rPr>
    </w:lvl>
    <w:lvl w:ilvl="2" w:tentative="0">
      <w:start w:val="1"/>
      <w:numFmt w:val="lowerRoman"/>
      <w:lvlText w:val="%3."/>
      <w:lvlJc w:val="right"/>
      <w:pPr>
        <w:ind w:left="2763" w:hanging="180"/>
      </w:pPr>
      <w:rPr>
        <w:rFonts w:cs="Times New Roman"/>
      </w:rPr>
    </w:lvl>
    <w:lvl w:ilvl="3" w:tentative="0">
      <w:start w:val="1"/>
      <w:numFmt w:val="decimal"/>
      <w:lvlText w:val="%4."/>
      <w:lvlJc w:val="left"/>
      <w:pPr>
        <w:ind w:left="3483" w:hanging="360"/>
      </w:pPr>
      <w:rPr>
        <w:rFonts w:cs="Times New Roman"/>
      </w:rPr>
    </w:lvl>
    <w:lvl w:ilvl="4" w:tentative="0">
      <w:start w:val="1"/>
      <w:numFmt w:val="lowerLetter"/>
      <w:lvlText w:val="%5."/>
      <w:lvlJc w:val="left"/>
      <w:pPr>
        <w:ind w:left="4203" w:hanging="360"/>
      </w:pPr>
      <w:rPr>
        <w:rFonts w:cs="Times New Roman"/>
      </w:rPr>
    </w:lvl>
    <w:lvl w:ilvl="5" w:tentative="0">
      <w:start w:val="1"/>
      <w:numFmt w:val="lowerRoman"/>
      <w:lvlText w:val="%6."/>
      <w:lvlJc w:val="right"/>
      <w:pPr>
        <w:ind w:left="4923" w:hanging="180"/>
      </w:pPr>
      <w:rPr>
        <w:rFonts w:cs="Times New Roman"/>
      </w:rPr>
    </w:lvl>
    <w:lvl w:ilvl="6" w:tentative="0">
      <w:start w:val="1"/>
      <w:numFmt w:val="decimal"/>
      <w:lvlText w:val="%7."/>
      <w:lvlJc w:val="left"/>
      <w:pPr>
        <w:ind w:left="5643" w:hanging="360"/>
      </w:pPr>
      <w:rPr>
        <w:rFonts w:cs="Times New Roman"/>
      </w:rPr>
    </w:lvl>
    <w:lvl w:ilvl="7" w:tentative="0">
      <w:start w:val="1"/>
      <w:numFmt w:val="lowerLetter"/>
      <w:lvlText w:val="%8."/>
      <w:lvlJc w:val="left"/>
      <w:pPr>
        <w:ind w:left="6363" w:hanging="360"/>
      </w:pPr>
      <w:rPr>
        <w:rFonts w:cs="Times New Roman"/>
      </w:rPr>
    </w:lvl>
    <w:lvl w:ilvl="8" w:tentative="0">
      <w:start w:val="1"/>
      <w:numFmt w:val="lowerRoman"/>
      <w:lvlText w:val="%9."/>
      <w:lvlJc w:val="right"/>
      <w:pPr>
        <w:ind w:left="7083" w:hanging="180"/>
      </w:pPr>
      <w:rPr>
        <w:rFonts w:cs="Times New Roman"/>
      </w:rPr>
    </w:lvl>
  </w:abstractNum>
  <w:abstractNum w:abstractNumId="10">
    <w:nsid w:val="2B00561E"/>
    <w:multiLevelType w:val="multilevel"/>
    <w:tmpl w:val="2B00561E"/>
    <w:lvl w:ilvl="0" w:tentative="0">
      <w:start w:val="1"/>
      <w:numFmt w:val="decimal"/>
      <w:lvlText w:val="%1."/>
      <w:lvlJc w:val="left"/>
      <w:pPr>
        <w:ind w:left="360" w:hanging="360"/>
      </w:pPr>
      <w:rPr>
        <w:rFonts w:hint="default"/>
      </w:rPr>
    </w:lvl>
    <w:lvl w:ilvl="1" w:tentative="0">
      <w:start w:val="3"/>
      <w:numFmt w:val="decimal"/>
      <w:lvlText w:val="%1.%2."/>
      <w:lvlJc w:val="left"/>
      <w:pPr>
        <w:ind w:left="1428" w:hanging="360"/>
      </w:pPr>
      <w:rPr>
        <w:rFonts w:hint="default"/>
      </w:rPr>
    </w:lvl>
    <w:lvl w:ilvl="2" w:tentative="0">
      <w:start w:val="1"/>
      <w:numFmt w:val="decimal"/>
      <w:lvlText w:val="%1.%2.%3."/>
      <w:lvlJc w:val="left"/>
      <w:pPr>
        <w:ind w:left="2856" w:hanging="720"/>
      </w:pPr>
      <w:rPr>
        <w:rFonts w:hint="default"/>
      </w:rPr>
    </w:lvl>
    <w:lvl w:ilvl="3" w:tentative="0">
      <w:start w:val="1"/>
      <w:numFmt w:val="decimal"/>
      <w:lvlText w:val="%1.%2.%3.%4."/>
      <w:lvlJc w:val="left"/>
      <w:pPr>
        <w:ind w:left="3924" w:hanging="720"/>
      </w:pPr>
      <w:rPr>
        <w:rFonts w:hint="default"/>
      </w:rPr>
    </w:lvl>
    <w:lvl w:ilvl="4" w:tentative="0">
      <w:start w:val="1"/>
      <w:numFmt w:val="decimal"/>
      <w:lvlText w:val="%1.%2.%3.%4.%5."/>
      <w:lvlJc w:val="left"/>
      <w:pPr>
        <w:ind w:left="5352" w:hanging="1080"/>
      </w:pPr>
      <w:rPr>
        <w:rFonts w:hint="default"/>
      </w:rPr>
    </w:lvl>
    <w:lvl w:ilvl="5" w:tentative="0">
      <w:start w:val="1"/>
      <w:numFmt w:val="decimal"/>
      <w:lvlText w:val="%1.%2.%3.%4.%5.%6."/>
      <w:lvlJc w:val="left"/>
      <w:pPr>
        <w:ind w:left="6420" w:hanging="1080"/>
      </w:pPr>
      <w:rPr>
        <w:rFonts w:hint="default"/>
      </w:rPr>
    </w:lvl>
    <w:lvl w:ilvl="6" w:tentative="0">
      <w:start w:val="1"/>
      <w:numFmt w:val="decimal"/>
      <w:lvlText w:val="%1.%2.%3.%4.%5.%6.%7."/>
      <w:lvlJc w:val="left"/>
      <w:pPr>
        <w:ind w:left="7848" w:hanging="1440"/>
      </w:pPr>
      <w:rPr>
        <w:rFonts w:hint="default"/>
      </w:rPr>
    </w:lvl>
    <w:lvl w:ilvl="7" w:tentative="0">
      <w:start w:val="1"/>
      <w:numFmt w:val="decimal"/>
      <w:lvlText w:val="%1.%2.%3.%4.%5.%6.%7.%8."/>
      <w:lvlJc w:val="left"/>
      <w:pPr>
        <w:ind w:left="8916" w:hanging="1440"/>
      </w:pPr>
      <w:rPr>
        <w:rFonts w:hint="default"/>
      </w:rPr>
    </w:lvl>
    <w:lvl w:ilvl="8" w:tentative="0">
      <w:start w:val="1"/>
      <w:numFmt w:val="decimal"/>
      <w:lvlText w:val="%1.%2.%3.%4.%5.%6.%7.%8.%9."/>
      <w:lvlJc w:val="left"/>
      <w:pPr>
        <w:ind w:left="10344" w:hanging="1800"/>
      </w:pPr>
      <w:rPr>
        <w:rFonts w:hint="default"/>
      </w:rPr>
    </w:lvl>
  </w:abstractNum>
  <w:abstractNum w:abstractNumId="11">
    <w:nsid w:val="35507443"/>
    <w:multiLevelType w:val="multilevel"/>
    <w:tmpl w:val="35507443"/>
    <w:lvl w:ilvl="0" w:tentative="0">
      <w:start w:val="1"/>
      <w:numFmt w:val="decimal"/>
      <w:lvlText w:val="%1."/>
      <w:lvlJc w:val="left"/>
      <w:pPr>
        <w:ind w:left="720" w:hanging="360"/>
      </w:pPr>
      <w:rPr>
        <w:rFonts w:hint="default"/>
        <w:w w:val="99"/>
        <w:sz w:val="28"/>
        <w:szCs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8B81962"/>
    <w:multiLevelType w:val="multilevel"/>
    <w:tmpl w:val="38B81962"/>
    <w:lvl w:ilvl="0" w:tentative="0">
      <w:start w:val="1"/>
      <w:numFmt w:val="decimal"/>
      <w:lvlText w:val="%1."/>
      <w:lvlJc w:val="left"/>
      <w:pPr>
        <w:ind w:left="219" w:hanging="257"/>
      </w:pPr>
      <w:rPr>
        <w:rFonts w:hint="default" w:ascii="Times New Roman" w:hAnsi="Times New Roman" w:eastAsia="Times New Roman" w:cs="Times New Roman"/>
        <w:color w:val="000009"/>
        <w:w w:val="100"/>
        <w:sz w:val="24"/>
        <w:szCs w:val="24"/>
        <w:lang w:val="ru-RU" w:eastAsia="en-US" w:bidi="ar-SA"/>
      </w:rPr>
    </w:lvl>
    <w:lvl w:ilvl="1" w:tentative="0">
      <w:start w:val="0"/>
      <w:numFmt w:val="bullet"/>
      <w:lvlText w:val="•"/>
      <w:lvlJc w:val="left"/>
      <w:pPr>
        <w:ind w:left="1185" w:hanging="257"/>
      </w:pPr>
      <w:rPr>
        <w:rFonts w:hint="default"/>
        <w:lang w:val="ru-RU" w:eastAsia="en-US" w:bidi="ar-SA"/>
      </w:rPr>
    </w:lvl>
    <w:lvl w:ilvl="2" w:tentative="0">
      <w:start w:val="0"/>
      <w:numFmt w:val="bullet"/>
      <w:lvlText w:val="•"/>
      <w:lvlJc w:val="left"/>
      <w:pPr>
        <w:ind w:left="2150" w:hanging="257"/>
      </w:pPr>
      <w:rPr>
        <w:rFonts w:hint="default"/>
        <w:lang w:val="ru-RU" w:eastAsia="en-US" w:bidi="ar-SA"/>
      </w:rPr>
    </w:lvl>
    <w:lvl w:ilvl="3" w:tentative="0">
      <w:start w:val="0"/>
      <w:numFmt w:val="bullet"/>
      <w:lvlText w:val="•"/>
      <w:lvlJc w:val="left"/>
      <w:pPr>
        <w:ind w:left="3115" w:hanging="257"/>
      </w:pPr>
      <w:rPr>
        <w:rFonts w:hint="default"/>
        <w:lang w:val="ru-RU" w:eastAsia="en-US" w:bidi="ar-SA"/>
      </w:rPr>
    </w:lvl>
    <w:lvl w:ilvl="4" w:tentative="0">
      <w:start w:val="0"/>
      <w:numFmt w:val="bullet"/>
      <w:lvlText w:val="•"/>
      <w:lvlJc w:val="left"/>
      <w:pPr>
        <w:ind w:left="4080" w:hanging="257"/>
      </w:pPr>
      <w:rPr>
        <w:rFonts w:hint="default"/>
        <w:lang w:val="ru-RU" w:eastAsia="en-US" w:bidi="ar-SA"/>
      </w:rPr>
    </w:lvl>
    <w:lvl w:ilvl="5" w:tentative="0">
      <w:start w:val="0"/>
      <w:numFmt w:val="bullet"/>
      <w:lvlText w:val="•"/>
      <w:lvlJc w:val="left"/>
      <w:pPr>
        <w:ind w:left="5045" w:hanging="257"/>
      </w:pPr>
      <w:rPr>
        <w:rFonts w:hint="default"/>
        <w:lang w:val="ru-RU" w:eastAsia="en-US" w:bidi="ar-SA"/>
      </w:rPr>
    </w:lvl>
    <w:lvl w:ilvl="6" w:tentative="0">
      <w:start w:val="0"/>
      <w:numFmt w:val="bullet"/>
      <w:lvlText w:val="•"/>
      <w:lvlJc w:val="left"/>
      <w:pPr>
        <w:ind w:left="6010" w:hanging="257"/>
      </w:pPr>
      <w:rPr>
        <w:rFonts w:hint="default"/>
        <w:lang w:val="ru-RU" w:eastAsia="en-US" w:bidi="ar-SA"/>
      </w:rPr>
    </w:lvl>
    <w:lvl w:ilvl="7" w:tentative="0">
      <w:start w:val="0"/>
      <w:numFmt w:val="bullet"/>
      <w:lvlText w:val="•"/>
      <w:lvlJc w:val="left"/>
      <w:pPr>
        <w:ind w:left="6975" w:hanging="257"/>
      </w:pPr>
      <w:rPr>
        <w:rFonts w:hint="default"/>
        <w:lang w:val="ru-RU" w:eastAsia="en-US" w:bidi="ar-SA"/>
      </w:rPr>
    </w:lvl>
    <w:lvl w:ilvl="8" w:tentative="0">
      <w:start w:val="0"/>
      <w:numFmt w:val="bullet"/>
      <w:lvlText w:val="•"/>
      <w:lvlJc w:val="left"/>
      <w:pPr>
        <w:ind w:left="7940" w:hanging="257"/>
      </w:pPr>
      <w:rPr>
        <w:rFonts w:hint="default"/>
        <w:lang w:val="ru-RU" w:eastAsia="en-US" w:bidi="ar-SA"/>
      </w:rPr>
    </w:lvl>
  </w:abstractNum>
  <w:abstractNum w:abstractNumId="13">
    <w:nsid w:val="42E059D7"/>
    <w:multiLevelType w:val="multilevel"/>
    <w:tmpl w:val="42E059D7"/>
    <w:lvl w:ilvl="0" w:tentative="0">
      <w:start w:val="0"/>
      <w:numFmt w:val="bullet"/>
      <w:lvlText w:val="-"/>
      <w:lvlJc w:val="left"/>
      <w:pPr>
        <w:ind w:left="219" w:hanging="144"/>
      </w:pPr>
      <w:rPr>
        <w:rFonts w:hint="default"/>
        <w:w w:val="97"/>
        <w:lang w:val="ru-RU" w:eastAsia="en-US" w:bidi="ar-SA"/>
      </w:rPr>
    </w:lvl>
    <w:lvl w:ilvl="1" w:tentative="0">
      <w:start w:val="0"/>
      <w:numFmt w:val="bullet"/>
      <w:lvlText w:val="•"/>
      <w:lvlJc w:val="left"/>
      <w:pPr>
        <w:ind w:left="1185" w:hanging="144"/>
      </w:pPr>
      <w:rPr>
        <w:rFonts w:hint="default"/>
        <w:lang w:val="ru-RU" w:eastAsia="en-US" w:bidi="ar-SA"/>
      </w:rPr>
    </w:lvl>
    <w:lvl w:ilvl="2" w:tentative="0">
      <w:start w:val="0"/>
      <w:numFmt w:val="bullet"/>
      <w:lvlText w:val="•"/>
      <w:lvlJc w:val="left"/>
      <w:pPr>
        <w:ind w:left="2150" w:hanging="144"/>
      </w:pPr>
      <w:rPr>
        <w:rFonts w:hint="default"/>
        <w:lang w:val="ru-RU" w:eastAsia="en-US" w:bidi="ar-SA"/>
      </w:rPr>
    </w:lvl>
    <w:lvl w:ilvl="3" w:tentative="0">
      <w:start w:val="0"/>
      <w:numFmt w:val="bullet"/>
      <w:lvlText w:val="•"/>
      <w:lvlJc w:val="left"/>
      <w:pPr>
        <w:ind w:left="3115" w:hanging="144"/>
      </w:pPr>
      <w:rPr>
        <w:rFonts w:hint="default"/>
        <w:lang w:val="ru-RU" w:eastAsia="en-US" w:bidi="ar-SA"/>
      </w:rPr>
    </w:lvl>
    <w:lvl w:ilvl="4" w:tentative="0">
      <w:start w:val="0"/>
      <w:numFmt w:val="bullet"/>
      <w:lvlText w:val="•"/>
      <w:lvlJc w:val="left"/>
      <w:pPr>
        <w:ind w:left="4080" w:hanging="144"/>
      </w:pPr>
      <w:rPr>
        <w:rFonts w:hint="default"/>
        <w:lang w:val="ru-RU" w:eastAsia="en-US" w:bidi="ar-SA"/>
      </w:rPr>
    </w:lvl>
    <w:lvl w:ilvl="5" w:tentative="0">
      <w:start w:val="0"/>
      <w:numFmt w:val="bullet"/>
      <w:lvlText w:val="•"/>
      <w:lvlJc w:val="left"/>
      <w:pPr>
        <w:ind w:left="5045" w:hanging="144"/>
      </w:pPr>
      <w:rPr>
        <w:rFonts w:hint="default"/>
        <w:lang w:val="ru-RU" w:eastAsia="en-US" w:bidi="ar-SA"/>
      </w:rPr>
    </w:lvl>
    <w:lvl w:ilvl="6" w:tentative="0">
      <w:start w:val="0"/>
      <w:numFmt w:val="bullet"/>
      <w:lvlText w:val="•"/>
      <w:lvlJc w:val="left"/>
      <w:pPr>
        <w:ind w:left="6010" w:hanging="144"/>
      </w:pPr>
      <w:rPr>
        <w:rFonts w:hint="default"/>
        <w:lang w:val="ru-RU" w:eastAsia="en-US" w:bidi="ar-SA"/>
      </w:rPr>
    </w:lvl>
    <w:lvl w:ilvl="7" w:tentative="0">
      <w:start w:val="0"/>
      <w:numFmt w:val="bullet"/>
      <w:lvlText w:val="•"/>
      <w:lvlJc w:val="left"/>
      <w:pPr>
        <w:ind w:left="6975" w:hanging="144"/>
      </w:pPr>
      <w:rPr>
        <w:rFonts w:hint="default"/>
        <w:lang w:val="ru-RU" w:eastAsia="en-US" w:bidi="ar-SA"/>
      </w:rPr>
    </w:lvl>
    <w:lvl w:ilvl="8" w:tentative="0">
      <w:start w:val="0"/>
      <w:numFmt w:val="bullet"/>
      <w:lvlText w:val="•"/>
      <w:lvlJc w:val="left"/>
      <w:pPr>
        <w:ind w:left="7940" w:hanging="144"/>
      </w:pPr>
      <w:rPr>
        <w:rFonts w:hint="default"/>
        <w:lang w:val="ru-RU" w:eastAsia="en-US" w:bidi="ar-SA"/>
      </w:rPr>
    </w:lvl>
  </w:abstractNum>
  <w:abstractNum w:abstractNumId="14">
    <w:nsid w:val="43931334"/>
    <w:multiLevelType w:val="multilevel"/>
    <w:tmpl w:val="43931334"/>
    <w:lvl w:ilvl="0" w:tentative="0">
      <w:start w:val="1"/>
      <w:numFmt w:val="upperRoman"/>
      <w:lvlText w:val="%1."/>
      <w:lvlJc w:val="left"/>
      <w:pPr>
        <w:ind w:left="438" w:hanging="219"/>
        <w:jc w:val="right"/>
      </w:pPr>
      <w:rPr>
        <w:rFonts w:hint="default" w:ascii="Times New Roman" w:hAnsi="Times New Roman" w:eastAsia="Times New Roman" w:cs="Times New Roman"/>
        <w:b/>
        <w:bCs/>
        <w:w w:val="97"/>
        <w:sz w:val="24"/>
        <w:szCs w:val="24"/>
        <w:lang w:val="ru-RU" w:eastAsia="en-US" w:bidi="ar-SA"/>
      </w:rPr>
    </w:lvl>
    <w:lvl w:ilvl="1" w:tentative="0">
      <w:start w:val="0"/>
      <w:numFmt w:val="bullet"/>
      <w:lvlText w:val="-"/>
      <w:lvlJc w:val="left"/>
      <w:pPr>
        <w:ind w:left="325" w:hanging="190"/>
      </w:pPr>
      <w:rPr>
        <w:rFonts w:hint="default"/>
        <w:w w:val="100"/>
        <w:lang w:val="ru-RU" w:eastAsia="en-US" w:bidi="ar-SA"/>
      </w:rPr>
    </w:lvl>
    <w:lvl w:ilvl="2" w:tentative="0">
      <w:start w:val="0"/>
      <w:numFmt w:val="bullet"/>
      <w:lvlText w:val="•"/>
      <w:lvlJc w:val="left"/>
      <w:pPr>
        <w:ind w:left="1487" w:hanging="190"/>
      </w:pPr>
      <w:rPr>
        <w:rFonts w:hint="default"/>
        <w:lang w:val="ru-RU" w:eastAsia="en-US" w:bidi="ar-SA"/>
      </w:rPr>
    </w:lvl>
    <w:lvl w:ilvl="3" w:tentative="0">
      <w:start w:val="0"/>
      <w:numFmt w:val="bullet"/>
      <w:lvlText w:val="•"/>
      <w:lvlJc w:val="left"/>
      <w:pPr>
        <w:ind w:left="2535" w:hanging="190"/>
      </w:pPr>
      <w:rPr>
        <w:rFonts w:hint="default"/>
        <w:lang w:val="ru-RU" w:eastAsia="en-US" w:bidi="ar-SA"/>
      </w:rPr>
    </w:lvl>
    <w:lvl w:ilvl="4" w:tentative="0">
      <w:start w:val="0"/>
      <w:numFmt w:val="bullet"/>
      <w:lvlText w:val="•"/>
      <w:lvlJc w:val="left"/>
      <w:pPr>
        <w:ind w:left="3583" w:hanging="190"/>
      </w:pPr>
      <w:rPr>
        <w:rFonts w:hint="default"/>
        <w:lang w:val="ru-RU" w:eastAsia="en-US" w:bidi="ar-SA"/>
      </w:rPr>
    </w:lvl>
    <w:lvl w:ilvl="5" w:tentative="0">
      <w:start w:val="0"/>
      <w:numFmt w:val="bullet"/>
      <w:lvlText w:val="•"/>
      <w:lvlJc w:val="left"/>
      <w:pPr>
        <w:ind w:left="4631" w:hanging="190"/>
      </w:pPr>
      <w:rPr>
        <w:rFonts w:hint="default"/>
        <w:lang w:val="ru-RU" w:eastAsia="en-US" w:bidi="ar-SA"/>
      </w:rPr>
    </w:lvl>
    <w:lvl w:ilvl="6" w:tentative="0">
      <w:start w:val="0"/>
      <w:numFmt w:val="bullet"/>
      <w:lvlText w:val="•"/>
      <w:lvlJc w:val="left"/>
      <w:pPr>
        <w:ind w:left="5679" w:hanging="190"/>
      </w:pPr>
      <w:rPr>
        <w:rFonts w:hint="default"/>
        <w:lang w:val="ru-RU" w:eastAsia="en-US" w:bidi="ar-SA"/>
      </w:rPr>
    </w:lvl>
    <w:lvl w:ilvl="7" w:tentative="0">
      <w:start w:val="0"/>
      <w:numFmt w:val="bullet"/>
      <w:lvlText w:val="•"/>
      <w:lvlJc w:val="left"/>
      <w:pPr>
        <w:ind w:left="6727" w:hanging="190"/>
      </w:pPr>
      <w:rPr>
        <w:rFonts w:hint="default"/>
        <w:lang w:val="ru-RU" w:eastAsia="en-US" w:bidi="ar-SA"/>
      </w:rPr>
    </w:lvl>
    <w:lvl w:ilvl="8" w:tentative="0">
      <w:start w:val="0"/>
      <w:numFmt w:val="bullet"/>
      <w:lvlText w:val="•"/>
      <w:lvlJc w:val="left"/>
      <w:pPr>
        <w:ind w:left="7775" w:hanging="190"/>
      </w:pPr>
      <w:rPr>
        <w:rFonts w:hint="default"/>
        <w:lang w:val="ru-RU" w:eastAsia="en-US" w:bidi="ar-SA"/>
      </w:rPr>
    </w:lvl>
  </w:abstractNum>
  <w:abstractNum w:abstractNumId="15">
    <w:nsid w:val="59AB479D"/>
    <w:multiLevelType w:val="multilevel"/>
    <w:tmpl w:val="59AB479D"/>
    <w:lvl w:ilvl="0" w:tentative="0">
      <w:start w:val="0"/>
      <w:numFmt w:val="bullet"/>
      <w:lvlText w:val=""/>
      <w:lvlJc w:val="left"/>
      <w:pPr>
        <w:ind w:left="253" w:hanging="361"/>
      </w:pPr>
      <w:rPr>
        <w:rFonts w:hint="default" w:ascii="Symbol" w:hAnsi="Symbol" w:eastAsia="Symbol" w:cs="Symbol"/>
        <w:w w:val="100"/>
        <w:sz w:val="24"/>
        <w:szCs w:val="24"/>
        <w:lang w:val="ru-RU" w:eastAsia="en-US" w:bidi="ar-SA"/>
      </w:rPr>
    </w:lvl>
    <w:lvl w:ilvl="1" w:tentative="0">
      <w:start w:val="0"/>
      <w:numFmt w:val="bullet"/>
      <w:lvlText w:val="•"/>
      <w:lvlJc w:val="left"/>
      <w:pPr>
        <w:ind w:left="1304" w:hanging="361"/>
      </w:pPr>
      <w:rPr>
        <w:lang w:val="ru-RU" w:eastAsia="en-US" w:bidi="ar-SA"/>
      </w:rPr>
    </w:lvl>
    <w:lvl w:ilvl="2" w:tentative="0">
      <w:start w:val="0"/>
      <w:numFmt w:val="bullet"/>
      <w:lvlText w:val="•"/>
      <w:lvlJc w:val="left"/>
      <w:pPr>
        <w:ind w:left="2348" w:hanging="361"/>
      </w:pPr>
      <w:rPr>
        <w:lang w:val="ru-RU" w:eastAsia="en-US" w:bidi="ar-SA"/>
      </w:rPr>
    </w:lvl>
    <w:lvl w:ilvl="3" w:tentative="0">
      <w:start w:val="0"/>
      <w:numFmt w:val="bullet"/>
      <w:lvlText w:val="•"/>
      <w:lvlJc w:val="left"/>
      <w:pPr>
        <w:ind w:left="3393" w:hanging="361"/>
      </w:pPr>
      <w:rPr>
        <w:lang w:val="ru-RU" w:eastAsia="en-US" w:bidi="ar-SA"/>
      </w:rPr>
    </w:lvl>
    <w:lvl w:ilvl="4" w:tentative="0">
      <w:start w:val="0"/>
      <w:numFmt w:val="bullet"/>
      <w:lvlText w:val="•"/>
      <w:lvlJc w:val="left"/>
      <w:pPr>
        <w:ind w:left="4437" w:hanging="361"/>
      </w:pPr>
      <w:rPr>
        <w:lang w:val="ru-RU" w:eastAsia="en-US" w:bidi="ar-SA"/>
      </w:rPr>
    </w:lvl>
    <w:lvl w:ilvl="5" w:tentative="0">
      <w:start w:val="0"/>
      <w:numFmt w:val="bullet"/>
      <w:lvlText w:val="•"/>
      <w:lvlJc w:val="left"/>
      <w:pPr>
        <w:ind w:left="5482" w:hanging="361"/>
      </w:pPr>
      <w:rPr>
        <w:lang w:val="ru-RU" w:eastAsia="en-US" w:bidi="ar-SA"/>
      </w:rPr>
    </w:lvl>
    <w:lvl w:ilvl="6" w:tentative="0">
      <w:start w:val="0"/>
      <w:numFmt w:val="bullet"/>
      <w:lvlText w:val="•"/>
      <w:lvlJc w:val="left"/>
      <w:pPr>
        <w:ind w:left="6526" w:hanging="361"/>
      </w:pPr>
      <w:rPr>
        <w:lang w:val="ru-RU" w:eastAsia="en-US" w:bidi="ar-SA"/>
      </w:rPr>
    </w:lvl>
    <w:lvl w:ilvl="7" w:tentative="0">
      <w:start w:val="0"/>
      <w:numFmt w:val="bullet"/>
      <w:lvlText w:val="•"/>
      <w:lvlJc w:val="left"/>
      <w:pPr>
        <w:ind w:left="7570" w:hanging="361"/>
      </w:pPr>
      <w:rPr>
        <w:lang w:val="ru-RU" w:eastAsia="en-US" w:bidi="ar-SA"/>
      </w:rPr>
    </w:lvl>
    <w:lvl w:ilvl="8" w:tentative="0">
      <w:start w:val="0"/>
      <w:numFmt w:val="bullet"/>
      <w:lvlText w:val="•"/>
      <w:lvlJc w:val="left"/>
      <w:pPr>
        <w:ind w:left="8615" w:hanging="361"/>
      </w:pPr>
      <w:rPr>
        <w:lang w:val="ru-RU" w:eastAsia="en-US" w:bidi="ar-SA"/>
      </w:rPr>
    </w:lvl>
  </w:abstractNum>
  <w:abstractNum w:abstractNumId="16">
    <w:nsid w:val="5BE23115"/>
    <w:multiLevelType w:val="multilevel"/>
    <w:tmpl w:val="5BE23115"/>
    <w:lvl w:ilvl="0" w:tentative="0">
      <w:start w:val="1"/>
      <w:numFmt w:val="decimal"/>
      <w:lvlText w:val="%1."/>
      <w:lvlJc w:val="left"/>
      <w:pPr>
        <w:ind w:left="720" w:hanging="360"/>
      </w:pPr>
    </w:lvl>
    <w:lvl w:ilvl="1" w:tentative="0">
      <w:start w:val="2"/>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17">
    <w:nsid w:val="5D776C2B"/>
    <w:multiLevelType w:val="multilevel"/>
    <w:tmpl w:val="5D776C2B"/>
    <w:lvl w:ilvl="0" w:tentative="0">
      <w:start w:val="0"/>
      <w:numFmt w:val="bullet"/>
      <w:lvlText w:val="-"/>
      <w:lvlJc w:val="left"/>
      <w:pPr>
        <w:ind w:left="107" w:hanging="14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686" w:hanging="140"/>
      </w:pPr>
      <w:rPr>
        <w:rFonts w:hint="default"/>
        <w:lang w:val="ru-RU" w:eastAsia="en-US" w:bidi="ar-SA"/>
      </w:rPr>
    </w:lvl>
    <w:lvl w:ilvl="2" w:tentative="0">
      <w:start w:val="0"/>
      <w:numFmt w:val="bullet"/>
      <w:lvlText w:val="•"/>
      <w:lvlJc w:val="left"/>
      <w:pPr>
        <w:ind w:left="1272" w:hanging="140"/>
      </w:pPr>
      <w:rPr>
        <w:rFonts w:hint="default"/>
        <w:lang w:val="ru-RU" w:eastAsia="en-US" w:bidi="ar-SA"/>
      </w:rPr>
    </w:lvl>
    <w:lvl w:ilvl="3" w:tentative="0">
      <w:start w:val="0"/>
      <w:numFmt w:val="bullet"/>
      <w:lvlText w:val="•"/>
      <w:lvlJc w:val="left"/>
      <w:pPr>
        <w:ind w:left="1858" w:hanging="140"/>
      </w:pPr>
      <w:rPr>
        <w:rFonts w:hint="default"/>
        <w:lang w:val="ru-RU" w:eastAsia="en-US" w:bidi="ar-SA"/>
      </w:rPr>
    </w:lvl>
    <w:lvl w:ilvl="4" w:tentative="0">
      <w:start w:val="0"/>
      <w:numFmt w:val="bullet"/>
      <w:lvlText w:val="•"/>
      <w:lvlJc w:val="left"/>
      <w:pPr>
        <w:ind w:left="2444" w:hanging="140"/>
      </w:pPr>
      <w:rPr>
        <w:rFonts w:hint="default"/>
        <w:lang w:val="ru-RU" w:eastAsia="en-US" w:bidi="ar-SA"/>
      </w:rPr>
    </w:lvl>
    <w:lvl w:ilvl="5" w:tentative="0">
      <w:start w:val="0"/>
      <w:numFmt w:val="bullet"/>
      <w:lvlText w:val="•"/>
      <w:lvlJc w:val="left"/>
      <w:pPr>
        <w:ind w:left="3030" w:hanging="140"/>
      </w:pPr>
      <w:rPr>
        <w:rFonts w:hint="default"/>
        <w:lang w:val="ru-RU" w:eastAsia="en-US" w:bidi="ar-SA"/>
      </w:rPr>
    </w:lvl>
    <w:lvl w:ilvl="6" w:tentative="0">
      <w:start w:val="0"/>
      <w:numFmt w:val="bullet"/>
      <w:lvlText w:val="•"/>
      <w:lvlJc w:val="left"/>
      <w:pPr>
        <w:ind w:left="3616" w:hanging="140"/>
      </w:pPr>
      <w:rPr>
        <w:rFonts w:hint="default"/>
        <w:lang w:val="ru-RU" w:eastAsia="en-US" w:bidi="ar-SA"/>
      </w:rPr>
    </w:lvl>
    <w:lvl w:ilvl="7" w:tentative="0">
      <w:start w:val="0"/>
      <w:numFmt w:val="bullet"/>
      <w:lvlText w:val="•"/>
      <w:lvlJc w:val="left"/>
      <w:pPr>
        <w:ind w:left="4202" w:hanging="140"/>
      </w:pPr>
      <w:rPr>
        <w:rFonts w:hint="default"/>
        <w:lang w:val="ru-RU" w:eastAsia="en-US" w:bidi="ar-SA"/>
      </w:rPr>
    </w:lvl>
    <w:lvl w:ilvl="8" w:tentative="0">
      <w:start w:val="0"/>
      <w:numFmt w:val="bullet"/>
      <w:lvlText w:val="•"/>
      <w:lvlJc w:val="left"/>
      <w:pPr>
        <w:ind w:left="4788" w:hanging="140"/>
      </w:pPr>
      <w:rPr>
        <w:rFonts w:hint="default"/>
        <w:lang w:val="ru-RU" w:eastAsia="en-US" w:bidi="ar-SA"/>
      </w:rPr>
    </w:lvl>
  </w:abstractNum>
  <w:abstractNum w:abstractNumId="18">
    <w:nsid w:val="69F824F8"/>
    <w:multiLevelType w:val="multilevel"/>
    <w:tmpl w:val="69F824F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6C0127E5"/>
    <w:multiLevelType w:val="multilevel"/>
    <w:tmpl w:val="6C0127E5"/>
    <w:lvl w:ilvl="0" w:tentative="0">
      <w:start w:val="0"/>
      <w:numFmt w:val="bullet"/>
      <w:lvlText w:val=""/>
      <w:lvlJc w:val="left"/>
      <w:pPr>
        <w:ind w:left="213" w:hanging="360"/>
      </w:pPr>
      <w:rPr>
        <w:rFonts w:hint="default" w:ascii="Symbol" w:hAnsi="Symbol" w:eastAsia="Symbol" w:cs="Symbol"/>
        <w:b w:val="0"/>
        <w:bCs w:val="0"/>
        <w:i w:val="0"/>
        <w:iCs w:val="0"/>
        <w:w w:val="100"/>
        <w:sz w:val="24"/>
        <w:szCs w:val="24"/>
        <w:lang w:val="ru-RU" w:eastAsia="en-US" w:bidi="ar-SA"/>
      </w:rPr>
    </w:lvl>
    <w:lvl w:ilvl="1" w:tentative="0">
      <w:start w:val="0"/>
      <w:numFmt w:val="bullet"/>
      <w:lvlText w:val="•"/>
      <w:lvlJc w:val="left"/>
      <w:pPr>
        <w:ind w:left="1134" w:hanging="360"/>
      </w:pPr>
      <w:rPr>
        <w:rFonts w:hint="default"/>
        <w:lang w:val="ru-RU" w:eastAsia="en-US" w:bidi="ar-SA"/>
      </w:rPr>
    </w:lvl>
    <w:lvl w:ilvl="2" w:tentative="0">
      <w:start w:val="0"/>
      <w:numFmt w:val="bullet"/>
      <w:lvlText w:val="•"/>
      <w:lvlJc w:val="left"/>
      <w:pPr>
        <w:ind w:left="2049" w:hanging="360"/>
      </w:pPr>
      <w:rPr>
        <w:rFonts w:hint="default"/>
        <w:lang w:val="ru-RU" w:eastAsia="en-US" w:bidi="ar-SA"/>
      </w:rPr>
    </w:lvl>
    <w:lvl w:ilvl="3" w:tentative="0">
      <w:start w:val="0"/>
      <w:numFmt w:val="bullet"/>
      <w:lvlText w:val="•"/>
      <w:lvlJc w:val="left"/>
      <w:pPr>
        <w:ind w:left="2963" w:hanging="360"/>
      </w:pPr>
      <w:rPr>
        <w:rFonts w:hint="default"/>
        <w:lang w:val="ru-RU" w:eastAsia="en-US" w:bidi="ar-SA"/>
      </w:rPr>
    </w:lvl>
    <w:lvl w:ilvl="4" w:tentative="0">
      <w:start w:val="0"/>
      <w:numFmt w:val="bullet"/>
      <w:lvlText w:val="•"/>
      <w:lvlJc w:val="left"/>
      <w:pPr>
        <w:ind w:left="3878" w:hanging="360"/>
      </w:pPr>
      <w:rPr>
        <w:rFonts w:hint="default"/>
        <w:lang w:val="ru-RU" w:eastAsia="en-US" w:bidi="ar-SA"/>
      </w:rPr>
    </w:lvl>
    <w:lvl w:ilvl="5" w:tentative="0">
      <w:start w:val="0"/>
      <w:numFmt w:val="bullet"/>
      <w:lvlText w:val="•"/>
      <w:lvlJc w:val="left"/>
      <w:pPr>
        <w:ind w:left="4793" w:hanging="360"/>
      </w:pPr>
      <w:rPr>
        <w:rFonts w:hint="default"/>
        <w:lang w:val="ru-RU" w:eastAsia="en-US" w:bidi="ar-SA"/>
      </w:rPr>
    </w:lvl>
    <w:lvl w:ilvl="6" w:tentative="0">
      <w:start w:val="0"/>
      <w:numFmt w:val="bullet"/>
      <w:lvlText w:val="•"/>
      <w:lvlJc w:val="left"/>
      <w:pPr>
        <w:ind w:left="5707" w:hanging="360"/>
      </w:pPr>
      <w:rPr>
        <w:rFonts w:hint="default"/>
        <w:lang w:val="ru-RU" w:eastAsia="en-US" w:bidi="ar-SA"/>
      </w:rPr>
    </w:lvl>
    <w:lvl w:ilvl="7" w:tentative="0">
      <w:start w:val="0"/>
      <w:numFmt w:val="bullet"/>
      <w:lvlText w:val="•"/>
      <w:lvlJc w:val="left"/>
      <w:pPr>
        <w:ind w:left="6622" w:hanging="360"/>
      </w:pPr>
      <w:rPr>
        <w:rFonts w:hint="default"/>
        <w:lang w:val="ru-RU" w:eastAsia="en-US" w:bidi="ar-SA"/>
      </w:rPr>
    </w:lvl>
    <w:lvl w:ilvl="8" w:tentative="0">
      <w:start w:val="0"/>
      <w:numFmt w:val="bullet"/>
      <w:lvlText w:val="•"/>
      <w:lvlJc w:val="left"/>
      <w:pPr>
        <w:ind w:left="7537" w:hanging="360"/>
      </w:pPr>
      <w:rPr>
        <w:rFonts w:hint="default"/>
        <w:lang w:val="ru-RU" w:eastAsia="en-US" w:bidi="ar-SA"/>
      </w:rPr>
    </w:lvl>
  </w:abstractNum>
  <w:abstractNum w:abstractNumId="20">
    <w:nsid w:val="77413BD8"/>
    <w:multiLevelType w:val="multilevel"/>
    <w:tmpl w:val="77413BD8"/>
    <w:lvl w:ilvl="0" w:tentative="0">
      <w:start w:val="1"/>
      <w:numFmt w:val="decimal"/>
      <w:lvlText w:val="%1."/>
      <w:lvlJc w:val="left"/>
      <w:pPr>
        <w:ind w:left="720" w:hanging="360"/>
      </w:pPr>
      <w:rPr>
        <w:rFonts w:ascii="Times New Roman" w:hAnsi="Times New Roman" w:eastAsia="Times New Roman" w:cs="Times New Roman"/>
        <w:w w:val="99"/>
        <w:sz w:val="28"/>
        <w:szCs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77B36EC1"/>
    <w:multiLevelType w:val="multilevel"/>
    <w:tmpl w:val="77B36EC1"/>
    <w:lvl w:ilvl="0" w:tentative="0">
      <w:start w:val="1"/>
      <w:numFmt w:val="decimal"/>
      <w:lvlText w:val="%1."/>
      <w:lvlJc w:val="left"/>
      <w:pPr>
        <w:ind w:left="2160" w:hanging="360"/>
      </w:pPr>
      <w:rPr>
        <w:rFonts w:ascii="Times New Roman" w:hAnsi="Times New Roman" w:eastAsia="Times New Roman" w:cs="Times New Roman"/>
        <w:w w:val="99"/>
        <w:sz w:val="28"/>
        <w:szCs w:val="28"/>
      </w:r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22">
    <w:nsid w:val="78DF44A3"/>
    <w:multiLevelType w:val="multilevel"/>
    <w:tmpl w:val="78DF44A3"/>
    <w:lvl w:ilvl="0" w:tentative="0">
      <w:start w:val="1"/>
      <w:numFmt w:val="decimal"/>
      <w:lvlText w:val="%1."/>
      <w:lvlJc w:val="left"/>
      <w:pPr>
        <w:ind w:left="360" w:hanging="360"/>
      </w:pPr>
      <w:rPr>
        <w:rFonts w:hint="default"/>
        <w:b/>
      </w:rPr>
    </w:lvl>
    <w:lvl w:ilvl="1" w:tentative="0">
      <w:start w:val="1"/>
      <w:numFmt w:val="decimal"/>
      <w:lvlText w:val="%1.%2."/>
      <w:lvlJc w:val="left"/>
      <w:pPr>
        <w:ind w:left="1068" w:hanging="360"/>
      </w:pPr>
      <w:rPr>
        <w:rFonts w:hint="default"/>
        <w:b/>
      </w:rPr>
    </w:lvl>
    <w:lvl w:ilvl="2" w:tentative="0">
      <w:start w:val="1"/>
      <w:numFmt w:val="decimal"/>
      <w:lvlText w:val="%1.%2.%3."/>
      <w:lvlJc w:val="left"/>
      <w:pPr>
        <w:ind w:left="2136" w:hanging="720"/>
      </w:pPr>
      <w:rPr>
        <w:rFonts w:hint="default"/>
        <w:b/>
      </w:rPr>
    </w:lvl>
    <w:lvl w:ilvl="3" w:tentative="0">
      <w:start w:val="1"/>
      <w:numFmt w:val="decimal"/>
      <w:lvlText w:val="%1.%2.%3.%4."/>
      <w:lvlJc w:val="left"/>
      <w:pPr>
        <w:ind w:left="2844" w:hanging="720"/>
      </w:pPr>
      <w:rPr>
        <w:rFonts w:hint="default"/>
        <w:b/>
      </w:rPr>
    </w:lvl>
    <w:lvl w:ilvl="4" w:tentative="0">
      <w:start w:val="1"/>
      <w:numFmt w:val="decimal"/>
      <w:lvlText w:val="%1.%2.%3.%4.%5."/>
      <w:lvlJc w:val="left"/>
      <w:pPr>
        <w:ind w:left="3912" w:hanging="1080"/>
      </w:pPr>
      <w:rPr>
        <w:rFonts w:hint="default"/>
        <w:b/>
      </w:rPr>
    </w:lvl>
    <w:lvl w:ilvl="5" w:tentative="0">
      <w:start w:val="1"/>
      <w:numFmt w:val="decimal"/>
      <w:lvlText w:val="%1.%2.%3.%4.%5.%6."/>
      <w:lvlJc w:val="left"/>
      <w:pPr>
        <w:ind w:left="4620" w:hanging="1080"/>
      </w:pPr>
      <w:rPr>
        <w:rFonts w:hint="default"/>
        <w:b/>
      </w:rPr>
    </w:lvl>
    <w:lvl w:ilvl="6" w:tentative="0">
      <w:start w:val="1"/>
      <w:numFmt w:val="decimal"/>
      <w:lvlText w:val="%1.%2.%3.%4.%5.%6.%7."/>
      <w:lvlJc w:val="left"/>
      <w:pPr>
        <w:ind w:left="5688" w:hanging="1440"/>
      </w:pPr>
      <w:rPr>
        <w:rFonts w:hint="default"/>
        <w:b/>
      </w:rPr>
    </w:lvl>
    <w:lvl w:ilvl="7" w:tentative="0">
      <w:start w:val="1"/>
      <w:numFmt w:val="decimal"/>
      <w:lvlText w:val="%1.%2.%3.%4.%5.%6.%7.%8."/>
      <w:lvlJc w:val="left"/>
      <w:pPr>
        <w:ind w:left="6396" w:hanging="1440"/>
      </w:pPr>
      <w:rPr>
        <w:rFonts w:hint="default"/>
        <w:b/>
      </w:rPr>
    </w:lvl>
    <w:lvl w:ilvl="8" w:tentative="0">
      <w:start w:val="1"/>
      <w:numFmt w:val="decimal"/>
      <w:lvlText w:val="%1.%2.%3.%4.%5.%6.%7.%8.%9."/>
      <w:lvlJc w:val="left"/>
      <w:pPr>
        <w:ind w:left="7464" w:hanging="1800"/>
      </w:pPr>
      <w:rPr>
        <w:rFonts w:hint="default"/>
        <w:b/>
      </w:rPr>
    </w:lvl>
  </w:abstractNum>
  <w:abstractNum w:abstractNumId="23">
    <w:nsid w:val="7BA8241A"/>
    <w:multiLevelType w:val="multilevel"/>
    <w:tmpl w:val="7BA8241A"/>
    <w:lvl w:ilvl="0" w:tentative="0">
      <w:start w:val="1"/>
      <w:numFmt w:val="decimal"/>
      <w:lvlText w:val="%1"/>
      <w:lvlJc w:val="left"/>
      <w:pPr>
        <w:ind w:left="4053" w:hanging="423"/>
      </w:pPr>
      <w:rPr>
        <w:rFonts w:hint="default"/>
        <w:lang w:val="ru-RU" w:eastAsia="en-US" w:bidi="ar-SA"/>
      </w:rPr>
    </w:lvl>
    <w:lvl w:ilvl="1" w:tentative="0">
      <w:start w:val="0"/>
      <w:numFmt w:val="none"/>
      <w:lvlText w:val=""/>
      <w:lvlJc w:val="left"/>
      <w:pPr>
        <w:tabs>
          <w:tab w:val="left" w:pos="360"/>
        </w:tabs>
      </w:pPr>
    </w:lvl>
    <w:lvl w:ilvl="2" w:tentative="0">
      <w:start w:val="0"/>
      <w:numFmt w:val="bullet"/>
      <w:lvlText w:val="•"/>
      <w:lvlJc w:val="left"/>
      <w:pPr>
        <w:ind w:left="5222" w:hanging="423"/>
      </w:pPr>
      <w:rPr>
        <w:rFonts w:hint="default"/>
        <w:lang w:val="ru-RU" w:eastAsia="en-US" w:bidi="ar-SA"/>
      </w:rPr>
    </w:lvl>
    <w:lvl w:ilvl="3" w:tentative="0">
      <w:start w:val="0"/>
      <w:numFmt w:val="bullet"/>
      <w:lvlText w:val="•"/>
      <w:lvlJc w:val="left"/>
      <w:pPr>
        <w:ind w:left="5803" w:hanging="423"/>
      </w:pPr>
      <w:rPr>
        <w:rFonts w:hint="default"/>
        <w:lang w:val="ru-RU" w:eastAsia="en-US" w:bidi="ar-SA"/>
      </w:rPr>
    </w:lvl>
    <w:lvl w:ilvl="4" w:tentative="0">
      <w:start w:val="0"/>
      <w:numFmt w:val="bullet"/>
      <w:lvlText w:val="•"/>
      <w:lvlJc w:val="left"/>
      <w:pPr>
        <w:ind w:left="6384" w:hanging="423"/>
      </w:pPr>
      <w:rPr>
        <w:rFonts w:hint="default"/>
        <w:lang w:val="ru-RU" w:eastAsia="en-US" w:bidi="ar-SA"/>
      </w:rPr>
    </w:lvl>
    <w:lvl w:ilvl="5" w:tentative="0">
      <w:start w:val="0"/>
      <w:numFmt w:val="bullet"/>
      <w:lvlText w:val="•"/>
      <w:lvlJc w:val="left"/>
      <w:pPr>
        <w:ind w:left="6965" w:hanging="423"/>
      </w:pPr>
      <w:rPr>
        <w:rFonts w:hint="default"/>
        <w:lang w:val="ru-RU" w:eastAsia="en-US" w:bidi="ar-SA"/>
      </w:rPr>
    </w:lvl>
    <w:lvl w:ilvl="6" w:tentative="0">
      <w:start w:val="0"/>
      <w:numFmt w:val="bullet"/>
      <w:lvlText w:val="•"/>
      <w:lvlJc w:val="left"/>
      <w:pPr>
        <w:ind w:left="7546" w:hanging="423"/>
      </w:pPr>
      <w:rPr>
        <w:rFonts w:hint="default"/>
        <w:lang w:val="ru-RU" w:eastAsia="en-US" w:bidi="ar-SA"/>
      </w:rPr>
    </w:lvl>
    <w:lvl w:ilvl="7" w:tentative="0">
      <w:start w:val="0"/>
      <w:numFmt w:val="bullet"/>
      <w:lvlText w:val="•"/>
      <w:lvlJc w:val="left"/>
      <w:pPr>
        <w:ind w:left="8127" w:hanging="423"/>
      </w:pPr>
      <w:rPr>
        <w:rFonts w:hint="default"/>
        <w:lang w:val="ru-RU" w:eastAsia="en-US" w:bidi="ar-SA"/>
      </w:rPr>
    </w:lvl>
    <w:lvl w:ilvl="8" w:tentative="0">
      <w:start w:val="0"/>
      <w:numFmt w:val="bullet"/>
      <w:lvlText w:val="•"/>
      <w:lvlJc w:val="left"/>
      <w:pPr>
        <w:ind w:left="8708" w:hanging="423"/>
      </w:pPr>
      <w:rPr>
        <w:rFonts w:hint="default"/>
        <w:lang w:val="ru-RU" w:eastAsia="en-US" w:bidi="ar-SA"/>
      </w:rPr>
    </w:lvl>
  </w:abstractNum>
  <w:num w:numId="1">
    <w:abstractNumId w:val="22"/>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3"/>
  </w:num>
  <w:num w:numId="7">
    <w:abstractNumId w:val="3"/>
  </w:num>
  <w:num w:numId="8">
    <w:abstractNumId w:val="13"/>
  </w:num>
  <w:num w:numId="9">
    <w:abstractNumId w:val="12"/>
  </w:num>
  <w:num w:numId="10">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21"/>
  </w:num>
  <w:num w:numId="16">
    <w:abstractNumId w:val="1"/>
  </w:num>
  <w:num w:numId="17">
    <w:abstractNumId w:val="20"/>
  </w:num>
  <w:num w:numId="18">
    <w:abstractNumId w:val="6"/>
  </w:num>
  <w:num w:numId="19">
    <w:abstractNumId w:val="19"/>
  </w:num>
  <w:num w:numId="20">
    <w:abstractNumId w:val="4"/>
  </w:num>
  <w:num w:numId="21">
    <w:abstractNumId w:val="2"/>
  </w:num>
  <w:num w:numId="22">
    <w:abstractNumId w:val="17"/>
  </w:num>
  <w:num w:numId="23">
    <w:abstractNumId w:val="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autoHyphenation/>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630D85"/>
    <w:rsid w:val="000142F7"/>
    <w:rsid w:val="000325DE"/>
    <w:rsid w:val="0007474E"/>
    <w:rsid w:val="000958A0"/>
    <w:rsid w:val="000C0CF7"/>
    <w:rsid w:val="000C2D3D"/>
    <w:rsid w:val="00154BB5"/>
    <w:rsid w:val="001F77DD"/>
    <w:rsid w:val="002042FA"/>
    <w:rsid w:val="00234A8C"/>
    <w:rsid w:val="002428BF"/>
    <w:rsid w:val="002F4499"/>
    <w:rsid w:val="00325063"/>
    <w:rsid w:val="003A3E35"/>
    <w:rsid w:val="003E051E"/>
    <w:rsid w:val="003E4578"/>
    <w:rsid w:val="003E6AD2"/>
    <w:rsid w:val="004379E2"/>
    <w:rsid w:val="00473E74"/>
    <w:rsid w:val="00474B9A"/>
    <w:rsid w:val="004A444F"/>
    <w:rsid w:val="004C1C84"/>
    <w:rsid w:val="00526942"/>
    <w:rsid w:val="00570E81"/>
    <w:rsid w:val="005C1C35"/>
    <w:rsid w:val="005E6F10"/>
    <w:rsid w:val="00630D85"/>
    <w:rsid w:val="00655C35"/>
    <w:rsid w:val="006636F3"/>
    <w:rsid w:val="00664C75"/>
    <w:rsid w:val="006B2050"/>
    <w:rsid w:val="006B408D"/>
    <w:rsid w:val="006E3893"/>
    <w:rsid w:val="00707B17"/>
    <w:rsid w:val="00710C68"/>
    <w:rsid w:val="007230DB"/>
    <w:rsid w:val="007B53FD"/>
    <w:rsid w:val="007D753C"/>
    <w:rsid w:val="008030E5"/>
    <w:rsid w:val="00805A4A"/>
    <w:rsid w:val="00862099"/>
    <w:rsid w:val="0089653A"/>
    <w:rsid w:val="008B2B29"/>
    <w:rsid w:val="009523B7"/>
    <w:rsid w:val="00A24E4F"/>
    <w:rsid w:val="00A30117"/>
    <w:rsid w:val="00A31CEB"/>
    <w:rsid w:val="00A37D70"/>
    <w:rsid w:val="00A755A5"/>
    <w:rsid w:val="00A825FA"/>
    <w:rsid w:val="00A961D9"/>
    <w:rsid w:val="00AC5BB5"/>
    <w:rsid w:val="00AF78F8"/>
    <w:rsid w:val="00B0034A"/>
    <w:rsid w:val="00B1556F"/>
    <w:rsid w:val="00B32DE4"/>
    <w:rsid w:val="00B956B2"/>
    <w:rsid w:val="00BA059C"/>
    <w:rsid w:val="00BA0B1B"/>
    <w:rsid w:val="00C378FF"/>
    <w:rsid w:val="00C44CAD"/>
    <w:rsid w:val="00CC1AFC"/>
    <w:rsid w:val="00D07CB8"/>
    <w:rsid w:val="00D55EF1"/>
    <w:rsid w:val="00D672E5"/>
    <w:rsid w:val="00DD4E99"/>
    <w:rsid w:val="00E01944"/>
    <w:rsid w:val="00E14C71"/>
    <w:rsid w:val="00E62CEB"/>
    <w:rsid w:val="00ED23AE"/>
    <w:rsid w:val="00F63B5E"/>
    <w:rsid w:val="00F91BB8"/>
    <w:rsid w:val="00FC10FA"/>
    <w:rsid w:val="00FC11B6"/>
    <w:rsid w:val="00FC685C"/>
    <w:rsid w:val="4C732260"/>
    <w:rsid w:val="6082688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link w:val="17"/>
    <w:qFormat/>
    <w:uiPriority w:val="9"/>
    <w:pPr>
      <w:widowControl w:val="0"/>
      <w:autoSpaceDE w:val="0"/>
      <w:autoSpaceDN w:val="0"/>
      <w:spacing w:after="0" w:line="240" w:lineRule="auto"/>
      <w:ind w:left="453"/>
      <w:jc w:val="both"/>
      <w:outlineLvl w:val="0"/>
    </w:pPr>
    <w:rPr>
      <w:rFonts w:ascii="Times New Roman" w:hAnsi="Times New Roman" w:eastAsia="Times New Roman" w:cs="Times New Roman"/>
      <w:b/>
      <w:bCs/>
      <w:sz w:val="24"/>
      <w:szCs w:val="24"/>
      <w:lang w:eastAsia="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line number"/>
    <w:basedOn w:val="3"/>
    <w:semiHidden/>
    <w:unhideWhenUsed/>
    <w:qFormat/>
    <w:uiPriority w:val="99"/>
  </w:style>
  <w:style w:type="paragraph" w:styleId="6">
    <w:name w:val="Balloon Text"/>
    <w:basedOn w:val="1"/>
    <w:link w:val="22"/>
    <w:semiHidden/>
    <w:unhideWhenUsed/>
    <w:qFormat/>
    <w:uiPriority w:val="99"/>
    <w:pPr>
      <w:widowControl w:val="0"/>
      <w:autoSpaceDE w:val="0"/>
      <w:autoSpaceDN w:val="0"/>
      <w:spacing w:after="0" w:line="240" w:lineRule="auto"/>
    </w:pPr>
    <w:rPr>
      <w:rFonts w:ascii="Tahoma" w:hAnsi="Tahoma" w:eastAsia="Times New Roman" w:cs="Tahoma"/>
      <w:sz w:val="16"/>
      <w:szCs w:val="16"/>
      <w:lang w:eastAsia="en-US"/>
    </w:rPr>
  </w:style>
  <w:style w:type="paragraph" w:styleId="7">
    <w:name w:val="header"/>
    <w:basedOn w:val="1"/>
    <w:link w:val="15"/>
    <w:semiHidden/>
    <w:unhideWhenUsed/>
    <w:qFormat/>
    <w:uiPriority w:val="99"/>
    <w:pPr>
      <w:tabs>
        <w:tab w:val="center" w:pos="4677"/>
        <w:tab w:val="right" w:pos="9355"/>
      </w:tabs>
      <w:spacing w:after="0" w:line="240" w:lineRule="auto"/>
    </w:pPr>
  </w:style>
  <w:style w:type="paragraph" w:styleId="8">
    <w:name w:val="Body Text"/>
    <w:basedOn w:val="1"/>
    <w:link w:val="14"/>
    <w:qFormat/>
    <w:uiPriority w:val="1"/>
    <w:pPr>
      <w:widowControl w:val="0"/>
      <w:autoSpaceDE w:val="0"/>
      <w:autoSpaceDN w:val="0"/>
      <w:spacing w:after="0" w:line="240" w:lineRule="auto"/>
      <w:ind w:left="213"/>
    </w:pPr>
    <w:rPr>
      <w:rFonts w:ascii="Times New Roman" w:hAnsi="Times New Roman" w:eastAsia="Times New Roman" w:cs="Times New Roman"/>
      <w:sz w:val="24"/>
      <w:szCs w:val="24"/>
      <w:lang w:eastAsia="en-US"/>
    </w:rPr>
  </w:style>
  <w:style w:type="paragraph" w:styleId="9">
    <w:name w:val="footer"/>
    <w:basedOn w:val="1"/>
    <w:link w:val="16"/>
    <w:unhideWhenUsed/>
    <w:qFormat/>
    <w:uiPriority w:val="99"/>
    <w:pPr>
      <w:tabs>
        <w:tab w:val="center" w:pos="4677"/>
        <w:tab w:val="right" w:pos="9355"/>
      </w:tabs>
      <w:spacing w:after="0" w:line="240" w:lineRule="auto"/>
    </w:pPr>
  </w:style>
  <w:style w:type="table" w:styleId="10">
    <w:name w:val="Table Grid"/>
    <w:basedOn w:val="4"/>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1">
    <w:name w:val="List Paragraph"/>
    <w:basedOn w:val="1"/>
    <w:qFormat/>
    <w:uiPriority w:val="0"/>
    <w:pPr>
      <w:ind w:left="720"/>
      <w:contextualSpacing/>
    </w:pPr>
  </w:style>
  <w:style w:type="table" w:customStyle="1" w:styleId="12">
    <w:name w:val="Table Normal"/>
    <w:semiHidden/>
    <w:unhideWhenUsed/>
    <w:qFormat/>
    <w:uiPriority w:val="2"/>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customStyle="1" w:styleId="13">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eastAsia="en-US"/>
    </w:rPr>
  </w:style>
  <w:style w:type="character" w:customStyle="1" w:styleId="14">
    <w:name w:val="Основной текст Знак"/>
    <w:basedOn w:val="3"/>
    <w:link w:val="8"/>
    <w:qFormat/>
    <w:uiPriority w:val="1"/>
    <w:rPr>
      <w:rFonts w:ascii="Times New Roman" w:hAnsi="Times New Roman" w:eastAsia="Times New Roman" w:cs="Times New Roman"/>
      <w:sz w:val="24"/>
      <w:szCs w:val="24"/>
      <w:lang w:eastAsia="en-US"/>
    </w:rPr>
  </w:style>
  <w:style w:type="character" w:customStyle="1" w:styleId="15">
    <w:name w:val="Верхний колонтитул Знак"/>
    <w:basedOn w:val="3"/>
    <w:link w:val="7"/>
    <w:semiHidden/>
    <w:qFormat/>
    <w:uiPriority w:val="99"/>
  </w:style>
  <w:style w:type="character" w:customStyle="1" w:styleId="16">
    <w:name w:val="Нижний колонтитул Знак"/>
    <w:basedOn w:val="3"/>
    <w:link w:val="9"/>
    <w:qFormat/>
    <w:uiPriority w:val="99"/>
  </w:style>
  <w:style w:type="character" w:customStyle="1" w:styleId="17">
    <w:name w:val="Заголовок 1 Знак"/>
    <w:basedOn w:val="3"/>
    <w:link w:val="2"/>
    <w:qFormat/>
    <w:uiPriority w:val="9"/>
    <w:rPr>
      <w:rFonts w:ascii="Times New Roman" w:hAnsi="Times New Roman" w:eastAsia="Times New Roman" w:cs="Times New Roman"/>
      <w:b/>
      <w:bCs/>
      <w:sz w:val="24"/>
      <w:szCs w:val="24"/>
      <w:lang w:eastAsia="en-US"/>
    </w:rPr>
  </w:style>
  <w:style w:type="paragraph" w:customStyle="1" w:styleId="18">
    <w:name w:val="c15"/>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9">
    <w:name w:val="c1"/>
    <w:basedOn w:val="3"/>
    <w:qFormat/>
    <w:uiPriority w:val="0"/>
  </w:style>
  <w:style w:type="paragraph" w:customStyle="1" w:styleId="20">
    <w:name w:val="Heading 1"/>
    <w:basedOn w:val="1"/>
    <w:qFormat/>
    <w:uiPriority w:val="1"/>
    <w:pPr>
      <w:widowControl w:val="0"/>
      <w:autoSpaceDE w:val="0"/>
      <w:autoSpaceDN w:val="0"/>
      <w:spacing w:after="0" w:line="240" w:lineRule="auto"/>
      <w:ind w:left="925"/>
      <w:jc w:val="both"/>
      <w:outlineLvl w:val="1"/>
    </w:pPr>
    <w:rPr>
      <w:rFonts w:ascii="Times New Roman" w:hAnsi="Times New Roman" w:eastAsia="Times New Roman" w:cs="Times New Roman"/>
      <w:b/>
      <w:bCs/>
      <w:sz w:val="24"/>
      <w:szCs w:val="24"/>
      <w:lang w:eastAsia="en-US"/>
    </w:rPr>
  </w:style>
  <w:style w:type="paragraph" w:customStyle="1" w:styleId="21">
    <w:name w:val="Heading 2"/>
    <w:basedOn w:val="1"/>
    <w:qFormat/>
    <w:uiPriority w:val="1"/>
    <w:pPr>
      <w:widowControl w:val="0"/>
      <w:autoSpaceDE w:val="0"/>
      <w:autoSpaceDN w:val="0"/>
      <w:spacing w:after="0" w:line="240" w:lineRule="auto"/>
      <w:ind w:left="932"/>
      <w:jc w:val="both"/>
      <w:outlineLvl w:val="2"/>
    </w:pPr>
    <w:rPr>
      <w:rFonts w:ascii="Times New Roman" w:hAnsi="Times New Roman" w:eastAsia="Times New Roman" w:cs="Times New Roman"/>
      <w:b/>
      <w:bCs/>
      <w:i/>
      <w:iCs/>
      <w:sz w:val="24"/>
      <w:szCs w:val="24"/>
      <w:lang w:eastAsia="en-US"/>
    </w:rPr>
  </w:style>
  <w:style w:type="character" w:customStyle="1" w:styleId="22">
    <w:name w:val="Текст выноски Знак"/>
    <w:basedOn w:val="3"/>
    <w:link w:val="6"/>
    <w:semiHidden/>
    <w:qFormat/>
    <w:uiPriority w:val="99"/>
    <w:rPr>
      <w:rFonts w:ascii="Tahoma" w:hAnsi="Tahoma" w:eastAsia="Times New Roman" w:cs="Tahoma"/>
      <w:sz w:val="16"/>
      <w:szCs w:val="16"/>
      <w:lang w:eastAsia="en-US"/>
    </w:rPr>
  </w:style>
  <w:style w:type="paragraph" w:customStyle="1" w:styleId="23">
    <w:name w:val="Style4"/>
    <w:basedOn w:val="1"/>
    <w:qFormat/>
    <w:uiPriority w:val="0"/>
    <w:pPr>
      <w:widowControl w:val="0"/>
      <w:autoSpaceDE w:val="0"/>
      <w:autoSpaceDN w:val="0"/>
      <w:adjustRightInd w:val="0"/>
      <w:spacing w:after="0" w:line="240" w:lineRule="auto"/>
      <w:jc w:val="both"/>
    </w:pPr>
    <w:rPr>
      <w:rFonts w:ascii="Tahoma" w:hAnsi="Tahoma" w:eastAsia="Times New Roman" w:cs="Tahoma"/>
      <w:sz w:val="24"/>
      <w:szCs w:val="24"/>
    </w:rPr>
  </w:style>
  <w:style w:type="paragraph" w:customStyle="1" w:styleId="24">
    <w:name w:val="Style11"/>
    <w:basedOn w:val="1"/>
    <w:qFormat/>
    <w:uiPriority w:val="0"/>
    <w:pPr>
      <w:widowControl w:val="0"/>
      <w:autoSpaceDE w:val="0"/>
      <w:autoSpaceDN w:val="0"/>
      <w:adjustRightInd w:val="0"/>
      <w:spacing w:after="0" w:line="259" w:lineRule="exact"/>
      <w:ind w:firstLine="384"/>
      <w:jc w:val="both"/>
    </w:pPr>
    <w:rPr>
      <w:rFonts w:ascii="Tahoma" w:hAnsi="Tahoma" w:eastAsia="Times New Roman" w:cs="Tahoma"/>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CE5D6-F891-41DC-81C8-417E8F8ED64F}">
  <ds:schemaRefs/>
</ds:datastoreItem>
</file>

<file path=docProps/app.xml><?xml version="1.0" encoding="utf-8"?>
<Properties xmlns="http://schemas.openxmlformats.org/officeDocument/2006/extended-properties" xmlns:vt="http://schemas.openxmlformats.org/officeDocument/2006/docPropsVTypes">
  <Template>Normal.dotm</Template>
  <Company>Reanimator Extreme Edition</Company>
  <Pages>65</Pages>
  <Words>22170</Words>
  <Characters>126369</Characters>
  <Lines>1053</Lines>
  <Paragraphs>296</Paragraphs>
  <TotalTime>5</TotalTime>
  <ScaleCrop>false</ScaleCrop>
  <LinksUpToDate>false</LinksUpToDate>
  <CharactersWithSpaces>148243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2025-05-14T10:39:00Z</dcterms:created>
  <dc:creator>Админ</dc:creator>
  <cp:lastModifiedBy>Наталья Ярмухаметова</cp:lastModifiedBy>
  <cp:lastPrinted>2025-09-04T11:15:00Z</cp:lastPrinted>
  <dcterms:modified xsi:type="dcterms:W3CDTF">2025-09-04T11:28:34Z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FA6BA5A1E78B4D6AB28CEB5218B8AC8D_12</vt:lpwstr>
  </property>
</Properties>
</file>